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7DC0F" w14:textId="748BEFFC" w:rsidR="00C13694" w:rsidRDefault="00C13694" w:rsidP="00C136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13694"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13694"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13694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 </w:t>
      </w:r>
      <w:r w:rsidRPr="00C13694"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13694">
        <w:rPr>
          <w:rFonts w:ascii="Times New Roman" w:hAnsi="Times New Roman"/>
          <w:b/>
          <w:bCs/>
          <w:sz w:val="24"/>
          <w:szCs w:val="24"/>
        </w:rPr>
        <w:t xml:space="preserve">h </w:t>
      </w:r>
    </w:p>
    <w:p w14:paraId="304C4DF0" w14:textId="27824A44" w:rsidR="00C13694" w:rsidRPr="00B15A8B" w:rsidRDefault="00C13694" w:rsidP="00C13694">
      <w:pPr>
        <w:spacing w:after="0" w:line="240" w:lineRule="auto"/>
        <w:jc w:val="center"/>
        <w:rPr>
          <w:rFonts w:ascii="Times New Roman" w:hAnsi="Times New Roman"/>
          <w:b/>
          <w:bCs/>
          <w:color w:val="FFFFFF" w:themeColor="background1"/>
          <w:sz w:val="24"/>
          <w:szCs w:val="24"/>
        </w:rPr>
      </w:pPr>
      <w:r w:rsidRPr="00B15A8B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>k pripomienkovaniu</w:t>
      </w:r>
    </w:p>
    <w:p w14:paraId="29062841" w14:textId="77777777" w:rsidR="00C13694" w:rsidRDefault="00C13694" w:rsidP="00C136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8F8989" w14:textId="512C3696" w:rsidR="004C43F8" w:rsidRPr="00CB79DB" w:rsidRDefault="004C43F8" w:rsidP="00C136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1030">
        <w:rPr>
          <w:rFonts w:ascii="Times New Roman" w:hAnsi="Times New Roman"/>
          <w:sz w:val="24"/>
          <w:szCs w:val="24"/>
        </w:rPr>
        <w:t>Mestské zastupiteľstvo mesta Šaľa na základe ustanovenia § 6 ods. 1, § 11 ods. 4 písm. d) a g) zákona č. 369/1990 Zb. o obecnom zriadení v znení neskorších predpisov</w:t>
      </w:r>
      <w:r w:rsidR="009A5A8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zákona </w:t>
      </w:r>
      <w:r w:rsidR="00C1369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č. 582/2004 Z.</w:t>
      </w:r>
      <w:r w:rsidR="009301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z.</w:t>
      </w:r>
      <w:r w:rsidRPr="004C43F8">
        <w:rPr>
          <w:rFonts w:ascii="Times New Roman" w:hAnsi="Times New Roman"/>
          <w:sz w:val="24"/>
          <w:szCs w:val="24"/>
        </w:rPr>
        <w:t xml:space="preserve"> </w:t>
      </w:r>
      <w:r w:rsidRPr="000D1030">
        <w:rPr>
          <w:rFonts w:ascii="Times New Roman" w:hAnsi="Times New Roman"/>
          <w:sz w:val="24"/>
          <w:szCs w:val="24"/>
        </w:rPr>
        <w:t>o</w:t>
      </w:r>
      <w:r w:rsidR="009A5A81">
        <w:rPr>
          <w:rFonts w:ascii="Times New Roman" w:hAnsi="Times New Roman"/>
          <w:sz w:val="24"/>
          <w:szCs w:val="24"/>
        </w:rPr>
        <w:t xml:space="preserve"> </w:t>
      </w:r>
      <w:r w:rsidRPr="000D1030">
        <w:rPr>
          <w:rFonts w:ascii="Times New Roman" w:hAnsi="Times New Roman"/>
          <w:sz w:val="24"/>
          <w:szCs w:val="24"/>
        </w:rPr>
        <w:t xml:space="preserve">miestnych daniach a miestnom poplatku za komunálne odpady a drobné stavebné odpady v znení neskorších </w:t>
      </w:r>
      <w:r w:rsidRPr="00CB79DB">
        <w:rPr>
          <w:rFonts w:ascii="Times New Roman" w:hAnsi="Times New Roman"/>
          <w:sz w:val="24"/>
          <w:szCs w:val="24"/>
        </w:rPr>
        <w:t>predpisov (ďalej len „zákon“)</w:t>
      </w:r>
      <w:r w:rsidR="009A5A81">
        <w:rPr>
          <w:rFonts w:ascii="Times New Roman" w:hAnsi="Times New Roman"/>
          <w:sz w:val="24"/>
          <w:szCs w:val="24"/>
        </w:rPr>
        <w:t xml:space="preserve"> </w:t>
      </w:r>
      <w:r w:rsidRPr="00CB79DB">
        <w:rPr>
          <w:rFonts w:ascii="Times New Roman" w:hAnsi="Times New Roman"/>
          <w:sz w:val="24"/>
          <w:szCs w:val="24"/>
        </w:rPr>
        <w:t xml:space="preserve">a Štatútu mesta Šaľa </w:t>
      </w:r>
    </w:p>
    <w:p w14:paraId="3F9BF60E" w14:textId="77777777" w:rsidR="0067008A" w:rsidRDefault="0067008A" w:rsidP="00C136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3B5425" w14:textId="77777777" w:rsidR="0067008A" w:rsidRDefault="0067008A" w:rsidP="00C136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2C7A">
        <w:rPr>
          <w:rFonts w:ascii="Times New Roman" w:hAnsi="Times New Roman"/>
          <w:sz w:val="24"/>
          <w:szCs w:val="24"/>
        </w:rPr>
        <w:t>sa uznieslo na tomto</w:t>
      </w:r>
    </w:p>
    <w:p w14:paraId="48180035" w14:textId="77777777" w:rsidR="00AF27D3" w:rsidRDefault="00AF27D3" w:rsidP="00C136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08CCD09" w14:textId="77777777" w:rsidR="00C13694" w:rsidRDefault="0067008A" w:rsidP="00C136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011D">
        <w:rPr>
          <w:rFonts w:ascii="Times New Roman" w:hAnsi="Times New Roman"/>
          <w:b/>
          <w:sz w:val="24"/>
          <w:szCs w:val="24"/>
        </w:rPr>
        <w:t>Všeobecne záväznom nariadení</w:t>
      </w:r>
      <w:r w:rsidR="00E765E4">
        <w:rPr>
          <w:rFonts w:ascii="Times New Roman" w:hAnsi="Times New Roman"/>
          <w:b/>
          <w:sz w:val="24"/>
          <w:szCs w:val="24"/>
        </w:rPr>
        <w:t xml:space="preserve"> </w:t>
      </w:r>
    </w:p>
    <w:p w14:paraId="5BCCD941" w14:textId="5984ED4F" w:rsidR="0067008A" w:rsidRPr="0093011D" w:rsidRDefault="00E765E4" w:rsidP="00C136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č.</w:t>
      </w:r>
      <w:r w:rsidR="00C13694">
        <w:rPr>
          <w:rFonts w:ascii="Times New Roman" w:hAnsi="Times New Roman"/>
          <w:b/>
          <w:sz w:val="24"/>
          <w:szCs w:val="24"/>
        </w:rPr>
        <w:t xml:space="preserve"> ...</w:t>
      </w:r>
      <w:r>
        <w:rPr>
          <w:rFonts w:ascii="Times New Roman" w:hAnsi="Times New Roman"/>
          <w:b/>
          <w:sz w:val="24"/>
          <w:szCs w:val="24"/>
        </w:rPr>
        <w:t>/202</w:t>
      </w:r>
      <w:r w:rsidR="003D0B3C">
        <w:rPr>
          <w:rFonts w:ascii="Times New Roman" w:hAnsi="Times New Roman"/>
          <w:b/>
          <w:sz w:val="24"/>
          <w:szCs w:val="24"/>
        </w:rPr>
        <w:t>2</w:t>
      </w:r>
      <w:r w:rsidR="00AF27D3">
        <w:rPr>
          <w:rFonts w:ascii="Times New Roman" w:hAnsi="Times New Roman"/>
          <w:b/>
          <w:sz w:val="24"/>
          <w:szCs w:val="24"/>
        </w:rPr>
        <w:t>,</w:t>
      </w:r>
    </w:p>
    <w:p w14:paraId="5CB770F2" w14:textId="5B90D081" w:rsidR="00E765E4" w:rsidRDefault="0093011D" w:rsidP="00C136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011D">
        <w:rPr>
          <w:rFonts w:ascii="Times New Roman" w:hAnsi="Times New Roman"/>
          <w:b/>
          <w:sz w:val="24"/>
          <w:szCs w:val="24"/>
        </w:rPr>
        <w:t xml:space="preserve">ktorým sa mení a dopĺňa </w:t>
      </w:r>
      <w:r w:rsidR="00E765E4">
        <w:rPr>
          <w:rFonts w:ascii="Times New Roman" w:hAnsi="Times New Roman"/>
          <w:b/>
          <w:sz w:val="24"/>
          <w:szCs w:val="24"/>
        </w:rPr>
        <w:t xml:space="preserve">Všeobecné záväzné nariadenie </w:t>
      </w:r>
      <w:r w:rsidRPr="0093011D">
        <w:rPr>
          <w:rFonts w:ascii="Times New Roman" w:hAnsi="Times New Roman"/>
          <w:b/>
          <w:sz w:val="24"/>
          <w:szCs w:val="24"/>
        </w:rPr>
        <w:t>č. 6/2019</w:t>
      </w:r>
      <w:r w:rsidR="00E765E4">
        <w:rPr>
          <w:rFonts w:ascii="Times New Roman" w:hAnsi="Times New Roman"/>
          <w:b/>
          <w:sz w:val="24"/>
          <w:szCs w:val="24"/>
        </w:rPr>
        <w:t xml:space="preserve"> </w:t>
      </w:r>
    </w:p>
    <w:p w14:paraId="3ED8240F" w14:textId="77777777" w:rsidR="00C13694" w:rsidRDefault="00E765E4" w:rsidP="00C136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3011D" w:rsidRPr="0093011D">
        <w:rPr>
          <w:rFonts w:ascii="Times New Roman" w:hAnsi="Times New Roman"/>
          <w:b/>
          <w:sz w:val="24"/>
          <w:szCs w:val="24"/>
        </w:rPr>
        <w:t>o miestnych daniach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714D9BAD" w14:textId="77777777" w:rsidR="00C13694" w:rsidRDefault="0093011D" w:rsidP="00C136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011D">
        <w:rPr>
          <w:rFonts w:ascii="Times New Roman" w:hAnsi="Times New Roman"/>
          <w:b/>
          <w:sz w:val="24"/>
          <w:szCs w:val="24"/>
        </w:rPr>
        <w:t>a miestnom poplatku za komunálne odpady a drobné stavebné odpady</w:t>
      </w:r>
      <w:r w:rsidR="00E765E4">
        <w:rPr>
          <w:rFonts w:ascii="Times New Roman" w:hAnsi="Times New Roman"/>
          <w:b/>
          <w:sz w:val="24"/>
          <w:szCs w:val="24"/>
        </w:rPr>
        <w:t xml:space="preserve"> </w:t>
      </w:r>
    </w:p>
    <w:p w14:paraId="0474E80F" w14:textId="495A3010" w:rsidR="0067008A" w:rsidRDefault="0093011D" w:rsidP="00C136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011D">
        <w:rPr>
          <w:rFonts w:ascii="Times New Roman" w:hAnsi="Times New Roman"/>
          <w:b/>
          <w:sz w:val="24"/>
          <w:szCs w:val="24"/>
        </w:rPr>
        <w:t>na území mesta Šaľa</w:t>
      </w:r>
      <w:r w:rsidRPr="0093011D">
        <w:rPr>
          <w:rFonts w:ascii="Times New Roman" w:hAnsi="Times New Roman"/>
          <w:b/>
          <w:sz w:val="24"/>
          <w:szCs w:val="24"/>
        </w:rPr>
        <w:br/>
      </w:r>
    </w:p>
    <w:p w14:paraId="23F2A52A" w14:textId="77777777" w:rsidR="00C13694" w:rsidRDefault="00C13694" w:rsidP="00C136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11B5BFB" w14:textId="2EB6FD72" w:rsidR="001E640A" w:rsidRDefault="001E640A" w:rsidP="00C13694">
      <w:pPr>
        <w:tabs>
          <w:tab w:val="center" w:pos="4535"/>
          <w:tab w:val="left" w:pos="5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65E4">
        <w:rPr>
          <w:rFonts w:ascii="Times New Roman" w:hAnsi="Times New Roman"/>
          <w:sz w:val="24"/>
          <w:szCs w:val="24"/>
        </w:rPr>
        <w:t xml:space="preserve">Všeobecne </w:t>
      </w:r>
      <w:r>
        <w:rPr>
          <w:rFonts w:ascii="Times New Roman" w:hAnsi="Times New Roman"/>
          <w:sz w:val="24"/>
          <w:szCs w:val="24"/>
        </w:rPr>
        <w:t xml:space="preserve">záväzné nariadenie mesta Šaľa </w:t>
      </w:r>
      <w:r w:rsidRPr="00E765E4">
        <w:rPr>
          <w:rFonts w:ascii="Times New Roman" w:hAnsi="Times New Roman"/>
          <w:sz w:val="24"/>
          <w:szCs w:val="24"/>
        </w:rPr>
        <w:t xml:space="preserve"> č. 6/2019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65E4">
        <w:rPr>
          <w:rFonts w:ascii="Times New Roman" w:hAnsi="Times New Roman"/>
          <w:sz w:val="24"/>
          <w:szCs w:val="24"/>
        </w:rPr>
        <w:t xml:space="preserve">o miestnych daniach a miestnom poplatku za komunálne odpady a drobné stavebné odpady </w:t>
      </w:r>
      <w:r>
        <w:rPr>
          <w:rFonts w:ascii="Times New Roman" w:hAnsi="Times New Roman"/>
          <w:sz w:val="24"/>
          <w:szCs w:val="24"/>
        </w:rPr>
        <w:t xml:space="preserve">na území mesta Šaľa </w:t>
      </w:r>
      <w:r w:rsidRPr="00E765E4">
        <w:rPr>
          <w:rFonts w:ascii="Times New Roman" w:hAnsi="Times New Roman"/>
          <w:sz w:val="24"/>
          <w:szCs w:val="24"/>
        </w:rPr>
        <w:t>sa mení a dopĺňa takto</w:t>
      </w:r>
      <w:r w:rsidRPr="0092151D">
        <w:rPr>
          <w:rFonts w:ascii="Times New Roman" w:hAnsi="Times New Roman"/>
          <w:sz w:val="24"/>
          <w:szCs w:val="24"/>
        </w:rPr>
        <w:t>:</w:t>
      </w:r>
    </w:p>
    <w:p w14:paraId="700E4579" w14:textId="77777777" w:rsidR="00C13694" w:rsidRDefault="00C13694" w:rsidP="00C136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706ED1" w14:textId="5E3CCD90" w:rsidR="00DD4A99" w:rsidRDefault="00DD4A99" w:rsidP="00C136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4A99">
        <w:rPr>
          <w:rFonts w:ascii="Times New Roman" w:hAnsi="Times New Roman"/>
          <w:b/>
          <w:sz w:val="24"/>
          <w:szCs w:val="24"/>
        </w:rPr>
        <w:t>Čl. I</w:t>
      </w:r>
      <w:r w:rsidR="00C13694">
        <w:rPr>
          <w:rFonts w:ascii="Times New Roman" w:hAnsi="Times New Roman"/>
          <w:b/>
          <w:sz w:val="24"/>
          <w:szCs w:val="24"/>
        </w:rPr>
        <w:t>.</w:t>
      </w:r>
    </w:p>
    <w:p w14:paraId="5DA70426" w14:textId="77777777" w:rsidR="00C13694" w:rsidRPr="00DD4A99" w:rsidRDefault="00C13694" w:rsidP="00C136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EA027F" w14:textId="77777777" w:rsidR="00CE1CDC" w:rsidRDefault="001E640A" w:rsidP="00C13694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02BD">
        <w:rPr>
          <w:rFonts w:ascii="Times New Roman" w:hAnsi="Times New Roman"/>
          <w:bCs/>
          <w:sz w:val="24"/>
          <w:szCs w:val="24"/>
        </w:rPr>
        <w:t xml:space="preserve">V § </w:t>
      </w:r>
      <w:r w:rsidR="004B02BD" w:rsidRPr="004B02BD">
        <w:rPr>
          <w:rFonts w:ascii="Times New Roman" w:hAnsi="Times New Roman"/>
          <w:bCs/>
          <w:sz w:val="24"/>
          <w:szCs w:val="24"/>
        </w:rPr>
        <w:t>3</w:t>
      </w:r>
      <w:r w:rsidRPr="004B02BD">
        <w:rPr>
          <w:rFonts w:ascii="Times New Roman" w:hAnsi="Times New Roman"/>
          <w:bCs/>
          <w:sz w:val="24"/>
          <w:szCs w:val="24"/>
        </w:rPr>
        <w:t xml:space="preserve"> sa mení text, ktorý znie</w:t>
      </w:r>
      <w:r w:rsidR="005571CE">
        <w:rPr>
          <w:rFonts w:ascii="Times New Roman" w:hAnsi="Times New Roman"/>
          <w:bCs/>
          <w:sz w:val="24"/>
          <w:szCs w:val="24"/>
        </w:rPr>
        <w:t>:</w:t>
      </w:r>
    </w:p>
    <w:p w14:paraId="24E35270" w14:textId="7A6DD622" w:rsidR="00CE1CDC" w:rsidRPr="001371EB" w:rsidRDefault="00D66F3B" w:rsidP="00C13694">
      <w:pPr>
        <w:pStyle w:val="Odsekzoznamu"/>
        <w:numPr>
          <w:ilvl w:val="0"/>
          <w:numId w:val="1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E1CDC">
        <w:rPr>
          <w:rFonts w:ascii="Times New Roman" w:hAnsi="Times New Roman"/>
          <w:sz w:val="24"/>
          <w:szCs w:val="24"/>
        </w:rPr>
        <w:t xml:space="preserve"> </w:t>
      </w:r>
      <w:r w:rsidR="004B02BD" w:rsidRPr="001371EB">
        <w:rPr>
          <w:rFonts w:ascii="Times New Roman" w:hAnsi="Times New Roman"/>
          <w:sz w:val="24"/>
          <w:szCs w:val="24"/>
        </w:rPr>
        <w:t xml:space="preserve">záhrady </w:t>
      </w:r>
      <w:r w:rsidR="00DE10C1" w:rsidRPr="001371EB">
        <w:rPr>
          <w:rFonts w:ascii="Times New Roman" w:hAnsi="Times New Roman"/>
          <w:b/>
          <w:sz w:val="24"/>
          <w:szCs w:val="24"/>
        </w:rPr>
        <w:t>1,</w:t>
      </w:r>
      <w:r w:rsidR="001371EB" w:rsidRPr="001371EB">
        <w:rPr>
          <w:rFonts w:ascii="Times New Roman" w:hAnsi="Times New Roman"/>
          <w:b/>
          <w:sz w:val="24"/>
          <w:szCs w:val="24"/>
        </w:rPr>
        <w:t>25</w:t>
      </w:r>
      <w:r w:rsidR="00DE10C1" w:rsidRPr="001371EB">
        <w:rPr>
          <w:rFonts w:ascii="Times New Roman" w:hAnsi="Times New Roman"/>
          <w:b/>
          <w:sz w:val="24"/>
          <w:szCs w:val="24"/>
        </w:rPr>
        <w:t xml:space="preserve"> </w:t>
      </w:r>
      <w:r w:rsidR="004B02BD" w:rsidRPr="001371EB">
        <w:rPr>
          <w:rFonts w:ascii="Times New Roman" w:hAnsi="Times New Roman"/>
          <w:b/>
          <w:sz w:val="24"/>
          <w:szCs w:val="24"/>
        </w:rPr>
        <w:t>%</w:t>
      </w:r>
    </w:p>
    <w:p w14:paraId="29FC69F3" w14:textId="6F6150C9" w:rsidR="004B02BD" w:rsidRPr="001371EB" w:rsidRDefault="00CE1CDC" w:rsidP="00C13694">
      <w:pPr>
        <w:pStyle w:val="Odsekzoznamu"/>
        <w:numPr>
          <w:ilvl w:val="0"/>
          <w:numId w:val="1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371EB">
        <w:rPr>
          <w:rFonts w:ascii="Times New Roman" w:hAnsi="Times New Roman"/>
          <w:sz w:val="24"/>
          <w:szCs w:val="24"/>
        </w:rPr>
        <w:t xml:space="preserve"> </w:t>
      </w:r>
      <w:r w:rsidR="004B02BD" w:rsidRPr="001371EB">
        <w:rPr>
          <w:rFonts w:ascii="Times New Roman" w:hAnsi="Times New Roman"/>
          <w:sz w:val="24"/>
          <w:szCs w:val="24"/>
        </w:rPr>
        <w:t xml:space="preserve">zastavané plochy a nádvoria, ostatné plochy </w:t>
      </w:r>
      <w:r w:rsidR="004B02BD" w:rsidRPr="001371EB">
        <w:rPr>
          <w:rFonts w:ascii="Times New Roman" w:hAnsi="Times New Roman"/>
          <w:b/>
          <w:sz w:val="24"/>
          <w:szCs w:val="24"/>
        </w:rPr>
        <w:t>1,</w:t>
      </w:r>
      <w:r w:rsidR="001371EB" w:rsidRPr="001371EB">
        <w:rPr>
          <w:rFonts w:ascii="Times New Roman" w:hAnsi="Times New Roman"/>
          <w:b/>
          <w:sz w:val="24"/>
          <w:szCs w:val="24"/>
        </w:rPr>
        <w:t>25</w:t>
      </w:r>
      <w:r w:rsidR="00C13694">
        <w:rPr>
          <w:rFonts w:ascii="Times New Roman" w:hAnsi="Times New Roman"/>
          <w:b/>
          <w:sz w:val="24"/>
          <w:szCs w:val="24"/>
        </w:rPr>
        <w:t xml:space="preserve"> </w:t>
      </w:r>
      <w:r w:rsidR="004B02BD" w:rsidRPr="001371EB">
        <w:rPr>
          <w:rFonts w:ascii="Times New Roman" w:hAnsi="Times New Roman"/>
          <w:b/>
          <w:sz w:val="24"/>
          <w:szCs w:val="24"/>
        </w:rPr>
        <w:t>%</w:t>
      </w:r>
    </w:p>
    <w:p w14:paraId="73695994" w14:textId="45907C80" w:rsidR="004B02BD" w:rsidRPr="00635A2C" w:rsidRDefault="00413853" w:rsidP="00C13694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35A2C">
        <w:rPr>
          <w:rFonts w:ascii="Times New Roman" w:hAnsi="Times New Roman"/>
          <w:sz w:val="24"/>
          <w:szCs w:val="24"/>
        </w:rPr>
        <w:t xml:space="preserve"> </w:t>
      </w:r>
      <w:r w:rsidR="004B02BD" w:rsidRPr="00635A2C">
        <w:rPr>
          <w:rFonts w:ascii="Times New Roman" w:hAnsi="Times New Roman"/>
          <w:sz w:val="24"/>
          <w:szCs w:val="24"/>
        </w:rPr>
        <w:t xml:space="preserve">stavebné pozemky </w:t>
      </w:r>
      <w:r w:rsidR="00A63E52">
        <w:rPr>
          <w:rFonts w:ascii="Times New Roman" w:hAnsi="Times New Roman"/>
          <w:b/>
          <w:sz w:val="24"/>
          <w:szCs w:val="24"/>
        </w:rPr>
        <w:t xml:space="preserve">1,08 </w:t>
      </w:r>
      <w:r w:rsidR="004B02BD" w:rsidRPr="00635A2C">
        <w:rPr>
          <w:rFonts w:ascii="Times New Roman" w:hAnsi="Times New Roman"/>
          <w:b/>
          <w:sz w:val="24"/>
          <w:szCs w:val="24"/>
        </w:rPr>
        <w:t>%</w:t>
      </w:r>
    </w:p>
    <w:p w14:paraId="0412E92F" w14:textId="77777777" w:rsidR="00C13694" w:rsidRDefault="00C13694" w:rsidP="00C13694">
      <w:pPr>
        <w:pStyle w:val="Odsekzoznamu"/>
        <w:tabs>
          <w:tab w:val="center" w:pos="4535"/>
          <w:tab w:val="left" w:pos="5265"/>
        </w:tabs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14:paraId="59A1CACA" w14:textId="55A18713" w:rsidR="00CE1CDC" w:rsidRDefault="004B02BD" w:rsidP="00C13694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bCs/>
          <w:color w:val="00B050"/>
          <w:sz w:val="24"/>
          <w:szCs w:val="24"/>
        </w:rPr>
      </w:pPr>
      <w:r w:rsidRPr="00CE1CDC">
        <w:rPr>
          <w:rFonts w:ascii="Times New Roman" w:hAnsi="Times New Roman"/>
          <w:bCs/>
          <w:sz w:val="24"/>
          <w:szCs w:val="24"/>
        </w:rPr>
        <w:t xml:space="preserve">§ 4 ods. </w:t>
      </w:r>
      <w:r w:rsidRPr="00BB287E">
        <w:rPr>
          <w:rFonts w:ascii="Times New Roman" w:hAnsi="Times New Roman"/>
          <w:bCs/>
          <w:sz w:val="24"/>
          <w:szCs w:val="24"/>
        </w:rPr>
        <w:t xml:space="preserve">1 </w:t>
      </w:r>
      <w:r w:rsidR="00BB287E" w:rsidRPr="00BB287E">
        <w:rPr>
          <w:rFonts w:ascii="Times New Roman" w:hAnsi="Times New Roman"/>
          <w:bCs/>
          <w:sz w:val="24"/>
          <w:szCs w:val="24"/>
        </w:rPr>
        <w:t>znie</w:t>
      </w:r>
      <w:r w:rsidR="005635BB" w:rsidRPr="00BB287E">
        <w:rPr>
          <w:rFonts w:ascii="Times New Roman" w:hAnsi="Times New Roman"/>
          <w:bCs/>
          <w:sz w:val="24"/>
          <w:szCs w:val="24"/>
        </w:rPr>
        <w:t>:</w:t>
      </w:r>
    </w:p>
    <w:p w14:paraId="27B0CCC0" w14:textId="4410A85E" w:rsidR="00BB287E" w:rsidRPr="00BB287E" w:rsidRDefault="00BB287E" w:rsidP="00C13694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87E">
        <w:rPr>
          <w:rFonts w:ascii="Times New Roman" w:hAnsi="Times New Roman"/>
          <w:sz w:val="24"/>
          <w:szCs w:val="24"/>
        </w:rPr>
        <w:t>Správca dane určuje pre stavby na území mesta Šaľa ročnú sadzbu dane zo stavieb za každý aj začatý m² zastavanej plochy:</w:t>
      </w:r>
    </w:p>
    <w:p w14:paraId="31E150CD" w14:textId="1F472B31" w:rsidR="00CE1CDC" w:rsidRPr="00906698" w:rsidRDefault="004B02BD" w:rsidP="00C13694">
      <w:pPr>
        <w:pStyle w:val="Odsekzoznamu"/>
        <w:numPr>
          <w:ilvl w:val="0"/>
          <w:numId w:val="15"/>
        </w:numPr>
        <w:spacing w:after="0" w:line="240" w:lineRule="auto"/>
        <w:ind w:left="1069"/>
        <w:jc w:val="both"/>
        <w:rPr>
          <w:rFonts w:ascii="Times New Roman" w:hAnsi="Times New Roman"/>
          <w:b/>
          <w:sz w:val="24"/>
          <w:szCs w:val="24"/>
        </w:rPr>
      </w:pPr>
      <w:r w:rsidRPr="00906698">
        <w:rPr>
          <w:rFonts w:ascii="Times New Roman" w:hAnsi="Times New Roman"/>
          <w:b/>
          <w:sz w:val="24"/>
          <w:szCs w:val="24"/>
        </w:rPr>
        <w:t>0,</w:t>
      </w:r>
      <w:r w:rsidR="00D66F3B" w:rsidRPr="00906698">
        <w:rPr>
          <w:rFonts w:ascii="Times New Roman" w:hAnsi="Times New Roman"/>
          <w:b/>
          <w:sz w:val="24"/>
          <w:szCs w:val="24"/>
        </w:rPr>
        <w:t>40</w:t>
      </w:r>
      <w:r w:rsidRPr="00906698">
        <w:rPr>
          <w:rFonts w:ascii="Times New Roman" w:hAnsi="Times New Roman"/>
          <w:b/>
          <w:sz w:val="24"/>
          <w:szCs w:val="24"/>
        </w:rPr>
        <w:t xml:space="preserve"> EUR</w:t>
      </w:r>
      <w:r w:rsidR="00906698">
        <w:rPr>
          <w:rFonts w:ascii="Times New Roman" w:hAnsi="Times New Roman"/>
          <w:b/>
          <w:sz w:val="24"/>
          <w:szCs w:val="24"/>
        </w:rPr>
        <w:t xml:space="preserve"> </w:t>
      </w:r>
      <w:r w:rsidRPr="00906698">
        <w:rPr>
          <w:rFonts w:ascii="Times New Roman" w:hAnsi="Times New Roman"/>
          <w:sz w:val="24"/>
          <w:szCs w:val="24"/>
        </w:rPr>
        <w:t>stavby na bývanie a drobné stavby, ktoré majú doplnkovú funkciu pre hlavnú stavbu,</w:t>
      </w:r>
    </w:p>
    <w:p w14:paraId="4CDA8519" w14:textId="22B0FD83" w:rsidR="004B02BD" w:rsidRPr="00906698" w:rsidRDefault="004B02BD" w:rsidP="00C13694">
      <w:pPr>
        <w:pStyle w:val="Odsekzoznamu"/>
        <w:numPr>
          <w:ilvl w:val="0"/>
          <w:numId w:val="15"/>
        </w:numPr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  <w:r w:rsidRPr="00906698">
        <w:rPr>
          <w:rFonts w:ascii="Times New Roman" w:hAnsi="Times New Roman"/>
          <w:b/>
          <w:sz w:val="24"/>
          <w:szCs w:val="24"/>
        </w:rPr>
        <w:t>0,3</w:t>
      </w:r>
      <w:r w:rsidR="00D66F3B" w:rsidRPr="00906698">
        <w:rPr>
          <w:rFonts w:ascii="Times New Roman" w:hAnsi="Times New Roman"/>
          <w:b/>
          <w:sz w:val="24"/>
          <w:szCs w:val="24"/>
        </w:rPr>
        <w:t>5</w:t>
      </w:r>
      <w:r w:rsidR="00906698">
        <w:rPr>
          <w:rFonts w:ascii="Times New Roman" w:hAnsi="Times New Roman"/>
          <w:b/>
          <w:sz w:val="24"/>
          <w:szCs w:val="24"/>
        </w:rPr>
        <w:t xml:space="preserve"> </w:t>
      </w:r>
      <w:r w:rsidRPr="00906698">
        <w:rPr>
          <w:rFonts w:ascii="Times New Roman" w:hAnsi="Times New Roman"/>
          <w:b/>
          <w:sz w:val="24"/>
          <w:szCs w:val="24"/>
        </w:rPr>
        <w:t>EUR</w:t>
      </w:r>
      <w:r w:rsidR="00906698">
        <w:rPr>
          <w:rFonts w:ascii="Times New Roman" w:hAnsi="Times New Roman"/>
          <w:b/>
          <w:sz w:val="24"/>
          <w:szCs w:val="24"/>
        </w:rPr>
        <w:t xml:space="preserve"> </w:t>
      </w:r>
      <w:r w:rsidRPr="00906698">
        <w:rPr>
          <w:rFonts w:ascii="Times New Roman" w:hAnsi="Times New Roman"/>
          <w:sz w:val="24"/>
          <w:szCs w:val="24"/>
        </w:rPr>
        <w:t>stavby na pôdohospodársku produkciu, skleníky, stavby pre vodné</w:t>
      </w:r>
      <w:r w:rsidR="00906698" w:rsidRPr="00906698">
        <w:rPr>
          <w:rFonts w:ascii="Times New Roman" w:hAnsi="Times New Roman"/>
          <w:sz w:val="24"/>
          <w:szCs w:val="24"/>
        </w:rPr>
        <w:t xml:space="preserve"> </w:t>
      </w:r>
      <w:r w:rsidRPr="00906698">
        <w:rPr>
          <w:rFonts w:ascii="Times New Roman" w:hAnsi="Times New Roman"/>
          <w:sz w:val="24"/>
          <w:szCs w:val="24"/>
        </w:rPr>
        <w:t>hospodárstvo, stavby využívané na skladovanie vlastnej pôdohospodárskej produkcie vrátane stavieb na vlastnú administratívu,</w:t>
      </w:r>
    </w:p>
    <w:p w14:paraId="7630FEC0" w14:textId="49BD3847" w:rsidR="004B02BD" w:rsidRPr="00610763" w:rsidRDefault="00EA7053" w:rsidP="00C13694">
      <w:pPr>
        <w:pStyle w:val="Odsekzoznamu"/>
        <w:numPr>
          <w:ilvl w:val="0"/>
          <w:numId w:val="14"/>
        </w:numPr>
        <w:spacing w:after="0" w:line="240" w:lineRule="auto"/>
        <w:ind w:left="104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1,00</w:t>
      </w:r>
      <w:r w:rsidR="004B02BD" w:rsidRPr="00610763">
        <w:rPr>
          <w:rFonts w:ascii="Times New Roman" w:hAnsi="Times New Roman"/>
          <w:b/>
          <w:sz w:val="24"/>
          <w:szCs w:val="24"/>
        </w:rPr>
        <w:t xml:space="preserve"> EUR</w:t>
      </w:r>
      <w:r w:rsidR="004B02BD" w:rsidRPr="00610763">
        <w:rPr>
          <w:rFonts w:ascii="Times New Roman" w:hAnsi="Times New Roman"/>
          <w:sz w:val="24"/>
          <w:szCs w:val="24"/>
        </w:rPr>
        <w:t xml:space="preserve"> chaty a stavby na individuálnu rekreáciu,</w:t>
      </w:r>
    </w:p>
    <w:p w14:paraId="50A9F074" w14:textId="3F26505B" w:rsidR="004B02BD" w:rsidRPr="00610763" w:rsidRDefault="004B02BD" w:rsidP="00C13694">
      <w:pPr>
        <w:pStyle w:val="Odsekzoznamu"/>
        <w:numPr>
          <w:ilvl w:val="0"/>
          <w:numId w:val="14"/>
        </w:numPr>
        <w:spacing w:after="0" w:line="240" w:lineRule="auto"/>
        <w:ind w:left="1047"/>
        <w:jc w:val="both"/>
        <w:rPr>
          <w:rFonts w:ascii="Times New Roman" w:hAnsi="Times New Roman"/>
          <w:sz w:val="24"/>
          <w:szCs w:val="24"/>
        </w:rPr>
      </w:pPr>
      <w:r w:rsidRPr="00610763">
        <w:rPr>
          <w:rFonts w:ascii="Times New Roman" w:hAnsi="Times New Roman"/>
          <w:b/>
          <w:sz w:val="24"/>
          <w:szCs w:val="24"/>
        </w:rPr>
        <w:t>1,</w:t>
      </w:r>
      <w:r w:rsidR="00EA7053">
        <w:rPr>
          <w:rFonts w:ascii="Times New Roman" w:hAnsi="Times New Roman"/>
          <w:b/>
          <w:sz w:val="24"/>
          <w:szCs w:val="24"/>
        </w:rPr>
        <w:t>20</w:t>
      </w:r>
      <w:r w:rsidRPr="00610763">
        <w:rPr>
          <w:rFonts w:ascii="Times New Roman" w:hAnsi="Times New Roman"/>
          <w:b/>
          <w:sz w:val="24"/>
          <w:szCs w:val="24"/>
        </w:rPr>
        <w:t xml:space="preserve"> EUR</w:t>
      </w:r>
      <w:r w:rsidRPr="00610763">
        <w:rPr>
          <w:rFonts w:ascii="Times New Roman" w:hAnsi="Times New Roman"/>
          <w:sz w:val="24"/>
          <w:szCs w:val="24"/>
        </w:rPr>
        <w:t xml:space="preserve"> samostatne stojace garáže, </w:t>
      </w:r>
    </w:p>
    <w:p w14:paraId="227A70C7" w14:textId="78EB005E" w:rsidR="004B02BD" w:rsidRPr="00610763" w:rsidRDefault="004B02BD" w:rsidP="00C13694">
      <w:pPr>
        <w:pStyle w:val="Odsekzoznamu"/>
        <w:numPr>
          <w:ilvl w:val="0"/>
          <w:numId w:val="14"/>
        </w:numPr>
        <w:spacing w:after="0" w:line="240" w:lineRule="auto"/>
        <w:ind w:left="1047"/>
        <w:jc w:val="both"/>
        <w:rPr>
          <w:rFonts w:ascii="Times New Roman" w:hAnsi="Times New Roman"/>
          <w:sz w:val="24"/>
          <w:szCs w:val="24"/>
        </w:rPr>
      </w:pPr>
      <w:r w:rsidRPr="00610763">
        <w:rPr>
          <w:rFonts w:ascii="Times New Roman" w:hAnsi="Times New Roman"/>
          <w:b/>
          <w:sz w:val="24"/>
          <w:szCs w:val="24"/>
        </w:rPr>
        <w:t>1,</w:t>
      </w:r>
      <w:r w:rsidR="00EA7053">
        <w:rPr>
          <w:rFonts w:ascii="Times New Roman" w:hAnsi="Times New Roman"/>
          <w:b/>
          <w:sz w:val="24"/>
          <w:szCs w:val="24"/>
        </w:rPr>
        <w:t>20</w:t>
      </w:r>
      <w:r w:rsidRPr="00610763">
        <w:rPr>
          <w:rFonts w:ascii="Times New Roman" w:hAnsi="Times New Roman"/>
          <w:b/>
          <w:sz w:val="24"/>
          <w:szCs w:val="24"/>
        </w:rPr>
        <w:t xml:space="preserve"> EUR</w:t>
      </w:r>
      <w:r w:rsidRPr="00610763">
        <w:rPr>
          <w:rFonts w:ascii="Times New Roman" w:hAnsi="Times New Roman"/>
          <w:sz w:val="24"/>
          <w:szCs w:val="24"/>
        </w:rPr>
        <w:t xml:space="preserve"> stavby hromadných garáží, </w:t>
      </w:r>
    </w:p>
    <w:p w14:paraId="4E454594" w14:textId="14A6A641" w:rsidR="004B02BD" w:rsidRPr="00CE1CDC" w:rsidRDefault="004B02BD" w:rsidP="00C13694">
      <w:pPr>
        <w:pStyle w:val="Odsekzoznamu"/>
        <w:numPr>
          <w:ilvl w:val="0"/>
          <w:numId w:val="14"/>
        </w:numPr>
        <w:spacing w:after="0" w:line="240" w:lineRule="auto"/>
        <w:ind w:left="1047"/>
        <w:jc w:val="both"/>
        <w:rPr>
          <w:rFonts w:ascii="Times New Roman" w:hAnsi="Times New Roman"/>
          <w:sz w:val="24"/>
          <w:szCs w:val="24"/>
        </w:rPr>
      </w:pPr>
      <w:r w:rsidRPr="00CE1CDC">
        <w:rPr>
          <w:rFonts w:ascii="Times New Roman" w:hAnsi="Times New Roman"/>
          <w:b/>
          <w:sz w:val="24"/>
          <w:szCs w:val="24"/>
        </w:rPr>
        <w:t>1,</w:t>
      </w:r>
      <w:r w:rsidR="00EA7053">
        <w:rPr>
          <w:rFonts w:ascii="Times New Roman" w:hAnsi="Times New Roman"/>
          <w:b/>
          <w:sz w:val="24"/>
          <w:szCs w:val="24"/>
        </w:rPr>
        <w:t>20</w:t>
      </w:r>
      <w:r w:rsidRPr="00CE1CDC">
        <w:rPr>
          <w:rFonts w:ascii="Times New Roman" w:hAnsi="Times New Roman"/>
          <w:b/>
          <w:sz w:val="24"/>
          <w:szCs w:val="24"/>
        </w:rPr>
        <w:t xml:space="preserve"> EUR</w:t>
      </w:r>
      <w:r w:rsidRPr="00CE1CDC">
        <w:rPr>
          <w:rFonts w:ascii="Times New Roman" w:hAnsi="Times New Roman"/>
          <w:sz w:val="24"/>
          <w:szCs w:val="24"/>
        </w:rPr>
        <w:t xml:space="preserve"> stavby hromadných garáží umiestnené pod zemou,</w:t>
      </w:r>
    </w:p>
    <w:p w14:paraId="528B1CF3" w14:textId="4B0F333C" w:rsidR="004B02BD" w:rsidRPr="00610763" w:rsidRDefault="00B14FDE" w:rsidP="00C13694">
      <w:pPr>
        <w:pStyle w:val="Odsekzoznamu"/>
        <w:numPr>
          <w:ilvl w:val="0"/>
          <w:numId w:val="14"/>
        </w:numPr>
        <w:spacing w:after="0" w:line="240" w:lineRule="auto"/>
        <w:ind w:left="104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4B02BD" w:rsidRPr="00610763">
        <w:rPr>
          <w:rFonts w:ascii="Times New Roman" w:hAnsi="Times New Roman"/>
          <w:b/>
          <w:sz w:val="24"/>
          <w:szCs w:val="24"/>
        </w:rPr>
        <w:t>,50</w:t>
      </w:r>
      <w:r w:rsidR="004B02BD" w:rsidRPr="00610763">
        <w:rPr>
          <w:rFonts w:ascii="Times New Roman" w:hAnsi="Times New Roman"/>
          <w:sz w:val="24"/>
          <w:szCs w:val="24"/>
        </w:rPr>
        <w:t xml:space="preserve"> </w:t>
      </w:r>
      <w:r w:rsidR="004B02BD" w:rsidRPr="00610763">
        <w:rPr>
          <w:rFonts w:ascii="Times New Roman" w:hAnsi="Times New Roman"/>
          <w:b/>
          <w:sz w:val="24"/>
          <w:szCs w:val="24"/>
        </w:rPr>
        <w:t>EUR</w:t>
      </w:r>
      <w:r w:rsidR="004B02BD" w:rsidRPr="00610763">
        <w:rPr>
          <w:rFonts w:ascii="Times New Roman" w:hAnsi="Times New Roman"/>
          <w:sz w:val="24"/>
          <w:szCs w:val="24"/>
        </w:rPr>
        <w:t xml:space="preserve"> priemyselné stavby, stavby slúžiace energetike, stavby slúžiace stavebníctvu, stavby využívané na skladovanie vlastnej produkcie vrátane stavieb na vlastnú administratívu,</w:t>
      </w:r>
    </w:p>
    <w:p w14:paraId="3DE27C7B" w14:textId="732D8D10" w:rsidR="004B02BD" w:rsidRPr="00CE1CDC" w:rsidRDefault="00B14FDE" w:rsidP="00C13694">
      <w:pPr>
        <w:pStyle w:val="Odsekzoznamu"/>
        <w:numPr>
          <w:ilvl w:val="0"/>
          <w:numId w:val="14"/>
        </w:numPr>
        <w:spacing w:after="0" w:line="240" w:lineRule="auto"/>
        <w:ind w:left="1047"/>
        <w:jc w:val="both"/>
        <w:rPr>
          <w:rFonts w:ascii="Times New Roman" w:hAnsi="Times New Roman"/>
          <w:b/>
          <w:sz w:val="24"/>
          <w:szCs w:val="24"/>
        </w:rPr>
      </w:pPr>
      <w:r w:rsidRPr="00CE1CDC">
        <w:rPr>
          <w:rFonts w:ascii="Times New Roman" w:hAnsi="Times New Roman"/>
          <w:b/>
          <w:sz w:val="24"/>
          <w:szCs w:val="24"/>
        </w:rPr>
        <w:t xml:space="preserve"> </w:t>
      </w:r>
      <w:r w:rsidR="004B02BD" w:rsidRPr="00CE1CDC">
        <w:rPr>
          <w:rFonts w:ascii="Times New Roman" w:hAnsi="Times New Roman"/>
          <w:b/>
          <w:sz w:val="24"/>
          <w:szCs w:val="24"/>
        </w:rPr>
        <w:t>3,</w:t>
      </w:r>
      <w:r w:rsidRPr="00CE1CDC">
        <w:rPr>
          <w:rFonts w:ascii="Times New Roman" w:hAnsi="Times New Roman"/>
          <w:b/>
          <w:sz w:val="24"/>
          <w:szCs w:val="24"/>
        </w:rPr>
        <w:t xml:space="preserve">50 </w:t>
      </w:r>
      <w:r w:rsidR="004B02BD" w:rsidRPr="00CE1CDC">
        <w:rPr>
          <w:rFonts w:ascii="Times New Roman" w:hAnsi="Times New Roman"/>
          <w:b/>
          <w:sz w:val="24"/>
          <w:szCs w:val="24"/>
        </w:rPr>
        <w:t>EUR</w:t>
      </w:r>
      <w:r w:rsidR="004B02BD" w:rsidRPr="00CE1CDC">
        <w:rPr>
          <w:rFonts w:ascii="Times New Roman" w:hAnsi="Times New Roman"/>
          <w:sz w:val="24"/>
          <w:szCs w:val="24"/>
        </w:rPr>
        <w:t xml:space="preserve"> stavby na ostatné podnikanie a na zárobkovú činnosť, skladovanie</w:t>
      </w:r>
      <w:r w:rsidR="004B02BD" w:rsidRPr="00CE1CDC">
        <w:rPr>
          <w:rFonts w:ascii="Times New Roman" w:hAnsi="Times New Roman"/>
          <w:sz w:val="24"/>
          <w:szCs w:val="24"/>
        </w:rPr>
        <w:br/>
        <w:t xml:space="preserve"> a administratívu súvisiacu s ostatným podnikaním a so zárobkovou činnosťou,</w:t>
      </w:r>
    </w:p>
    <w:p w14:paraId="34CE4B3C" w14:textId="359E6FFC" w:rsidR="004B02BD" w:rsidRPr="00610763" w:rsidRDefault="00B14FDE" w:rsidP="00C13694">
      <w:pPr>
        <w:pStyle w:val="Odsekzoznamu"/>
        <w:numPr>
          <w:ilvl w:val="0"/>
          <w:numId w:val="14"/>
        </w:numPr>
        <w:spacing w:after="0" w:line="240" w:lineRule="auto"/>
        <w:ind w:left="104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="004B02BD" w:rsidRPr="00610763">
        <w:rPr>
          <w:rFonts w:ascii="Times New Roman" w:hAnsi="Times New Roman"/>
          <w:b/>
          <w:sz w:val="24"/>
          <w:szCs w:val="24"/>
        </w:rPr>
        <w:t>,50 EUR</w:t>
      </w:r>
      <w:r w:rsidR="004B02BD" w:rsidRPr="00610763">
        <w:rPr>
          <w:rFonts w:ascii="Times New Roman" w:hAnsi="Times New Roman"/>
          <w:sz w:val="24"/>
          <w:szCs w:val="24"/>
        </w:rPr>
        <w:t xml:space="preserve"> ostatné stavby neuvedené v písmenách a) až h).</w:t>
      </w:r>
    </w:p>
    <w:p w14:paraId="32275415" w14:textId="0850BA64" w:rsidR="004B02BD" w:rsidRDefault="004B02BD" w:rsidP="00C1369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57EE066" w14:textId="60D2E2E9" w:rsidR="004B02BD" w:rsidRPr="00B14FDE" w:rsidRDefault="004B02BD" w:rsidP="00C13694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14FDE">
        <w:rPr>
          <w:rFonts w:ascii="Times New Roman" w:hAnsi="Times New Roman"/>
          <w:bCs/>
          <w:sz w:val="24"/>
          <w:szCs w:val="24"/>
        </w:rPr>
        <w:t>V § 4 ods. 2 znie</w:t>
      </w:r>
      <w:r w:rsidR="00B14FDE">
        <w:rPr>
          <w:rFonts w:ascii="Times New Roman" w:hAnsi="Times New Roman"/>
          <w:bCs/>
          <w:sz w:val="24"/>
          <w:szCs w:val="24"/>
        </w:rPr>
        <w:t xml:space="preserve">: </w:t>
      </w:r>
    </w:p>
    <w:p w14:paraId="372BF960" w14:textId="18B9BCE8" w:rsidR="004B02BD" w:rsidRDefault="004B02BD" w:rsidP="004B02BD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10763">
        <w:rPr>
          <w:rFonts w:ascii="Times New Roman" w:hAnsi="Times New Roman"/>
          <w:sz w:val="24"/>
          <w:szCs w:val="24"/>
        </w:rPr>
        <w:t xml:space="preserve">Správca dane určuje pri viacpodlažných stavbách pre všetky druhy stavieb  príplatok za podlažie vo výške </w:t>
      </w:r>
      <w:r w:rsidRPr="00610763">
        <w:rPr>
          <w:rFonts w:ascii="Times New Roman" w:hAnsi="Times New Roman"/>
          <w:b/>
          <w:sz w:val="24"/>
          <w:szCs w:val="24"/>
        </w:rPr>
        <w:t>0,</w:t>
      </w:r>
      <w:r>
        <w:rPr>
          <w:rFonts w:ascii="Times New Roman" w:hAnsi="Times New Roman"/>
          <w:b/>
          <w:sz w:val="24"/>
          <w:szCs w:val="24"/>
        </w:rPr>
        <w:t>3</w:t>
      </w:r>
      <w:r w:rsidRPr="00610763">
        <w:rPr>
          <w:rFonts w:ascii="Times New Roman" w:hAnsi="Times New Roman"/>
          <w:b/>
          <w:sz w:val="24"/>
          <w:szCs w:val="24"/>
        </w:rPr>
        <w:t>0</w:t>
      </w:r>
      <w:r w:rsidR="00B14FDE">
        <w:rPr>
          <w:rFonts w:ascii="Times New Roman" w:hAnsi="Times New Roman"/>
          <w:b/>
          <w:sz w:val="24"/>
          <w:szCs w:val="24"/>
        </w:rPr>
        <w:t xml:space="preserve"> EUR</w:t>
      </w:r>
      <w:r w:rsidRPr="00610763">
        <w:rPr>
          <w:rFonts w:ascii="Times New Roman" w:hAnsi="Times New Roman"/>
          <w:sz w:val="24"/>
          <w:szCs w:val="24"/>
        </w:rPr>
        <w:t xml:space="preserve"> za každé ďalšie podlažie okrem prvého nadzemného podlažia.</w:t>
      </w:r>
    </w:p>
    <w:p w14:paraId="333B60AB" w14:textId="5ED107F9" w:rsidR="00CE1CDC" w:rsidRDefault="00413853" w:rsidP="00413853">
      <w:pPr>
        <w:pStyle w:val="Odsekzoznamu"/>
        <w:numPr>
          <w:ilvl w:val="0"/>
          <w:numId w:val="4"/>
        </w:numPr>
        <w:tabs>
          <w:tab w:val="center" w:pos="4535"/>
          <w:tab w:val="left" w:pos="5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§ 5 znie:</w:t>
      </w:r>
    </w:p>
    <w:p w14:paraId="52818E4B" w14:textId="74AC51A5" w:rsidR="00413853" w:rsidRDefault="00894B99" w:rsidP="00413853">
      <w:pPr>
        <w:pStyle w:val="Odsekzoznamu"/>
        <w:tabs>
          <w:tab w:val="center" w:pos="4535"/>
          <w:tab w:val="left" w:pos="526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894B99">
        <w:rPr>
          <w:rFonts w:ascii="Times New Roman" w:hAnsi="Times New Roman"/>
          <w:sz w:val="24"/>
          <w:szCs w:val="24"/>
        </w:rPr>
        <w:t>Ročná sadzba dane z bytov na území mesta Šaľa je za každý aj začatý m² podlahovej plochy bytu a nebytového priestoru v bytovom dome:</w:t>
      </w:r>
    </w:p>
    <w:p w14:paraId="61365524" w14:textId="42E78B9F" w:rsidR="00413853" w:rsidRPr="00635A2C" w:rsidRDefault="00413853" w:rsidP="00635A2C">
      <w:pPr>
        <w:pStyle w:val="Odsekzoznamu"/>
        <w:numPr>
          <w:ilvl w:val="0"/>
          <w:numId w:val="19"/>
        </w:numPr>
        <w:tabs>
          <w:tab w:val="center" w:pos="4535"/>
          <w:tab w:val="left" w:pos="5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5A2C">
        <w:rPr>
          <w:rFonts w:ascii="Times New Roman" w:hAnsi="Times New Roman"/>
          <w:b/>
          <w:bCs/>
          <w:sz w:val="24"/>
          <w:szCs w:val="24"/>
        </w:rPr>
        <w:t xml:space="preserve">0,40 EUR </w:t>
      </w:r>
      <w:r w:rsidRPr="00635A2C">
        <w:rPr>
          <w:rFonts w:ascii="Times New Roman" w:hAnsi="Times New Roman"/>
          <w:sz w:val="24"/>
          <w:szCs w:val="24"/>
        </w:rPr>
        <w:t>za byty</w:t>
      </w:r>
      <w:r w:rsidR="00D71E6A" w:rsidRPr="00635A2C">
        <w:rPr>
          <w:rFonts w:ascii="Times New Roman" w:hAnsi="Times New Roman"/>
          <w:sz w:val="24"/>
          <w:szCs w:val="24"/>
        </w:rPr>
        <w:t>,</w:t>
      </w:r>
    </w:p>
    <w:p w14:paraId="59B7A0CC" w14:textId="31A52BDD" w:rsidR="00413853" w:rsidRPr="00635A2C" w:rsidRDefault="00D71E6A" w:rsidP="00635A2C">
      <w:pPr>
        <w:pStyle w:val="Odsekzoznamu"/>
        <w:numPr>
          <w:ilvl w:val="0"/>
          <w:numId w:val="19"/>
        </w:numPr>
        <w:tabs>
          <w:tab w:val="center" w:pos="4535"/>
          <w:tab w:val="left" w:pos="5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5A2C">
        <w:rPr>
          <w:rFonts w:ascii="Times New Roman" w:hAnsi="Times New Roman"/>
          <w:b/>
          <w:bCs/>
          <w:sz w:val="24"/>
          <w:szCs w:val="24"/>
        </w:rPr>
        <w:t>1,</w:t>
      </w:r>
      <w:r w:rsidR="00EA7053">
        <w:rPr>
          <w:rFonts w:ascii="Times New Roman" w:hAnsi="Times New Roman"/>
          <w:b/>
          <w:bCs/>
          <w:sz w:val="24"/>
          <w:szCs w:val="24"/>
        </w:rPr>
        <w:t>20</w:t>
      </w:r>
      <w:r w:rsidRPr="00635A2C">
        <w:rPr>
          <w:rFonts w:ascii="Times New Roman" w:hAnsi="Times New Roman"/>
          <w:b/>
          <w:bCs/>
          <w:sz w:val="24"/>
          <w:szCs w:val="24"/>
        </w:rPr>
        <w:t xml:space="preserve"> EUR </w:t>
      </w:r>
      <w:r w:rsidRPr="00635A2C">
        <w:rPr>
          <w:rFonts w:ascii="Times New Roman" w:hAnsi="Times New Roman"/>
          <w:sz w:val="24"/>
          <w:szCs w:val="24"/>
        </w:rPr>
        <w:t>za nebytové priestory slúžiace ako garáž,</w:t>
      </w:r>
    </w:p>
    <w:p w14:paraId="6BCDBAA2" w14:textId="505922D2" w:rsidR="00D71E6A" w:rsidRPr="00635A2C" w:rsidRDefault="00D71E6A" w:rsidP="00635A2C">
      <w:pPr>
        <w:pStyle w:val="Odsekzoznamu"/>
        <w:numPr>
          <w:ilvl w:val="0"/>
          <w:numId w:val="19"/>
        </w:numPr>
        <w:tabs>
          <w:tab w:val="center" w:pos="4535"/>
          <w:tab w:val="left" w:pos="5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5A2C">
        <w:rPr>
          <w:rFonts w:ascii="Times New Roman" w:hAnsi="Times New Roman"/>
          <w:b/>
          <w:bCs/>
          <w:sz w:val="24"/>
          <w:szCs w:val="24"/>
        </w:rPr>
        <w:t xml:space="preserve">3,50 EUR </w:t>
      </w:r>
      <w:r w:rsidRPr="00635A2C">
        <w:rPr>
          <w:rFonts w:ascii="Times New Roman" w:hAnsi="Times New Roman"/>
          <w:sz w:val="24"/>
          <w:szCs w:val="24"/>
        </w:rPr>
        <w:t>za nebytové priestory, ktoré sa využívajú na podnikanie a inú zárobkovú činnosť.</w:t>
      </w:r>
    </w:p>
    <w:p w14:paraId="1C1D3374" w14:textId="77777777" w:rsidR="00612648" w:rsidRDefault="00612648" w:rsidP="00612648">
      <w:pPr>
        <w:pStyle w:val="Odsekzoznamu"/>
        <w:tabs>
          <w:tab w:val="center" w:pos="4535"/>
          <w:tab w:val="left" w:pos="5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6D608C" w14:textId="36BC57EA" w:rsidR="00612648" w:rsidRPr="00635A2C" w:rsidRDefault="00612648" w:rsidP="00635A2C">
      <w:pPr>
        <w:pStyle w:val="Odsekzoznamu"/>
        <w:numPr>
          <w:ilvl w:val="0"/>
          <w:numId w:val="4"/>
        </w:numPr>
        <w:tabs>
          <w:tab w:val="center" w:pos="4535"/>
          <w:tab w:val="left" w:pos="5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5A2C">
        <w:rPr>
          <w:rFonts w:ascii="Times New Roman" w:hAnsi="Times New Roman"/>
          <w:sz w:val="24"/>
          <w:szCs w:val="24"/>
        </w:rPr>
        <w:t>§ 8 znie:</w:t>
      </w:r>
    </w:p>
    <w:p w14:paraId="72857DC0" w14:textId="1EA8E852" w:rsidR="00A267DB" w:rsidRDefault="00A267DB" w:rsidP="00635A2C">
      <w:pPr>
        <w:pStyle w:val="Odsekzoznamu"/>
        <w:tabs>
          <w:tab w:val="center" w:pos="4535"/>
          <w:tab w:val="left" w:pos="526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267DB">
        <w:rPr>
          <w:rFonts w:ascii="Times New Roman" w:hAnsi="Times New Roman"/>
          <w:sz w:val="24"/>
          <w:szCs w:val="24"/>
        </w:rPr>
        <w:t>Sadzba dane za užívanie verejného priestranstva za každý aj začatý m</w:t>
      </w:r>
      <w:r w:rsidRPr="00C13694">
        <w:rPr>
          <w:rFonts w:ascii="Times New Roman" w:hAnsi="Times New Roman"/>
          <w:sz w:val="24"/>
          <w:szCs w:val="24"/>
          <w:vertAlign w:val="superscript"/>
        </w:rPr>
        <w:t>2</w:t>
      </w:r>
      <w:r w:rsidRPr="00A267DB">
        <w:rPr>
          <w:rFonts w:ascii="Times New Roman" w:hAnsi="Times New Roman"/>
          <w:sz w:val="24"/>
          <w:szCs w:val="24"/>
        </w:rPr>
        <w:t xml:space="preserve"> a každý aj začatý deň osobitného užívania:</w:t>
      </w:r>
    </w:p>
    <w:p w14:paraId="620578CB" w14:textId="3D40B4F4" w:rsidR="00635A2C" w:rsidRDefault="00635A2C" w:rsidP="00635A2C">
      <w:pPr>
        <w:pStyle w:val="Odsekzoznamu"/>
        <w:numPr>
          <w:ilvl w:val="0"/>
          <w:numId w:val="20"/>
        </w:numPr>
        <w:tabs>
          <w:tab w:val="center" w:pos="4535"/>
          <w:tab w:val="left" w:pos="5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užívanie verejného priestranstva okrem užívania verejného priestranstva uvedeného podľa </w:t>
      </w:r>
      <w:r w:rsidR="00CF7060">
        <w:rPr>
          <w:rFonts w:ascii="Times New Roman" w:hAnsi="Times New Roman"/>
          <w:sz w:val="24"/>
          <w:szCs w:val="24"/>
        </w:rPr>
        <w:t>písm. b), c) ustanovenia § 8 tohto VZN sa stanovuje:</w:t>
      </w:r>
    </w:p>
    <w:p w14:paraId="766AC7BC" w14:textId="75CBE812" w:rsidR="00CF7060" w:rsidRDefault="00CF7060" w:rsidP="00CF7060">
      <w:pPr>
        <w:pStyle w:val="Odsekzoznamu"/>
        <w:tabs>
          <w:tab w:val="center" w:pos="4535"/>
          <w:tab w:val="left" w:pos="5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 I. kategórii                    0,</w:t>
      </w:r>
      <w:r w:rsidR="00396705">
        <w:rPr>
          <w:rFonts w:ascii="Times New Roman" w:hAnsi="Times New Roman"/>
          <w:sz w:val="24"/>
          <w:szCs w:val="24"/>
        </w:rPr>
        <w:t>45</w:t>
      </w:r>
      <w:r>
        <w:rPr>
          <w:rFonts w:ascii="Times New Roman" w:hAnsi="Times New Roman"/>
          <w:sz w:val="24"/>
          <w:szCs w:val="24"/>
        </w:rPr>
        <w:t xml:space="preserve"> EUR</w:t>
      </w:r>
    </w:p>
    <w:p w14:paraId="6642344C" w14:textId="0A85C71B" w:rsidR="00CF7060" w:rsidRDefault="00CF7060" w:rsidP="00CF7060">
      <w:pPr>
        <w:pStyle w:val="Odsekzoznamu"/>
        <w:tabs>
          <w:tab w:val="center" w:pos="4535"/>
          <w:tab w:val="left" w:pos="5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II. kategórii                    0,</w:t>
      </w:r>
      <w:r w:rsidR="00396705"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</w:rPr>
        <w:t xml:space="preserve"> EUR</w:t>
      </w:r>
    </w:p>
    <w:p w14:paraId="5D7064FA" w14:textId="3B4F45C2" w:rsidR="00CF7060" w:rsidRDefault="00CF7060" w:rsidP="00CF7060">
      <w:pPr>
        <w:pStyle w:val="Odsekzoznamu"/>
        <w:tabs>
          <w:tab w:val="center" w:pos="4535"/>
          <w:tab w:val="left" w:pos="5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III. kategórii                   0,</w:t>
      </w:r>
      <w:r w:rsidR="00396705">
        <w:rPr>
          <w:rFonts w:ascii="Times New Roman" w:hAnsi="Times New Roman"/>
          <w:sz w:val="24"/>
          <w:szCs w:val="24"/>
        </w:rPr>
        <w:t>35</w:t>
      </w:r>
      <w:r>
        <w:rPr>
          <w:rFonts w:ascii="Times New Roman" w:hAnsi="Times New Roman"/>
          <w:sz w:val="24"/>
          <w:szCs w:val="24"/>
        </w:rPr>
        <w:t xml:space="preserve"> EUR</w:t>
      </w:r>
    </w:p>
    <w:p w14:paraId="766DC098" w14:textId="082CD552" w:rsidR="00CF7060" w:rsidRDefault="00121452" w:rsidP="00CF7060">
      <w:pPr>
        <w:pStyle w:val="Odsekzoznamu"/>
        <w:numPr>
          <w:ilvl w:val="0"/>
          <w:numId w:val="20"/>
        </w:numPr>
        <w:tabs>
          <w:tab w:val="center" w:pos="4535"/>
          <w:tab w:val="left" w:pos="5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parkovanie vozidla mimo stráženého parkoviska – za vyhradenie priestoru z verejného priestranstva ako parkovisko pre jedno motorové vozidlo je sadzba dane 0,0959 EUR, pre nákladné motorové vozidlo a autobus je sadzba dane</w:t>
      </w:r>
      <w:r w:rsidR="00DE73B4">
        <w:rPr>
          <w:rFonts w:ascii="Times New Roman" w:hAnsi="Times New Roman"/>
          <w:sz w:val="24"/>
          <w:szCs w:val="24"/>
        </w:rPr>
        <w:t xml:space="preserve"> </w:t>
      </w:r>
      <w:r w:rsidR="00ED608E">
        <w:rPr>
          <w:rFonts w:ascii="Times New Roman" w:hAnsi="Times New Roman"/>
          <w:sz w:val="24"/>
          <w:szCs w:val="24"/>
        </w:rPr>
        <w:t>0</w:t>
      </w:r>
      <w:r w:rsidR="00DE73B4">
        <w:rPr>
          <w:rFonts w:ascii="Times New Roman" w:hAnsi="Times New Roman"/>
          <w:sz w:val="24"/>
          <w:szCs w:val="24"/>
        </w:rPr>
        <w:t>,0959 EUR</w:t>
      </w:r>
      <w:r>
        <w:rPr>
          <w:rFonts w:ascii="Times New Roman" w:hAnsi="Times New Roman"/>
          <w:sz w:val="24"/>
          <w:szCs w:val="24"/>
        </w:rPr>
        <w:t>,</w:t>
      </w:r>
    </w:p>
    <w:p w14:paraId="7260D068" w14:textId="1477D417" w:rsidR="00874DF6" w:rsidRDefault="00874DF6" w:rsidP="00CF7060">
      <w:pPr>
        <w:pStyle w:val="Odsekzoznamu"/>
        <w:numPr>
          <w:ilvl w:val="0"/>
          <w:numId w:val="20"/>
        </w:numPr>
        <w:tabs>
          <w:tab w:val="center" w:pos="4535"/>
          <w:tab w:val="left" w:pos="5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rozkopávky verejnej zelene a chodníkov je sadzba 0,35 EUR.</w:t>
      </w:r>
    </w:p>
    <w:p w14:paraId="552895D8" w14:textId="77777777" w:rsidR="00C13694" w:rsidRDefault="00C13694" w:rsidP="00874DF6">
      <w:pPr>
        <w:tabs>
          <w:tab w:val="center" w:pos="4535"/>
          <w:tab w:val="left" w:pos="5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155E45" w14:textId="7EABB08D" w:rsidR="00874DF6" w:rsidRDefault="00C62438" w:rsidP="00874DF6">
      <w:pPr>
        <w:pStyle w:val="Odsekzoznamu"/>
        <w:numPr>
          <w:ilvl w:val="0"/>
          <w:numId w:val="4"/>
        </w:numPr>
        <w:tabs>
          <w:tab w:val="center" w:pos="4535"/>
          <w:tab w:val="left" w:pos="5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§ 15 ods. 1 </w:t>
      </w:r>
      <w:r w:rsidR="00874DF6">
        <w:rPr>
          <w:rFonts w:ascii="Times New Roman" w:hAnsi="Times New Roman"/>
          <w:sz w:val="24"/>
          <w:szCs w:val="24"/>
        </w:rPr>
        <w:t>znie:</w:t>
      </w:r>
    </w:p>
    <w:p w14:paraId="307C22C3" w14:textId="530633DC" w:rsidR="00C62438" w:rsidRDefault="00C62438" w:rsidP="00874DF6">
      <w:pPr>
        <w:pStyle w:val="Odsekzoznamu"/>
        <w:tabs>
          <w:tab w:val="center" w:pos="4535"/>
          <w:tab w:val="left" w:pos="526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62438">
        <w:rPr>
          <w:rFonts w:ascii="Times New Roman" w:hAnsi="Times New Roman"/>
          <w:sz w:val="24"/>
          <w:szCs w:val="24"/>
        </w:rPr>
        <w:t>Ročná daň za psa sa stanovuje nasledovne:</w:t>
      </w:r>
    </w:p>
    <w:p w14:paraId="0D033652" w14:textId="12C7213F" w:rsidR="00874DF6" w:rsidRDefault="00874DF6" w:rsidP="00874DF6">
      <w:pPr>
        <w:pStyle w:val="Odsekzoznamu"/>
        <w:numPr>
          <w:ilvl w:val="0"/>
          <w:numId w:val="22"/>
        </w:numPr>
        <w:tabs>
          <w:tab w:val="center" w:pos="4535"/>
          <w:tab w:val="left" w:pos="5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domoch </w:t>
      </w:r>
      <w:proofErr w:type="spellStart"/>
      <w:r>
        <w:rPr>
          <w:rFonts w:ascii="Times New Roman" w:hAnsi="Times New Roman"/>
          <w:sz w:val="24"/>
          <w:szCs w:val="24"/>
        </w:rPr>
        <w:t>činžového</w:t>
      </w:r>
      <w:proofErr w:type="spellEnd"/>
      <w:r>
        <w:rPr>
          <w:rFonts w:ascii="Times New Roman" w:hAnsi="Times New Roman"/>
          <w:sz w:val="24"/>
          <w:szCs w:val="24"/>
        </w:rPr>
        <w:t xml:space="preserve"> typu                      </w:t>
      </w:r>
      <w:r w:rsidR="001B2616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35</w:t>
      </w:r>
      <w:r w:rsidR="001B26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</w:t>
      </w:r>
    </w:p>
    <w:p w14:paraId="4843C052" w14:textId="52EB1DD4" w:rsidR="001B2616" w:rsidRDefault="001B2616" w:rsidP="00874DF6">
      <w:pPr>
        <w:pStyle w:val="Odsekzoznamu"/>
        <w:numPr>
          <w:ilvl w:val="0"/>
          <w:numId w:val="22"/>
        </w:numPr>
        <w:tabs>
          <w:tab w:val="center" w:pos="4535"/>
          <w:tab w:val="left" w:pos="5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rodinných domoch                                                                                      8 EUR</w:t>
      </w:r>
    </w:p>
    <w:p w14:paraId="3CAD97B8" w14:textId="76AB6463" w:rsidR="001B2616" w:rsidRDefault="001B2616" w:rsidP="00874DF6">
      <w:pPr>
        <w:pStyle w:val="Odsekzoznamu"/>
        <w:numPr>
          <w:ilvl w:val="0"/>
          <w:numId w:val="22"/>
        </w:numPr>
        <w:tabs>
          <w:tab w:val="center" w:pos="4535"/>
          <w:tab w:val="left" w:pos="5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strážny pes v objekte podnikateľského subjektu                                           8 EUR</w:t>
      </w:r>
    </w:p>
    <w:p w14:paraId="283732C9" w14:textId="74FC3590" w:rsidR="001B2616" w:rsidRPr="00874DF6" w:rsidRDefault="001B2616" w:rsidP="00874DF6">
      <w:pPr>
        <w:pStyle w:val="Odsekzoznamu"/>
        <w:numPr>
          <w:ilvl w:val="0"/>
          <w:numId w:val="22"/>
        </w:numPr>
        <w:tabs>
          <w:tab w:val="center" w:pos="4535"/>
          <w:tab w:val="left" w:pos="5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osadách (Kilič, </w:t>
      </w:r>
      <w:proofErr w:type="spellStart"/>
      <w:r>
        <w:rPr>
          <w:rFonts w:ascii="Times New Roman" w:hAnsi="Times New Roman"/>
          <w:sz w:val="24"/>
          <w:szCs w:val="24"/>
        </w:rPr>
        <w:t>Hetméň</w:t>
      </w:r>
      <w:proofErr w:type="spellEnd"/>
      <w:r>
        <w:rPr>
          <w:rFonts w:ascii="Times New Roman" w:hAnsi="Times New Roman"/>
          <w:sz w:val="24"/>
          <w:szCs w:val="24"/>
        </w:rPr>
        <w:t>)                                                                             4 EUR</w:t>
      </w:r>
    </w:p>
    <w:p w14:paraId="320F76B4" w14:textId="77777777" w:rsidR="00C13694" w:rsidRDefault="00C13694" w:rsidP="00612648">
      <w:pPr>
        <w:pStyle w:val="Odsekzoznamu"/>
        <w:tabs>
          <w:tab w:val="center" w:pos="4535"/>
          <w:tab w:val="left" w:pos="526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2FBE8D7" w14:textId="2D575C7D" w:rsidR="0092151D" w:rsidRPr="00B94195" w:rsidRDefault="00DA66C1" w:rsidP="00190868">
      <w:pPr>
        <w:pStyle w:val="Odsekzoznamu"/>
        <w:numPr>
          <w:ilvl w:val="0"/>
          <w:numId w:val="4"/>
        </w:numPr>
        <w:tabs>
          <w:tab w:val="center" w:pos="4535"/>
          <w:tab w:val="left" w:pos="5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195">
        <w:rPr>
          <w:rFonts w:ascii="Times New Roman" w:hAnsi="Times New Roman"/>
          <w:sz w:val="24"/>
          <w:szCs w:val="24"/>
        </w:rPr>
        <w:t xml:space="preserve">V </w:t>
      </w:r>
      <w:r w:rsidR="0092151D" w:rsidRPr="00B94195">
        <w:rPr>
          <w:rFonts w:ascii="Times New Roman" w:hAnsi="Times New Roman"/>
          <w:sz w:val="24"/>
          <w:szCs w:val="24"/>
        </w:rPr>
        <w:t>§ 16 ods. 1</w:t>
      </w:r>
      <w:r w:rsidR="00D15F4A" w:rsidRPr="00B94195">
        <w:rPr>
          <w:rFonts w:ascii="Times New Roman" w:hAnsi="Times New Roman"/>
          <w:sz w:val="24"/>
          <w:szCs w:val="24"/>
        </w:rPr>
        <w:t xml:space="preserve"> </w:t>
      </w:r>
      <w:r w:rsidR="0092151D" w:rsidRPr="00B94195">
        <w:rPr>
          <w:rFonts w:ascii="Times New Roman" w:hAnsi="Times New Roman"/>
          <w:sz w:val="24"/>
          <w:szCs w:val="24"/>
        </w:rPr>
        <w:t>znie:</w:t>
      </w:r>
    </w:p>
    <w:p w14:paraId="179315EB" w14:textId="7F4F2E5D" w:rsidR="00D748D2" w:rsidRPr="00B94195" w:rsidRDefault="0092151D" w:rsidP="00190868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B94195">
        <w:rPr>
          <w:rFonts w:ascii="Times New Roman" w:hAnsi="Times New Roman"/>
          <w:sz w:val="24"/>
          <w:szCs w:val="24"/>
        </w:rPr>
        <w:t xml:space="preserve">Sadzba poplatku </w:t>
      </w:r>
      <w:r w:rsidR="003D0B3C" w:rsidRPr="00B94195">
        <w:rPr>
          <w:rFonts w:ascii="Times New Roman" w:hAnsi="Times New Roman"/>
          <w:sz w:val="24"/>
          <w:szCs w:val="24"/>
        </w:rPr>
        <w:t xml:space="preserve">je určená paušálne za osobu a kalendárny deň v sume </w:t>
      </w:r>
      <w:r w:rsidR="00B94195" w:rsidRPr="00B94195">
        <w:rPr>
          <w:rFonts w:ascii="Times New Roman" w:hAnsi="Times New Roman"/>
          <w:b/>
          <w:bCs/>
          <w:sz w:val="24"/>
          <w:szCs w:val="24"/>
        </w:rPr>
        <w:t xml:space="preserve">0,10960 </w:t>
      </w:r>
      <w:r w:rsidR="003D0B3C" w:rsidRPr="00B94195">
        <w:rPr>
          <w:rFonts w:ascii="Times New Roman" w:hAnsi="Times New Roman"/>
          <w:b/>
          <w:bCs/>
          <w:sz w:val="24"/>
          <w:szCs w:val="24"/>
        </w:rPr>
        <w:t>EUR.</w:t>
      </w:r>
    </w:p>
    <w:p w14:paraId="23605EC6" w14:textId="77777777" w:rsidR="00C13694" w:rsidRPr="00B94195" w:rsidRDefault="00C13694" w:rsidP="0019086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0BC9EBC" w14:textId="79D0544A" w:rsidR="0092151D" w:rsidRPr="00B94195" w:rsidRDefault="00AF27D3" w:rsidP="00190868">
      <w:pPr>
        <w:pStyle w:val="Odsekzoznamu"/>
        <w:numPr>
          <w:ilvl w:val="0"/>
          <w:numId w:val="4"/>
        </w:numPr>
        <w:spacing w:after="0" w:line="240" w:lineRule="auto"/>
        <w:rPr>
          <w:rFonts w:ascii="Helvetica" w:hAnsi="Helvetica" w:cs="Helvetica"/>
          <w:color w:val="333333"/>
          <w:sz w:val="21"/>
          <w:szCs w:val="21"/>
        </w:rPr>
      </w:pPr>
      <w:r w:rsidRPr="00B94195">
        <w:rPr>
          <w:rFonts w:ascii="Times New Roman" w:hAnsi="Times New Roman"/>
          <w:sz w:val="24"/>
          <w:szCs w:val="24"/>
        </w:rPr>
        <w:t>V § 16 ods. 2 znie:</w:t>
      </w:r>
    </w:p>
    <w:p w14:paraId="71EFD641" w14:textId="51404DA0" w:rsidR="00B94195" w:rsidRPr="00B94195" w:rsidRDefault="00AF27D3" w:rsidP="00190868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94195">
        <w:rPr>
          <w:rFonts w:ascii="Times New Roman" w:hAnsi="Times New Roman"/>
          <w:sz w:val="24"/>
          <w:szCs w:val="24"/>
        </w:rPr>
        <w:t>Sadzba poplatku za</w:t>
      </w:r>
      <w:r w:rsidR="003D0B3C" w:rsidRPr="00B94195">
        <w:rPr>
          <w:rFonts w:ascii="Times New Roman" w:hAnsi="Times New Roman"/>
          <w:sz w:val="24"/>
          <w:szCs w:val="24"/>
        </w:rPr>
        <w:t xml:space="preserve"> nevážený </w:t>
      </w:r>
      <w:r w:rsidRPr="00B94195">
        <w:rPr>
          <w:rFonts w:ascii="Times New Roman" w:hAnsi="Times New Roman"/>
          <w:sz w:val="24"/>
          <w:szCs w:val="24"/>
        </w:rPr>
        <w:t xml:space="preserve">množstvový zber </w:t>
      </w:r>
      <w:r w:rsidR="003D0B3C" w:rsidRPr="00B94195">
        <w:rPr>
          <w:rFonts w:ascii="Times New Roman" w:hAnsi="Times New Roman"/>
          <w:sz w:val="24"/>
          <w:szCs w:val="24"/>
        </w:rPr>
        <w:t>komunálneho odpadu je určená v</w:t>
      </w:r>
      <w:r w:rsidR="00190868">
        <w:rPr>
          <w:rFonts w:ascii="Times New Roman" w:hAnsi="Times New Roman"/>
          <w:sz w:val="24"/>
          <w:szCs w:val="24"/>
        </w:rPr>
        <w:t> </w:t>
      </w:r>
      <w:r w:rsidR="003D0B3C" w:rsidRPr="00B94195">
        <w:rPr>
          <w:rFonts w:ascii="Times New Roman" w:hAnsi="Times New Roman"/>
          <w:sz w:val="24"/>
          <w:szCs w:val="24"/>
        </w:rPr>
        <w:t>sume</w:t>
      </w:r>
      <w:r w:rsidR="00190868">
        <w:rPr>
          <w:rFonts w:ascii="Times New Roman" w:hAnsi="Times New Roman"/>
          <w:sz w:val="24"/>
          <w:szCs w:val="24"/>
        </w:rPr>
        <w:t xml:space="preserve"> </w:t>
      </w:r>
      <w:r w:rsidR="00396705" w:rsidRPr="000960AC">
        <w:rPr>
          <w:rFonts w:ascii="Times New Roman" w:hAnsi="Times New Roman"/>
          <w:b/>
          <w:bCs/>
          <w:sz w:val="24"/>
          <w:szCs w:val="24"/>
        </w:rPr>
        <w:t>0,01398</w:t>
      </w:r>
      <w:r w:rsidRPr="000960A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960AC" w:rsidRPr="000960AC">
        <w:rPr>
          <w:rFonts w:ascii="Times New Roman" w:hAnsi="Times New Roman"/>
          <w:b/>
          <w:bCs/>
          <w:sz w:val="24"/>
          <w:szCs w:val="24"/>
        </w:rPr>
        <w:t xml:space="preserve">EUR </w:t>
      </w:r>
      <w:r w:rsidRPr="000960AC">
        <w:rPr>
          <w:rFonts w:ascii="Times New Roman" w:hAnsi="Times New Roman"/>
          <w:b/>
          <w:bCs/>
          <w:sz w:val="24"/>
          <w:szCs w:val="24"/>
        </w:rPr>
        <w:t>/ liter</w:t>
      </w:r>
      <w:r w:rsidRPr="00B94195">
        <w:rPr>
          <w:rFonts w:ascii="Times New Roman" w:hAnsi="Times New Roman"/>
          <w:sz w:val="24"/>
          <w:szCs w:val="24"/>
        </w:rPr>
        <w:t xml:space="preserve"> komunálnych odpadov.</w:t>
      </w:r>
    </w:p>
    <w:p w14:paraId="602D9F2C" w14:textId="77777777" w:rsidR="00190868" w:rsidRPr="003D0B3C" w:rsidRDefault="00190868" w:rsidP="001908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3C23BB" w14:textId="2EC86375" w:rsidR="008E53D1" w:rsidRPr="00B94195" w:rsidRDefault="008E53D1" w:rsidP="00190868">
      <w:pPr>
        <w:pStyle w:val="Odsekzoznamu"/>
        <w:numPr>
          <w:ilvl w:val="0"/>
          <w:numId w:val="4"/>
        </w:numPr>
        <w:spacing w:after="0" w:line="240" w:lineRule="auto"/>
        <w:rPr>
          <w:rFonts w:ascii="Helvetica" w:hAnsi="Helvetica" w:cs="Helvetica"/>
          <w:color w:val="333333"/>
          <w:sz w:val="21"/>
          <w:szCs w:val="21"/>
        </w:rPr>
      </w:pPr>
      <w:r w:rsidRPr="00B94195">
        <w:rPr>
          <w:rFonts w:ascii="Times New Roman" w:hAnsi="Times New Roman"/>
          <w:sz w:val="24"/>
          <w:szCs w:val="24"/>
        </w:rPr>
        <w:t>V § 16 ods. 3 znie:</w:t>
      </w:r>
    </w:p>
    <w:p w14:paraId="37711116" w14:textId="422CDDC8" w:rsidR="008E53D1" w:rsidRDefault="008E53D1" w:rsidP="00190868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94195">
        <w:rPr>
          <w:rFonts w:ascii="Times New Roman" w:hAnsi="Times New Roman"/>
          <w:sz w:val="24"/>
          <w:szCs w:val="24"/>
        </w:rPr>
        <w:t xml:space="preserve">Sadzba poplatku za vážený množstvový zber drobného stavebného odpadu je určená v sume  </w:t>
      </w:r>
      <w:r w:rsidR="00396705" w:rsidRPr="000960AC">
        <w:rPr>
          <w:rFonts w:ascii="Times New Roman" w:hAnsi="Times New Roman"/>
          <w:b/>
          <w:bCs/>
          <w:sz w:val="24"/>
          <w:szCs w:val="24"/>
        </w:rPr>
        <w:t xml:space="preserve">0,0489 </w:t>
      </w:r>
      <w:r w:rsidRPr="000960AC">
        <w:rPr>
          <w:rFonts w:ascii="Times New Roman" w:hAnsi="Times New Roman"/>
          <w:b/>
          <w:bCs/>
          <w:sz w:val="24"/>
          <w:szCs w:val="24"/>
        </w:rPr>
        <w:t>EUR</w:t>
      </w:r>
      <w:r w:rsidRPr="00B94195">
        <w:rPr>
          <w:rFonts w:ascii="Times New Roman" w:hAnsi="Times New Roman"/>
          <w:sz w:val="24"/>
          <w:szCs w:val="24"/>
        </w:rPr>
        <w:t xml:space="preserve"> za jeden kilogram drobných stavebných odpadov.</w:t>
      </w:r>
    </w:p>
    <w:p w14:paraId="78AB7A7E" w14:textId="1B9762A2" w:rsidR="009E197B" w:rsidRDefault="009E197B" w:rsidP="001908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14:paraId="3323EDA0" w14:textId="55D7D47F" w:rsidR="009E197B" w:rsidRDefault="009E197B" w:rsidP="00190868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195">
        <w:rPr>
          <w:rFonts w:ascii="Times New Roman" w:hAnsi="Times New Roman"/>
          <w:sz w:val="24"/>
          <w:szCs w:val="24"/>
        </w:rPr>
        <w:t>V § 16 ods. 4 znie</w:t>
      </w:r>
      <w:r w:rsidR="00CC1239">
        <w:rPr>
          <w:rFonts w:ascii="Times New Roman" w:hAnsi="Times New Roman"/>
          <w:sz w:val="24"/>
          <w:szCs w:val="24"/>
        </w:rPr>
        <w:t>:</w:t>
      </w:r>
    </w:p>
    <w:p w14:paraId="3B056609" w14:textId="6F84B63E" w:rsidR="00D66F3B" w:rsidRPr="00190868" w:rsidRDefault="009E197B" w:rsidP="00190868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bookmarkStart w:id="0" w:name="_Hlk118292105"/>
      <w:r w:rsidRPr="00190868">
        <w:rPr>
          <w:rFonts w:ascii="Times New Roman" w:hAnsi="Times New Roman"/>
          <w:sz w:val="24"/>
          <w:szCs w:val="24"/>
        </w:rPr>
        <w:t>Poplatok za vážený množstvový zber drobného staveného odpadu  môže poplatník uhradiť prevodom na účet mesta, platbou prostredníctvom POS terminálu v pokladni mestského úradu alebo platbou v hotovosti v pokladni mestského úradu v lehote do 10  pracovných dní odo dňa uvedeného na vážnom lístku, ktorý obdrží poplatník pri odovzdaní drobného stavebného odpadu  na zberovom dvore.</w:t>
      </w:r>
      <w:bookmarkEnd w:id="0"/>
    </w:p>
    <w:p w14:paraId="7BB83CF4" w14:textId="77777777" w:rsidR="00C13694" w:rsidRDefault="00C13694" w:rsidP="00C136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2006D8C" w14:textId="77777777" w:rsidR="00C13694" w:rsidRDefault="00C13694" w:rsidP="00C136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6177D66" w14:textId="25775CFE" w:rsidR="00E765E4" w:rsidRPr="00DD4A99" w:rsidRDefault="001D6255" w:rsidP="00C136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D4A99">
        <w:rPr>
          <w:rFonts w:ascii="Times New Roman" w:hAnsi="Times New Roman"/>
          <w:b/>
          <w:bCs/>
          <w:sz w:val="24"/>
          <w:szCs w:val="24"/>
        </w:rPr>
        <w:t>Čl. II.</w:t>
      </w:r>
    </w:p>
    <w:p w14:paraId="5E32970E" w14:textId="77777777" w:rsidR="00E765E4" w:rsidRDefault="00E765E4" w:rsidP="003A7E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CE0F7BB" w14:textId="58295A0E" w:rsidR="008A27A0" w:rsidRPr="0079565E" w:rsidRDefault="00DA66C1" w:rsidP="0079565E">
      <w:pPr>
        <w:pStyle w:val="listparagraph"/>
        <w:spacing w:before="0" w:beforeAutospacing="0" w:after="0" w:afterAutospacing="0"/>
        <w:jc w:val="both"/>
        <w:rPr>
          <w:b/>
          <w:bCs/>
          <w:bdr w:val="none" w:sz="0" w:space="0" w:color="auto" w:frame="1"/>
        </w:rPr>
      </w:pPr>
      <w:r w:rsidRPr="0079565E">
        <w:t>Toto všeobecne záväzné nariadenie nadobúda účinnosť 1. januára 202</w:t>
      </w:r>
      <w:r w:rsidR="0052416F" w:rsidRPr="0079565E">
        <w:t>3</w:t>
      </w:r>
      <w:r w:rsidRPr="0079565E">
        <w:t>.</w:t>
      </w:r>
    </w:p>
    <w:sectPr w:rsidR="008A27A0" w:rsidRPr="0079565E" w:rsidSect="00E271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F1B37" w14:textId="77777777" w:rsidR="00C868F9" w:rsidRDefault="00C868F9" w:rsidP="00F33E6F">
      <w:pPr>
        <w:spacing w:after="0" w:line="240" w:lineRule="auto"/>
      </w:pPr>
      <w:r>
        <w:separator/>
      </w:r>
    </w:p>
  </w:endnote>
  <w:endnote w:type="continuationSeparator" w:id="0">
    <w:p w14:paraId="5166A850" w14:textId="77777777" w:rsidR="00C868F9" w:rsidRDefault="00C868F9" w:rsidP="00F3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366CE" w14:textId="77777777" w:rsidR="00E2717C" w:rsidRDefault="00E2717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134764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45D6E6D2" w14:textId="02BC9661" w:rsidR="00E2717C" w:rsidRPr="00E2717C" w:rsidRDefault="00E2717C">
        <w:pPr>
          <w:pStyle w:val="Pta"/>
          <w:jc w:val="right"/>
          <w:rPr>
            <w:rFonts w:ascii="Times New Roman" w:hAnsi="Times New Roman"/>
            <w:sz w:val="20"/>
            <w:szCs w:val="20"/>
          </w:rPr>
        </w:pPr>
        <w:r w:rsidRPr="00E2717C">
          <w:rPr>
            <w:rFonts w:ascii="Times New Roman" w:hAnsi="Times New Roman"/>
            <w:sz w:val="20"/>
            <w:szCs w:val="20"/>
          </w:rPr>
          <w:fldChar w:fldCharType="begin"/>
        </w:r>
        <w:r w:rsidRPr="00E2717C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E2717C">
          <w:rPr>
            <w:rFonts w:ascii="Times New Roman" w:hAnsi="Times New Roman"/>
            <w:sz w:val="20"/>
            <w:szCs w:val="20"/>
          </w:rPr>
          <w:fldChar w:fldCharType="separate"/>
        </w:r>
        <w:r w:rsidRPr="00E2717C">
          <w:rPr>
            <w:rFonts w:ascii="Times New Roman" w:hAnsi="Times New Roman"/>
            <w:sz w:val="20"/>
            <w:szCs w:val="20"/>
          </w:rPr>
          <w:t>2</w:t>
        </w:r>
        <w:r w:rsidRPr="00E2717C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24B9470B" w14:textId="77777777" w:rsidR="009E302A" w:rsidRDefault="009E302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F6E63" w14:textId="77777777" w:rsidR="00E2717C" w:rsidRDefault="00E2717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A02EB" w14:textId="77777777" w:rsidR="00C868F9" w:rsidRDefault="00C868F9" w:rsidP="00F33E6F">
      <w:pPr>
        <w:spacing w:after="0" w:line="240" w:lineRule="auto"/>
      </w:pPr>
      <w:r>
        <w:separator/>
      </w:r>
    </w:p>
  </w:footnote>
  <w:footnote w:type="continuationSeparator" w:id="0">
    <w:p w14:paraId="270FFE98" w14:textId="77777777" w:rsidR="00C868F9" w:rsidRDefault="00C868F9" w:rsidP="00F3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0DFC2" w14:textId="77777777" w:rsidR="00E2717C" w:rsidRDefault="00E2717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3B1D0" w14:textId="249D250D" w:rsidR="00290681" w:rsidRPr="00020CE2" w:rsidRDefault="00290681">
    <w:pPr>
      <w:pStyle w:val="Hlavika"/>
      <w:jc w:val="center"/>
      <w:rPr>
        <w:rFonts w:ascii="Times New Roman" w:hAnsi="Times New Roman"/>
        <w:sz w:val="20"/>
        <w:szCs w:val="20"/>
      </w:rPr>
    </w:pPr>
  </w:p>
  <w:p w14:paraId="7CF928AA" w14:textId="77777777" w:rsidR="00290681" w:rsidRDefault="0029068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E79D" w14:textId="77777777" w:rsidR="001C5917" w:rsidRPr="001C5917" w:rsidRDefault="001C5917">
    <w:pPr>
      <w:pStyle w:val="Hlavika"/>
      <w:jc w:val="center"/>
      <w:rPr>
        <w:rFonts w:ascii="Times New Roman" w:hAnsi="Times New Roman"/>
        <w:sz w:val="20"/>
        <w:szCs w:val="20"/>
      </w:rPr>
    </w:pPr>
  </w:p>
  <w:p w14:paraId="00AB44D6" w14:textId="77777777" w:rsidR="001C5917" w:rsidRDefault="001C591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116E"/>
    <w:multiLevelType w:val="hybridMultilevel"/>
    <w:tmpl w:val="A3DCA058"/>
    <w:lvl w:ilvl="0" w:tplc="041B0017">
      <w:start w:val="1"/>
      <w:numFmt w:val="lowerLetter"/>
      <w:lvlText w:val="%1)"/>
      <w:lvlJc w:val="left"/>
      <w:pPr>
        <w:ind w:left="218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1" w15:restartNumberingAfterBreak="0">
    <w:nsid w:val="0297792F"/>
    <w:multiLevelType w:val="hybridMultilevel"/>
    <w:tmpl w:val="D84A4220"/>
    <w:lvl w:ilvl="0" w:tplc="18A24F64">
      <w:start w:val="1"/>
      <w:numFmt w:val="lowerLetter"/>
      <w:lvlText w:val="%1)"/>
      <w:lvlJc w:val="left"/>
      <w:pPr>
        <w:ind w:left="360" w:hanging="360"/>
      </w:pPr>
      <w:rPr>
        <w:rFonts w:cs="Times New Roman"/>
        <w:b w:val="0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54A26E7"/>
    <w:multiLevelType w:val="hybridMultilevel"/>
    <w:tmpl w:val="7D140FF6"/>
    <w:lvl w:ilvl="0" w:tplc="041B000F">
      <w:start w:val="1"/>
      <w:numFmt w:val="decimal"/>
      <w:lvlText w:val="%1."/>
      <w:lvlJc w:val="left"/>
      <w:pPr>
        <w:ind w:left="644" w:hanging="360"/>
      </w:pPr>
      <w:rPr>
        <w:b/>
        <w:bCs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230BE6"/>
    <w:multiLevelType w:val="hybridMultilevel"/>
    <w:tmpl w:val="96C2F908"/>
    <w:lvl w:ilvl="0" w:tplc="041B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34429"/>
    <w:multiLevelType w:val="hybridMultilevel"/>
    <w:tmpl w:val="92626080"/>
    <w:lvl w:ilvl="0" w:tplc="041B0017">
      <w:start w:val="4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C3373"/>
    <w:multiLevelType w:val="hybridMultilevel"/>
    <w:tmpl w:val="7D245EB8"/>
    <w:lvl w:ilvl="0" w:tplc="4088EBB0">
      <w:start w:val="3"/>
      <w:numFmt w:val="lowerLetter"/>
      <w:lvlText w:val="%1)"/>
      <w:lvlJc w:val="left"/>
      <w:pPr>
        <w:ind w:left="57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298" w:hanging="360"/>
      </w:pPr>
    </w:lvl>
    <w:lvl w:ilvl="2" w:tplc="041B001B" w:tentative="1">
      <w:start w:val="1"/>
      <w:numFmt w:val="lowerRoman"/>
      <w:lvlText w:val="%3."/>
      <w:lvlJc w:val="right"/>
      <w:pPr>
        <w:ind w:left="2018" w:hanging="180"/>
      </w:pPr>
    </w:lvl>
    <w:lvl w:ilvl="3" w:tplc="041B000F" w:tentative="1">
      <w:start w:val="1"/>
      <w:numFmt w:val="decimal"/>
      <w:lvlText w:val="%4."/>
      <w:lvlJc w:val="left"/>
      <w:pPr>
        <w:ind w:left="2738" w:hanging="360"/>
      </w:pPr>
    </w:lvl>
    <w:lvl w:ilvl="4" w:tplc="041B0019" w:tentative="1">
      <w:start w:val="1"/>
      <w:numFmt w:val="lowerLetter"/>
      <w:lvlText w:val="%5."/>
      <w:lvlJc w:val="left"/>
      <w:pPr>
        <w:ind w:left="3458" w:hanging="360"/>
      </w:pPr>
    </w:lvl>
    <w:lvl w:ilvl="5" w:tplc="041B001B" w:tentative="1">
      <w:start w:val="1"/>
      <w:numFmt w:val="lowerRoman"/>
      <w:lvlText w:val="%6."/>
      <w:lvlJc w:val="right"/>
      <w:pPr>
        <w:ind w:left="4178" w:hanging="180"/>
      </w:pPr>
    </w:lvl>
    <w:lvl w:ilvl="6" w:tplc="041B000F" w:tentative="1">
      <w:start w:val="1"/>
      <w:numFmt w:val="decimal"/>
      <w:lvlText w:val="%7."/>
      <w:lvlJc w:val="left"/>
      <w:pPr>
        <w:ind w:left="4898" w:hanging="360"/>
      </w:pPr>
    </w:lvl>
    <w:lvl w:ilvl="7" w:tplc="041B0019" w:tentative="1">
      <w:start w:val="1"/>
      <w:numFmt w:val="lowerLetter"/>
      <w:lvlText w:val="%8."/>
      <w:lvlJc w:val="left"/>
      <w:pPr>
        <w:ind w:left="5618" w:hanging="360"/>
      </w:pPr>
    </w:lvl>
    <w:lvl w:ilvl="8" w:tplc="041B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0D523FFA"/>
    <w:multiLevelType w:val="hybridMultilevel"/>
    <w:tmpl w:val="D86E8D40"/>
    <w:lvl w:ilvl="0" w:tplc="38547292">
      <w:start w:val="1"/>
      <w:numFmt w:val="lowerLetter"/>
      <w:lvlText w:val="%1)"/>
      <w:lvlJc w:val="left"/>
      <w:pPr>
        <w:ind w:left="60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1AEE5AC5"/>
    <w:multiLevelType w:val="hybridMultilevel"/>
    <w:tmpl w:val="0C1E6008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042BA"/>
    <w:multiLevelType w:val="hybridMultilevel"/>
    <w:tmpl w:val="FE32778E"/>
    <w:lvl w:ilvl="0" w:tplc="041B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D14DB"/>
    <w:multiLevelType w:val="multilevel"/>
    <w:tmpl w:val="734227A4"/>
    <w:styleLink w:val="Aktulnyzoznam1"/>
    <w:lvl w:ilvl="0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02F4E"/>
    <w:multiLevelType w:val="hybridMultilevel"/>
    <w:tmpl w:val="0DACFFDA"/>
    <w:lvl w:ilvl="0" w:tplc="A522AA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816A2"/>
    <w:multiLevelType w:val="hybridMultilevel"/>
    <w:tmpl w:val="FDFA29B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F6159"/>
    <w:multiLevelType w:val="hybridMultilevel"/>
    <w:tmpl w:val="399A42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A549B"/>
    <w:multiLevelType w:val="hybridMultilevel"/>
    <w:tmpl w:val="B4081112"/>
    <w:lvl w:ilvl="0" w:tplc="041B0017">
      <w:start w:val="4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4079F2"/>
    <w:multiLevelType w:val="hybridMultilevel"/>
    <w:tmpl w:val="B504DD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7A3183"/>
    <w:multiLevelType w:val="hybridMultilevel"/>
    <w:tmpl w:val="4F3E4BD6"/>
    <w:lvl w:ilvl="0" w:tplc="041B0017">
      <w:start w:val="4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057C28"/>
    <w:multiLevelType w:val="hybridMultilevel"/>
    <w:tmpl w:val="D9BA7656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B71633"/>
    <w:multiLevelType w:val="hybridMultilevel"/>
    <w:tmpl w:val="2D0805A4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E57C81"/>
    <w:multiLevelType w:val="hybridMultilevel"/>
    <w:tmpl w:val="21CABD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B527FF"/>
    <w:multiLevelType w:val="hybridMultilevel"/>
    <w:tmpl w:val="DC822106"/>
    <w:lvl w:ilvl="0" w:tplc="31584D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8531816"/>
    <w:multiLevelType w:val="hybridMultilevel"/>
    <w:tmpl w:val="6B88DB2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5F61C1"/>
    <w:multiLevelType w:val="hybridMultilevel"/>
    <w:tmpl w:val="E8EC2FEE"/>
    <w:lvl w:ilvl="0" w:tplc="015C68C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F6944"/>
    <w:multiLevelType w:val="hybridMultilevel"/>
    <w:tmpl w:val="DDD4A3E0"/>
    <w:lvl w:ilvl="0" w:tplc="D368CEB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6979059">
    <w:abstractNumId w:val="1"/>
  </w:num>
  <w:num w:numId="2" w16cid:durableId="1996564847">
    <w:abstractNumId w:val="0"/>
  </w:num>
  <w:num w:numId="3" w16cid:durableId="149250229">
    <w:abstractNumId w:val="2"/>
  </w:num>
  <w:num w:numId="4" w16cid:durableId="1061833173">
    <w:abstractNumId w:val="19"/>
  </w:num>
  <w:num w:numId="5" w16cid:durableId="1426195960">
    <w:abstractNumId w:val="7"/>
  </w:num>
  <w:num w:numId="6" w16cid:durableId="175728981">
    <w:abstractNumId w:val="20"/>
  </w:num>
  <w:num w:numId="7" w16cid:durableId="1703289628">
    <w:abstractNumId w:val="9"/>
  </w:num>
  <w:num w:numId="8" w16cid:durableId="764115165">
    <w:abstractNumId w:val="16"/>
  </w:num>
  <w:num w:numId="9" w16cid:durableId="985864196">
    <w:abstractNumId w:val="8"/>
  </w:num>
  <w:num w:numId="10" w16cid:durableId="1449816174">
    <w:abstractNumId w:val="15"/>
  </w:num>
  <w:num w:numId="11" w16cid:durableId="1513641561">
    <w:abstractNumId w:val="13"/>
  </w:num>
  <w:num w:numId="12" w16cid:durableId="1164395271">
    <w:abstractNumId w:val="4"/>
  </w:num>
  <w:num w:numId="13" w16cid:durableId="1626734596">
    <w:abstractNumId w:val="17"/>
  </w:num>
  <w:num w:numId="14" w16cid:durableId="2136408223">
    <w:abstractNumId w:val="5"/>
  </w:num>
  <w:num w:numId="15" w16cid:durableId="568077238">
    <w:abstractNumId w:val="6"/>
  </w:num>
  <w:num w:numId="16" w16cid:durableId="1394617995">
    <w:abstractNumId w:val="22"/>
  </w:num>
  <w:num w:numId="17" w16cid:durableId="1081491026">
    <w:abstractNumId w:val="3"/>
  </w:num>
  <w:num w:numId="18" w16cid:durableId="1498233632">
    <w:abstractNumId w:val="18"/>
  </w:num>
  <w:num w:numId="19" w16cid:durableId="146173914">
    <w:abstractNumId w:val="12"/>
  </w:num>
  <w:num w:numId="20" w16cid:durableId="1226257442">
    <w:abstractNumId w:val="14"/>
  </w:num>
  <w:num w:numId="21" w16cid:durableId="661589931">
    <w:abstractNumId w:val="21"/>
  </w:num>
  <w:num w:numId="22" w16cid:durableId="1695963309">
    <w:abstractNumId w:val="11"/>
  </w:num>
  <w:num w:numId="23" w16cid:durableId="881945358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C7A"/>
    <w:rsid w:val="000006FF"/>
    <w:rsid w:val="00003E17"/>
    <w:rsid w:val="00003F18"/>
    <w:rsid w:val="00012D01"/>
    <w:rsid w:val="00012D67"/>
    <w:rsid w:val="00016A81"/>
    <w:rsid w:val="0001760A"/>
    <w:rsid w:val="00020A1B"/>
    <w:rsid w:val="00020CE2"/>
    <w:rsid w:val="000231CA"/>
    <w:rsid w:val="00031965"/>
    <w:rsid w:val="0003208A"/>
    <w:rsid w:val="00034892"/>
    <w:rsid w:val="00037556"/>
    <w:rsid w:val="0004512B"/>
    <w:rsid w:val="00054181"/>
    <w:rsid w:val="00061275"/>
    <w:rsid w:val="00061E07"/>
    <w:rsid w:val="00062C8D"/>
    <w:rsid w:val="00063186"/>
    <w:rsid w:val="0006323C"/>
    <w:rsid w:val="00065B7D"/>
    <w:rsid w:val="00070AA5"/>
    <w:rsid w:val="000747C1"/>
    <w:rsid w:val="00074D01"/>
    <w:rsid w:val="000837D0"/>
    <w:rsid w:val="000844A4"/>
    <w:rsid w:val="00085654"/>
    <w:rsid w:val="00085DD0"/>
    <w:rsid w:val="000960AC"/>
    <w:rsid w:val="000A2A87"/>
    <w:rsid w:val="000C2BEE"/>
    <w:rsid w:val="000D1030"/>
    <w:rsid w:val="000E47FE"/>
    <w:rsid w:val="000E5C40"/>
    <w:rsid w:val="000F5736"/>
    <w:rsid w:val="00104107"/>
    <w:rsid w:val="00105A6F"/>
    <w:rsid w:val="00106E3D"/>
    <w:rsid w:val="001134C3"/>
    <w:rsid w:val="00115FDA"/>
    <w:rsid w:val="00117841"/>
    <w:rsid w:val="00121452"/>
    <w:rsid w:val="00123997"/>
    <w:rsid w:val="001239A9"/>
    <w:rsid w:val="001304E5"/>
    <w:rsid w:val="00131568"/>
    <w:rsid w:val="001317B9"/>
    <w:rsid w:val="001371EB"/>
    <w:rsid w:val="00137C16"/>
    <w:rsid w:val="00142E7E"/>
    <w:rsid w:val="001531C7"/>
    <w:rsid w:val="00153FDF"/>
    <w:rsid w:val="0015540A"/>
    <w:rsid w:val="0016011F"/>
    <w:rsid w:val="00161408"/>
    <w:rsid w:val="00161CB4"/>
    <w:rsid w:val="00177384"/>
    <w:rsid w:val="00185576"/>
    <w:rsid w:val="00190868"/>
    <w:rsid w:val="00196C23"/>
    <w:rsid w:val="001A05E0"/>
    <w:rsid w:val="001A2B00"/>
    <w:rsid w:val="001A51BC"/>
    <w:rsid w:val="001A6665"/>
    <w:rsid w:val="001B2616"/>
    <w:rsid w:val="001C1B28"/>
    <w:rsid w:val="001C35B2"/>
    <w:rsid w:val="001C46C2"/>
    <w:rsid w:val="001C5490"/>
    <w:rsid w:val="001C5917"/>
    <w:rsid w:val="001C69E0"/>
    <w:rsid w:val="001D3606"/>
    <w:rsid w:val="001D6255"/>
    <w:rsid w:val="001E270E"/>
    <w:rsid w:val="001E3063"/>
    <w:rsid w:val="001E640A"/>
    <w:rsid w:val="001F3932"/>
    <w:rsid w:val="001F41A7"/>
    <w:rsid w:val="0020000D"/>
    <w:rsid w:val="00203FEF"/>
    <w:rsid w:val="002042BC"/>
    <w:rsid w:val="00207835"/>
    <w:rsid w:val="00215568"/>
    <w:rsid w:val="00216014"/>
    <w:rsid w:val="002161C7"/>
    <w:rsid w:val="00221025"/>
    <w:rsid w:val="00225A8D"/>
    <w:rsid w:val="00233924"/>
    <w:rsid w:val="00233964"/>
    <w:rsid w:val="0023515E"/>
    <w:rsid w:val="00237CFA"/>
    <w:rsid w:val="00244740"/>
    <w:rsid w:val="0025643A"/>
    <w:rsid w:val="00260801"/>
    <w:rsid w:val="002616B9"/>
    <w:rsid w:val="00264742"/>
    <w:rsid w:val="002701AC"/>
    <w:rsid w:val="0027149F"/>
    <w:rsid w:val="00284937"/>
    <w:rsid w:val="00290681"/>
    <w:rsid w:val="00291CBB"/>
    <w:rsid w:val="002A1D5A"/>
    <w:rsid w:val="002B7EA6"/>
    <w:rsid w:val="002C0E20"/>
    <w:rsid w:val="002C4E76"/>
    <w:rsid w:val="002C5D1F"/>
    <w:rsid w:val="002C6D45"/>
    <w:rsid w:val="002C7A33"/>
    <w:rsid w:val="002D05DE"/>
    <w:rsid w:val="002D25B5"/>
    <w:rsid w:val="002E35A3"/>
    <w:rsid w:val="002E78BC"/>
    <w:rsid w:val="003002CD"/>
    <w:rsid w:val="003055B2"/>
    <w:rsid w:val="003124E9"/>
    <w:rsid w:val="0031251B"/>
    <w:rsid w:val="00313E15"/>
    <w:rsid w:val="00341318"/>
    <w:rsid w:val="0034137A"/>
    <w:rsid w:val="00342061"/>
    <w:rsid w:val="00351DBA"/>
    <w:rsid w:val="003666AB"/>
    <w:rsid w:val="0036711A"/>
    <w:rsid w:val="00370F92"/>
    <w:rsid w:val="00371318"/>
    <w:rsid w:val="00371C09"/>
    <w:rsid w:val="00376F6D"/>
    <w:rsid w:val="00377B64"/>
    <w:rsid w:val="00380F3C"/>
    <w:rsid w:val="003813FE"/>
    <w:rsid w:val="003816B5"/>
    <w:rsid w:val="003827E2"/>
    <w:rsid w:val="00396705"/>
    <w:rsid w:val="003A71B9"/>
    <w:rsid w:val="003A7629"/>
    <w:rsid w:val="003A7E0C"/>
    <w:rsid w:val="003B08B1"/>
    <w:rsid w:val="003B3EEF"/>
    <w:rsid w:val="003B43B4"/>
    <w:rsid w:val="003C2D47"/>
    <w:rsid w:val="003D0B3C"/>
    <w:rsid w:val="003D57B0"/>
    <w:rsid w:val="003E6EB3"/>
    <w:rsid w:val="003F04AA"/>
    <w:rsid w:val="003F39B5"/>
    <w:rsid w:val="003F730D"/>
    <w:rsid w:val="00403494"/>
    <w:rsid w:val="00403D8A"/>
    <w:rsid w:val="00412D3E"/>
    <w:rsid w:val="00413853"/>
    <w:rsid w:val="004301F0"/>
    <w:rsid w:val="00431E6D"/>
    <w:rsid w:val="00432567"/>
    <w:rsid w:val="00470F5E"/>
    <w:rsid w:val="00471E8A"/>
    <w:rsid w:val="004723D1"/>
    <w:rsid w:val="00473F81"/>
    <w:rsid w:val="00476136"/>
    <w:rsid w:val="00493832"/>
    <w:rsid w:val="00493D76"/>
    <w:rsid w:val="00495177"/>
    <w:rsid w:val="004A30E3"/>
    <w:rsid w:val="004B02BD"/>
    <w:rsid w:val="004B0E7E"/>
    <w:rsid w:val="004B12C9"/>
    <w:rsid w:val="004B6359"/>
    <w:rsid w:val="004C421D"/>
    <w:rsid w:val="004C43F8"/>
    <w:rsid w:val="004C53CF"/>
    <w:rsid w:val="004D265B"/>
    <w:rsid w:val="004D487D"/>
    <w:rsid w:val="004D7821"/>
    <w:rsid w:val="004E17FB"/>
    <w:rsid w:val="004E26AC"/>
    <w:rsid w:val="004E5997"/>
    <w:rsid w:val="004F7C04"/>
    <w:rsid w:val="0050380B"/>
    <w:rsid w:val="005072F5"/>
    <w:rsid w:val="00507959"/>
    <w:rsid w:val="00510090"/>
    <w:rsid w:val="005119F2"/>
    <w:rsid w:val="00513ADB"/>
    <w:rsid w:val="00523048"/>
    <w:rsid w:val="0052416F"/>
    <w:rsid w:val="00531BBC"/>
    <w:rsid w:val="00531CC1"/>
    <w:rsid w:val="00531FA1"/>
    <w:rsid w:val="00536A72"/>
    <w:rsid w:val="00536C3D"/>
    <w:rsid w:val="00546215"/>
    <w:rsid w:val="00550005"/>
    <w:rsid w:val="005571CE"/>
    <w:rsid w:val="005610AC"/>
    <w:rsid w:val="00562B00"/>
    <w:rsid w:val="005635BB"/>
    <w:rsid w:val="00565778"/>
    <w:rsid w:val="0056694C"/>
    <w:rsid w:val="00567D4F"/>
    <w:rsid w:val="0057069C"/>
    <w:rsid w:val="00575D25"/>
    <w:rsid w:val="0058432F"/>
    <w:rsid w:val="005853CB"/>
    <w:rsid w:val="005869CC"/>
    <w:rsid w:val="00591473"/>
    <w:rsid w:val="005A33BE"/>
    <w:rsid w:val="005A5266"/>
    <w:rsid w:val="005B5D0E"/>
    <w:rsid w:val="005C05CF"/>
    <w:rsid w:val="005C3B1D"/>
    <w:rsid w:val="005C58E2"/>
    <w:rsid w:val="005C6CE5"/>
    <w:rsid w:val="005D06FB"/>
    <w:rsid w:val="005E35C7"/>
    <w:rsid w:val="005E5618"/>
    <w:rsid w:val="005F2052"/>
    <w:rsid w:val="005F5402"/>
    <w:rsid w:val="005F757F"/>
    <w:rsid w:val="00605B29"/>
    <w:rsid w:val="00610763"/>
    <w:rsid w:val="00612648"/>
    <w:rsid w:val="00614618"/>
    <w:rsid w:val="00621F87"/>
    <w:rsid w:val="0063569E"/>
    <w:rsid w:val="00635A2C"/>
    <w:rsid w:val="00636FF9"/>
    <w:rsid w:val="00640811"/>
    <w:rsid w:val="006501E9"/>
    <w:rsid w:val="00651809"/>
    <w:rsid w:val="00660BB3"/>
    <w:rsid w:val="00663ADB"/>
    <w:rsid w:val="0067008A"/>
    <w:rsid w:val="0067125A"/>
    <w:rsid w:val="00687E61"/>
    <w:rsid w:val="00690053"/>
    <w:rsid w:val="006A56C1"/>
    <w:rsid w:val="006A6AD6"/>
    <w:rsid w:val="006B2FEE"/>
    <w:rsid w:val="006B3FB4"/>
    <w:rsid w:val="006B7CAB"/>
    <w:rsid w:val="006C4743"/>
    <w:rsid w:val="006D30E3"/>
    <w:rsid w:val="006D5148"/>
    <w:rsid w:val="006D5886"/>
    <w:rsid w:val="006E0BB0"/>
    <w:rsid w:val="006E6551"/>
    <w:rsid w:val="006E76AC"/>
    <w:rsid w:val="006F601E"/>
    <w:rsid w:val="00700909"/>
    <w:rsid w:val="00700F02"/>
    <w:rsid w:val="0070141C"/>
    <w:rsid w:val="00703F8A"/>
    <w:rsid w:val="007063DD"/>
    <w:rsid w:val="007126E8"/>
    <w:rsid w:val="00715E43"/>
    <w:rsid w:val="00717138"/>
    <w:rsid w:val="0072055A"/>
    <w:rsid w:val="00726DA7"/>
    <w:rsid w:val="007273C1"/>
    <w:rsid w:val="00730C16"/>
    <w:rsid w:val="00733117"/>
    <w:rsid w:val="007371EE"/>
    <w:rsid w:val="00752F60"/>
    <w:rsid w:val="00761AA3"/>
    <w:rsid w:val="00761E25"/>
    <w:rsid w:val="00771267"/>
    <w:rsid w:val="00773E2D"/>
    <w:rsid w:val="00774D26"/>
    <w:rsid w:val="0077623A"/>
    <w:rsid w:val="007916FB"/>
    <w:rsid w:val="0079565E"/>
    <w:rsid w:val="007966A1"/>
    <w:rsid w:val="00797DCC"/>
    <w:rsid w:val="007A0A09"/>
    <w:rsid w:val="007A2CDB"/>
    <w:rsid w:val="007A4291"/>
    <w:rsid w:val="007A76B0"/>
    <w:rsid w:val="007C2EF9"/>
    <w:rsid w:val="007C7E16"/>
    <w:rsid w:val="007D5AFD"/>
    <w:rsid w:val="007E2F4D"/>
    <w:rsid w:val="007E5A1F"/>
    <w:rsid w:val="007F0B3F"/>
    <w:rsid w:val="007F3EAA"/>
    <w:rsid w:val="008003BC"/>
    <w:rsid w:val="00806CFE"/>
    <w:rsid w:val="00811A40"/>
    <w:rsid w:val="008217A4"/>
    <w:rsid w:val="008312F4"/>
    <w:rsid w:val="00831DCD"/>
    <w:rsid w:val="008341C3"/>
    <w:rsid w:val="00844047"/>
    <w:rsid w:val="008450C1"/>
    <w:rsid w:val="008478AE"/>
    <w:rsid w:val="00847C5F"/>
    <w:rsid w:val="00856F5C"/>
    <w:rsid w:val="00860670"/>
    <w:rsid w:val="0086100A"/>
    <w:rsid w:val="00874DF6"/>
    <w:rsid w:val="008752AA"/>
    <w:rsid w:val="00876CA6"/>
    <w:rsid w:val="00884C9D"/>
    <w:rsid w:val="00886447"/>
    <w:rsid w:val="008937B8"/>
    <w:rsid w:val="00894B99"/>
    <w:rsid w:val="00896499"/>
    <w:rsid w:val="008A27A0"/>
    <w:rsid w:val="008A3D4B"/>
    <w:rsid w:val="008B1BD9"/>
    <w:rsid w:val="008B2CA3"/>
    <w:rsid w:val="008B32A1"/>
    <w:rsid w:val="008B69A8"/>
    <w:rsid w:val="008B7E47"/>
    <w:rsid w:val="008C25BE"/>
    <w:rsid w:val="008C5F31"/>
    <w:rsid w:val="008D40DA"/>
    <w:rsid w:val="008E366D"/>
    <w:rsid w:val="008E4FEE"/>
    <w:rsid w:val="008E53D1"/>
    <w:rsid w:val="008E6AF0"/>
    <w:rsid w:val="008F126E"/>
    <w:rsid w:val="008F69EC"/>
    <w:rsid w:val="00906698"/>
    <w:rsid w:val="009112B4"/>
    <w:rsid w:val="009204F8"/>
    <w:rsid w:val="0092151D"/>
    <w:rsid w:val="00922C7A"/>
    <w:rsid w:val="0092355F"/>
    <w:rsid w:val="0092527B"/>
    <w:rsid w:val="0093011D"/>
    <w:rsid w:val="0093426E"/>
    <w:rsid w:val="00941E54"/>
    <w:rsid w:val="009458C2"/>
    <w:rsid w:val="00947B8D"/>
    <w:rsid w:val="009572B6"/>
    <w:rsid w:val="00961B15"/>
    <w:rsid w:val="0096208A"/>
    <w:rsid w:val="00963B20"/>
    <w:rsid w:val="00966C2E"/>
    <w:rsid w:val="00967068"/>
    <w:rsid w:val="00971D2A"/>
    <w:rsid w:val="0097247B"/>
    <w:rsid w:val="00980492"/>
    <w:rsid w:val="00981F1A"/>
    <w:rsid w:val="0099457E"/>
    <w:rsid w:val="00996E1A"/>
    <w:rsid w:val="009A25D5"/>
    <w:rsid w:val="009A5477"/>
    <w:rsid w:val="009A5A81"/>
    <w:rsid w:val="009A7EA8"/>
    <w:rsid w:val="009B08A8"/>
    <w:rsid w:val="009B0AEC"/>
    <w:rsid w:val="009B794E"/>
    <w:rsid w:val="009C0579"/>
    <w:rsid w:val="009C4172"/>
    <w:rsid w:val="009C4AC6"/>
    <w:rsid w:val="009C64CE"/>
    <w:rsid w:val="009C7DA7"/>
    <w:rsid w:val="009D01FC"/>
    <w:rsid w:val="009D0D01"/>
    <w:rsid w:val="009E06F3"/>
    <w:rsid w:val="009E160E"/>
    <w:rsid w:val="009E197B"/>
    <w:rsid w:val="009E302A"/>
    <w:rsid w:val="009E3167"/>
    <w:rsid w:val="009E5AEF"/>
    <w:rsid w:val="009F2086"/>
    <w:rsid w:val="009F59AA"/>
    <w:rsid w:val="00A03B1F"/>
    <w:rsid w:val="00A07751"/>
    <w:rsid w:val="00A12023"/>
    <w:rsid w:val="00A15D12"/>
    <w:rsid w:val="00A205C1"/>
    <w:rsid w:val="00A22990"/>
    <w:rsid w:val="00A246DB"/>
    <w:rsid w:val="00A267DB"/>
    <w:rsid w:val="00A30C82"/>
    <w:rsid w:val="00A358EF"/>
    <w:rsid w:val="00A36EAD"/>
    <w:rsid w:val="00A4336A"/>
    <w:rsid w:val="00A44309"/>
    <w:rsid w:val="00A45ED7"/>
    <w:rsid w:val="00A638D0"/>
    <w:rsid w:val="00A63E52"/>
    <w:rsid w:val="00A64221"/>
    <w:rsid w:val="00A72FEF"/>
    <w:rsid w:val="00A744F1"/>
    <w:rsid w:val="00A7468D"/>
    <w:rsid w:val="00A86223"/>
    <w:rsid w:val="00A878AA"/>
    <w:rsid w:val="00A87F9F"/>
    <w:rsid w:val="00A90C52"/>
    <w:rsid w:val="00A933B7"/>
    <w:rsid w:val="00A93A2D"/>
    <w:rsid w:val="00AB03FE"/>
    <w:rsid w:val="00AB33AA"/>
    <w:rsid w:val="00AC4703"/>
    <w:rsid w:val="00AD3A75"/>
    <w:rsid w:val="00AE37EB"/>
    <w:rsid w:val="00AF27D3"/>
    <w:rsid w:val="00AF330D"/>
    <w:rsid w:val="00B04CFA"/>
    <w:rsid w:val="00B07CA5"/>
    <w:rsid w:val="00B10ADD"/>
    <w:rsid w:val="00B14FDE"/>
    <w:rsid w:val="00B15A8B"/>
    <w:rsid w:val="00B20DA7"/>
    <w:rsid w:val="00B21BB6"/>
    <w:rsid w:val="00B22B07"/>
    <w:rsid w:val="00B331C0"/>
    <w:rsid w:val="00B33ECB"/>
    <w:rsid w:val="00B50151"/>
    <w:rsid w:val="00B538BC"/>
    <w:rsid w:val="00B579D3"/>
    <w:rsid w:val="00B66D08"/>
    <w:rsid w:val="00B724FB"/>
    <w:rsid w:val="00B72A15"/>
    <w:rsid w:val="00B72B2F"/>
    <w:rsid w:val="00B73039"/>
    <w:rsid w:val="00B81C15"/>
    <w:rsid w:val="00B82355"/>
    <w:rsid w:val="00B844E3"/>
    <w:rsid w:val="00B86CE2"/>
    <w:rsid w:val="00B94195"/>
    <w:rsid w:val="00B979F5"/>
    <w:rsid w:val="00BA308E"/>
    <w:rsid w:val="00BA4622"/>
    <w:rsid w:val="00BA5013"/>
    <w:rsid w:val="00BB1BFD"/>
    <w:rsid w:val="00BB287E"/>
    <w:rsid w:val="00BD5018"/>
    <w:rsid w:val="00BF25E7"/>
    <w:rsid w:val="00C13694"/>
    <w:rsid w:val="00C20C14"/>
    <w:rsid w:val="00C31F30"/>
    <w:rsid w:val="00C4105D"/>
    <w:rsid w:val="00C42AEB"/>
    <w:rsid w:val="00C465C6"/>
    <w:rsid w:val="00C50622"/>
    <w:rsid w:val="00C50B11"/>
    <w:rsid w:val="00C522EA"/>
    <w:rsid w:val="00C547C9"/>
    <w:rsid w:val="00C62438"/>
    <w:rsid w:val="00C64712"/>
    <w:rsid w:val="00C6560D"/>
    <w:rsid w:val="00C6626C"/>
    <w:rsid w:val="00C73B57"/>
    <w:rsid w:val="00C76D60"/>
    <w:rsid w:val="00C868F9"/>
    <w:rsid w:val="00CA645A"/>
    <w:rsid w:val="00CB3201"/>
    <w:rsid w:val="00CB6CAB"/>
    <w:rsid w:val="00CB6E1C"/>
    <w:rsid w:val="00CB79DB"/>
    <w:rsid w:val="00CC1239"/>
    <w:rsid w:val="00CC3DCE"/>
    <w:rsid w:val="00CD66CC"/>
    <w:rsid w:val="00CD7727"/>
    <w:rsid w:val="00CE1CDC"/>
    <w:rsid w:val="00CE2B7C"/>
    <w:rsid w:val="00CF12E1"/>
    <w:rsid w:val="00CF7060"/>
    <w:rsid w:val="00D13880"/>
    <w:rsid w:val="00D148CD"/>
    <w:rsid w:val="00D15F4A"/>
    <w:rsid w:val="00D178EB"/>
    <w:rsid w:val="00D35575"/>
    <w:rsid w:val="00D364CA"/>
    <w:rsid w:val="00D4135C"/>
    <w:rsid w:val="00D41633"/>
    <w:rsid w:val="00D41875"/>
    <w:rsid w:val="00D42E85"/>
    <w:rsid w:val="00D57900"/>
    <w:rsid w:val="00D57D79"/>
    <w:rsid w:val="00D61573"/>
    <w:rsid w:val="00D63DC8"/>
    <w:rsid w:val="00D65833"/>
    <w:rsid w:val="00D66F3B"/>
    <w:rsid w:val="00D7181B"/>
    <w:rsid w:val="00D71E6A"/>
    <w:rsid w:val="00D72B2B"/>
    <w:rsid w:val="00D744AE"/>
    <w:rsid w:val="00D748D2"/>
    <w:rsid w:val="00D9012C"/>
    <w:rsid w:val="00D97B4B"/>
    <w:rsid w:val="00D97C65"/>
    <w:rsid w:val="00DA66C1"/>
    <w:rsid w:val="00DB18C9"/>
    <w:rsid w:val="00DB3C33"/>
    <w:rsid w:val="00DD4A99"/>
    <w:rsid w:val="00DE10C1"/>
    <w:rsid w:val="00DE6E54"/>
    <w:rsid w:val="00DE73B4"/>
    <w:rsid w:val="00DF3C0B"/>
    <w:rsid w:val="00DF77E3"/>
    <w:rsid w:val="00E045ED"/>
    <w:rsid w:val="00E04FC7"/>
    <w:rsid w:val="00E05D9D"/>
    <w:rsid w:val="00E07E89"/>
    <w:rsid w:val="00E149C9"/>
    <w:rsid w:val="00E1643F"/>
    <w:rsid w:val="00E175B8"/>
    <w:rsid w:val="00E17CF3"/>
    <w:rsid w:val="00E20B2E"/>
    <w:rsid w:val="00E2717C"/>
    <w:rsid w:val="00E32E58"/>
    <w:rsid w:val="00E34826"/>
    <w:rsid w:val="00E42F0D"/>
    <w:rsid w:val="00E72EB0"/>
    <w:rsid w:val="00E765E4"/>
    <w:rsid w:val="00E834C8"/>
    <w:rsid w:val="00E83770"/>
    <w:rsid w:val="00E84E56"/>
    <w:rsid w:val="00E855F7"/>
    <w:rsid w:val="00E861CF"/>
    <w:rsid w:val="00E91BF5"/>
    <w:rsid w:val="00E97DEB"/>
    <w:rsid w:val="00EA66DD"/>
    <w:rsid w:val="00EA7053"/>
    <w:rsid w:val="00EB37DF"/>
    <w:rsid w:val="00EB6137"/>
    <w:rsid w:val="00EB74CE"/>
    <w:rsid w:val="00EC13E0"/>
    <w:rsid w:val="00EC6966"/>
    <w:rsid w:val="00ED3493"/>
    <w:rsid w:val="00ED608E"/>
    <w:rsid w:val="00EE4D9C"/>
    <w:rsid w:val="00EE5E14"/>
    <w:rsid w:val="00EE6BD0"/>
    <w:rsid w:val="00EF4129"/>
    <w:rsid w:val="00F01773"/>
    <w:rsid w:val="00F063D1"/>
    <w:rsid w:val="00F10643"/>
    <w:rsid w:val="00F11043"/>
    <w:rsid w:val="00F112A3"/>
    <w:rsid w:val="00F16A31"/>
    <w:rsid w:val="00F17866"/>
    <w:rsid w:val="00F22361"/>
    <w:rsid w:val="00F2470B"/>
    <w:rsid w:val="00F24C8F"/>
    <w:rsid w:val="00F27C5C"/>
    <w:rsid w:val="00F27F2E"/>
    <w:rsid w:val="00F33E6F"/>
    <w:rsid w:val="00F35ADE"/>
    <w:rsid w:val="00F37B77"/>
    <w:rsid w:val="00F4160A"/>
    <w:rsid w:val="00F44E35"/>
    <w:rsid w:val="00F606CB"/>
    <w:rsid w:val="00F607CE"/>
    <w:rsid w:val="00F71D37"/>
    <w:rsid w:val="00F77807"/>
    <w:rsid w:val="00F82E20"/>
    <w:rsid w:val="00FA09C1"/>
    <w:rsid w:val="00FA31B5"/>
    <w:rsid w:val="00FA32FC"/>
    <w:rsid w:val="00FC05F6"/>
    <w:rsid w:val="00FC20B9"/>
    <w:rsid w:val="00FC4108"/>
    <w:rsid w:val="00FD23DA"/>
    <w:rsid w:val="00FD60D5"/>
    <w:rsid w:val="00FD71D7"/>
    <w:rsid w:val="00FD79AE"/>
    <w:rsid w:val="00FF0A63"/>
    <w:rsid w:val="00FF1292"/>
    <w:rsid w:val="00FF1C3C"/>
    <w:rsid w:val="00FF28F3"/>
    <w:rsid w:val="00FF64CE"/>
    <w:rsid w:val="00FF6936"/>
    <w:rsid w:val="00FF6C4C"/>
    <w:rsid w:val="00FF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5D181A"/>
  <w15:docId w15:val="{3F0B55E1-E6FE-451C-B4B6-1E049185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A51BC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rsid w:val="00922C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Odsekzoznamu">
    <w:name w:val="List Paragraph"/>
    <w:basedOn w:val="Normlny"/>
    <w:uiPriority w:val="99"/>
    <w:qFormat/>
    <w:rsid w:val="0034131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rsid w:val="0072055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72055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72055A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72055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72055A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720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72055A"/>
    <w:rPr>
      <w:rFonts w:ascii="Tahoma" w:hAnsi="Tahoma" w:cs="Tahoma"/>
      <w:sz w:val="16"/>
      <w:szCs w:val="16"/>
    </w:rPr>
  </w:style>
  <w:style w:type="paragraph" w:customStyle="1" w:styleId="listparagraph">
    <w:name w:val="listparagraph"/>
    <w:basedOn w:val="Normlny"/>
    <w:uiPriority w:val="99"/>
    <w:rsid w:val="00BF25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B844E3"/>
    <w:pPr>
      <w:spacing w:after="0" w:line="240" w:lineRule="auto"/>
      <w:jc w:val="both"/>
    </w:pPr>
    <w:rPr>
      <w:rFonts w:ascii="Times New Roman" w:hAnsi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B844E3"/>
    <w:rPr>
      <w:rFonts w:ascii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F3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33E6F"/>
  </w:style>
  <w:style w:type="paragraph" w:styleId="Pta">
    <w:name w:val="footer"/>
    <w:basedOn w:val="Normlny"/>
    <w:link w:val="PtaChar"/>
    <w:uiPriority w:val="99"/>
    <w:unhideWhenUsed/>
    <w:rsid w:val="00F3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33E6F"/>
  </w:style>
  <w:style w:type="paragraph" w:customStyle="1" w:styleId="Default">
    <w:name w:val="Default"/>
    <w:rsid w:val="003A762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290681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290681"/>
  </w:style>
  <w:style w:type="paragraph" w:styleId="Zkladntext2">
    <w:name w:val="Body Text 2"/>
    <w:basedOn w:val="Normlny"/>
    <w:link w:val="Zkladntext2Char"/>
    <w:semiHidden/>
    <w:unhideWhenUsed/>
    <w:rsid w:val="00290681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Zkladntext2Char">
    <w:name w:val="Základný text 2 Char"/>
    <w:basedOn w:val="Predvolenpsmoodseku"/>
    <w:link w:val="Zkladntext2"/>
    <w:semiHidden/>
    <w:rsid w:val="00290681"/>
    <w:rPr>
      <w:rFonts w:ascii="Times New Roman" w:hAnsi="Times New Roman"/>
      <w:sz w:val="24"/>
      <w:szCs w:val="24"/>
    </w:rPr>
  </w:style>
  <w:style w:type="numbering" w:customStyle="1" w:styleId="Aktulnyzoznam1">
    <w:name w:val="Aktuálny zoznam1"/>
    <w:uiPriority w:val="99"/>
    <w:rsid w:val="00D66F3B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84749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10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9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91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1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1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1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91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91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91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1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1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1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91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914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914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914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914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14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914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4914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4914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4914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4914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4914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4914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491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4914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4914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4914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49149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49149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49149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49149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149149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49149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149149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149149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1491494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91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2BDA3-A016-4985-963A-FA9EB904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Mestské zastupiteľstvo mesta Šaľa na základe ustanovenia § 6 ods</vt:lpstr>
    </vt:vector>
  </TitlesOfParts>
  <Company>MsU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Mestské zastupiteľstvo mesta Šaľa na základe ustanovenia § 6 ods</dc:title>
  <dc:subject/>
  <dc:creator>kiacova</dc:creator>
  <cp:keywords/>
  <dc:description/>
  <cp:lastModifiedBy>bohacova</cp:lastModifiedBy>
  <cp:revision>19</cp:revision>
  <cp:lastPrinted>2019-10-30T11:49:00Z</cp:lastPrinted>
  <dcterms:created xsi:type="dcterms:W3CDTF">2022-11-24T11:46:00Z</dcterms:created>
  <dcterms:modified xsi:type="dcterms:W3CDTF">2022-12-05T13:11:00Z</dcterms:modified>
</cp:coreProperties>
</file>