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BF5F6" w14:textId="77777777" w:rsidR="00D06830" w:rsidRDefault="00D06830" w:rsidP="001D136D">
      <w:pPr>
        <w:pStyle w:val="Nzov"/>
        <w:contextualSpacing/>
      </w:pPr>
      <w:r>
        <w:t xml:space="preserve">M E S T O   Š A Ľ A   -   Mestský úrad </w:t>
      </w:r>
    </w:p>
    <w:p w14:paraId="60F78F38" w14:textId="77777777" w:rsidR="00D06830" w:rsidRPr="008E7BCA" w:rsidRDefault="00D06830" w:rsidP="001D136D">
      <w:pPr>
        <w:pStyle w:val="Nzov"/>
        <w:contextualSpacing/>
        <w:rPr>
          <w:sz w:val="24"/>
          <w:szCs w:val="24"/>
        </w:rPr>
      </w:pPr>
    </w:p>
    <w:p w14:paraId="143E41AC" w14:textId="77777777" w:rsidR="00D06830" w:rsidRPr="008E7BCA" w:rsidRDefault="00D06830" w:rsidP="001D136D">
      <w:pPr>
        <w:pStyle w:val="Nzov"/>
        <w:contextualSpacing/>
        <w:rPr>
          <w:sz w:val="24"/>
          <w:szCs w:val="24"/>
        </w:rPr>
      </w:pPr>
    </w:p>
    <w:p w14:paraId="336A0D4C" w14:textId="77777777" w:rsidR="00D06830" w:rsidRDefault="00D06830" w:rsidP="001D136D">
      <w:pPr>
        <w:pStyle w:val="Nzov"/>
        <w:contextualSpacing/>
        <w:rPr>
          <w:sz w:val="24"/>
          <w:szCs w:val="24"/>
        </w:rPr>
      </w:pPr>
    </w:p>
    <w:p w14:paraId="068CDDBA" w14:textId="77777777" w:rsidR="00F018FC" w:rsidRPr="008E7BCA" w:rsidRDefault="00F018FC" w:rsidP="001D136D">
      <w:pPr>
        <w:pStyle w:val="Nzov"/>
        <w:contextualSpacing/>
        <w:rPr>
          <w:sz w:val="24"/>
          <w:szCs w:val="24"/>
        </w:rPr>
      </w:pPr>
    </w:p>
    <w:p w14:paraId="6522D620" w14:textId="77777777" w:rsidR="00D06830" w:rsidRDefault="00D06830" w:rsidP="001D136D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047D7440" w14:textId="77777777" w:rsidR="00D06830" w:rsidRDefault="00D06830" w:rsidP="001D136D">
      <w:pPr>
        <w:pStyle w:val="Nzov"/>
        <w:contextualSpacing/>
        <w:jc w:val="left"/>
        <w:rPr>
          <w:sz w:val="24"/>
          <w:szCs w:val="24"/>
        </w:rPr>
      </w:pPr>
    </w:p>
    <w:p w14:paraId="5BE180EF" w14:textId="77777777" w:rsidR="00D06830" w:rsidRDefault="00D06830" w:rsidP="001D136D">
      <w:pPr>
        <w:pStyle w:val="Nzov"/>
        <w:contextualSpacing/>
        <w:jc w:val="left"/>
        <w:rPr>
          <w:sz w:val="24"/>
          <w:szCs w:val="24"/>
        </w:rPr>
      </w:pPr>
    </w:p>
    <w:p w14:paraId="751C27D0" w14:textId="77777777" w:rsidR="00D06830" w:rsidRDefault="00D06830" w:rsidP="001D136D">
      <w:pPr>
        <w:pStyle w:val="Nzov"/>
        <w:contextualSpacing/>
        <w:jc w:val="left"/>
        <w:rPr>
          <w:sz w:val="24"/>
          <w:szCs w:val="24"/>
        </w:rPr>
      </w:pPr>
    </w:p>
    <w:p w14:paraId="54305258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5CD3D681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45D8F937" w14:textId="77777777" w:rsidR="008C1701" w:rsidRDefault="008C1701" w:rsidP="001D136D">
      <w:pPr>
        <w:pStyle w:val="Nzov"/>
        <w:contextualSpacing/>
        <w:jc w:val="left"/>
        <w:rPr>
          <w:sz w:val="24"/>
          <w:szCs w:val="24"/>
        </w:rPr>
      </w:pPr>
    </w:p>
    <w:p w14:paraId="2FDD9177" w14:textId="3886C90F" w:rsidR="00D06830" w:rsidRPr="00D06830" w:rsidRDefault="00D06830" w:rsidP="001D136D">
      <w:pPr>
        <w:pStyle w:val="Nzov"/>
        <w:contextualSpacing/>
        <w:jc w:val="left"/>
        <w:rPr>
          <w:b w:val="0"/>
        </w:rPr>
      </w:pPr>
      <w:r w:rsidRPr="00D06830">
        <w:rPr>
          <w:sz w:val="24"/>
          <w:szCs w:val="24"/>
        </w:rPr>
        <w:t>Materiál číslo</w:t>
      </w:r>
      <w:r w:rsidR="00EF0851">
        <w:rPr>
          <w:sz w:val="24"/>
          <w:szCs w:val="24"/>
        </w:rPr>
        <w:t xml:space="preserve"> D 1/4/2022</w:t>
      </w:r>
    </w:p>
    <w:p w14:paraId="62225DF1" w14:textId="7D492541" w:rsidR="008C1701" w:rsidRPr="005E4567" w:rsidRDefault="00897005" w:rsidP="001D136D">
      <w:pPr>
        <w:pStyle w:val="Zkladntext2"/>
        <w:rPr>
          <w:sz w:val="24"/>
          <w:szCs w:val="24"/>
        </w:rPr>
      </w:pPr>
      <w:bookmarkStart w:id="0" w:name="_Hlk84403769"/>
      <w:bookmarkStart w:id="1" w:name="_Hlk101966301"/>
      <w:r>
        <w:t xml:space="preserve">Martin Papp, Jazerná 585/32, 927 01 Šaľa a Roman Papp, </w:t>
      </w:r>
      <w:r w:rsidR="00C50BEE">
        <w:t xml:space="preserve">L. </w:t>
      </w:r>
      <w:r>
        <w:t>Novomeského 765/9</w:t>
      </w:r>
      <w:r w:rsidR="00C50BEE">
        <w:t>,</w:t>
      </w:r>
      <w:r>
        <w:t xml:space="preserve"> 927 01 Šaľa</w:t>
      </w:r>
      <w:r w:rsidR="004B4717" w:rsidRPr="004B4717">
        <w:t xml:space="preserve"> </w:t>
      </w:r>
      <w:bookmarkEnd w:id="0"/>
      <w:r w:rsidR="001D4B64">
        <w:t>– prevod pozemku vo vlastníctve mesta z</w:t>
      </w:r>
      <w:r w:rsidR="0049167D">
        <w:t xml:space="preserve"> </w:t>
      </w:r>
      <w:r w:rsidR="001D4B64">
        <w:t>dôvodu hodného osobitného zreteľa</w:t>
      </w:r>
    </w:p>
    <w:bookmarkEnd w:id="1"/>
    <w:p w14:paraId="0A1727CB" w14:textId="2098143A" w:rsidR="001F2F68" w:rsidRDefault="001F2F6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4CBBA8" w14:textId="6BC7D38D" w:rsidR="00E235C8" w:rsidRDefault="00E235C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0BB8EA" w14:textId="18C1CA0B" w:rsidR="00E235C8" w:rsidRDefault="00E235C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70C429" w14:textId="4A2253A0" w:rsidR="00E235C8" w:rsidRDefault="00E235C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1EF0F32" w14:textId="6B26C47B" w:rsidR="00E235C8" w:rsidRDefault="00E235C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4CA249" w14:textId="1BFAB140" w:rsidR="00E235C8" w:rsidRDefault="00E235C8" w:rsidP="001D136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261BF9E" w14:textId="77777777" w:rsidR="00C0771C" w:rsidRDefault="00D06830" w:rsidP="001D136D">
      <w:pPr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C104E9">
        <w:rPr>
          <w:rFonts w:ascii="Times New Roman" w:hAnsi="Times New Roman" w:cs="Times New Roman"/>
          <w:sz w:val="24"/>
          <w:szCs w:val="24"/>
          <w:u w:val="single"/>
        </w:rPr>
        <w:t>Návrh na uznesenie:</w:t>
      </w:r>
      <w:r w:rsidRPr="00C10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0F255" w14:textId="77777777" w:rsidR="001A76AF" w:rsidRDefault="001A76AF" w:rsidP="001D13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D69F0" w14:textId="77777777" w:rsidR="00C0771C" w:rsidRDefault="00C0771C" w:rsidP="001D136D">
      <w:pPr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 Šali</w:t>
      </w:r>
    </w:p>
    <w:p w14:paraId="40B60BD5" w14:textId="1FC493E2" w:rsidR="0091554A" w:rsidRPr="00E235C8" w:rsidRDefault="00D06830" w:rsidP="00E235C8">
      <w:pPr>
        <w:pStyle w:val="Odsekzoznamu"/>
        <w:numPr>
          <w:ilvl w:val="0"/>
          <w:numId w:val="17"/>
        </w:numPr>
        <w:outlineLvl w:val="0"/>
        <w:rPr>
          <w:b/>
        </w:rPr>
      </w:pPr>
      <w:r w:rsidRPr="00E235C8">
        <w:rPr>
          <w:b/>
        </w:rPr>
        <w:t>prerokovalo</w:t>
      </w:r>
    </w:p>
    <w:p w14:paraId="22F0B695" w14:textId="77777777" w:rsidR="00FD519A" w:rsidRPr="00FD519A" w:rsidRDefault="00D831B3" w:rsidP="00E235C8">
      <w:pPr>
        <w:pStyle w:val="Zkladntext2"/>
        <w:ind w:left="360"/>
        <w:rPr>
          <w:sz w:val="24"/>
          <w:szCs w:val="24"/>
        </w:rPr>
      </w:pPr>
      <w:r w:rsidRPr="00D831B3">
        <w:rPr>
          <w:b w:val="0"/>
          <w:sz w:val="24"/>
          <w:szCs w:val="24"/>
          <w:u w:val="none"/>
        </w:rPr>
        <w:t>prevod pozemk</w:t>
      </w:r>
      <w:r w:rsidR="00E338B2">
        <w:rPr>
          <w:b w:val="0"/>
          <w:sz w:val="24"/>
          <w:szCs w:val="24"/>
          <w:u w:val="none"/>
        </w:rPr>
        <w:t>u</w:t>
      </w:r>
      <w:r w:rsidRPr="00D831B3">
        <w:rPr>
          <w:b w:val="0"/>
          <w:sz w:val="24"/>
          <w:szCs w:val="24"/>
          <w:u w:val="none"/>
        </w:rPr>
        <w:t xml:space="preserve"> </w:t>
      </w:r>
      <w:r w:rsidR="001D4B64">
        <w:rPr>
          <w:b w:val="0"/>
          <w:sz w:val="24"/>
          <w:szCs w:val="24"/>
          <w:u w:val="none"/>
        </w:rPr>
        <w:t xml:space="preserve">vo vlastníctve mesta </w:t>
      </w:r>
      <w:r w:rsidRPr="00D831B3">
        <w:rPr>
          <w:b w:val="0"/>
          <w:sz w:val="24"/>
          <w:szCs w:val="24"/>
          <w:u w:val="none"/>
        </w:rPr>
        <w:t>z dô</w:t>
      </w:r>
      <w:r w:rsidR="00FD519A">
        <w:rPr>
          <w:b w:val="0"/>
          <w:sz w:val="24"/>
          <w:szCs w:val="24"/>
          <w:u w:val="none"/>
        </w:rPr>
        <w:t>vodu hodného osobitného zreteľa</w:t>
      </w:r>
      <w:r w:rsidR="001D4B64">
        <w:rPr>
          <w:b w:val="0"/>
          <w:sz w:val="24"/>
          <w:szCs w:val="24"/>
          <w:u w:val="none"/>
        </w:rPr>
        <w:t>,</w:t>
      </w:r>
    </w:p>
    <w:p w14:paraId="0799418F" w14:textId="23DC570C" w:rsidR="004E04A0" w:rsidRPr="00E235C8" w:rsidRDefault="004E04A0" w:rsidP="00E235C8">
      <w:pPr>
        <w:pStyle w:val="Odsekzoznamu"/>
        <w:numPr>
          <w:ilvl w:val="0"/>
          <w:numId w:val="17"/>
        </w:numPr>
        <w:jc w:val="both"/>
        <w:rPr>
          <w:b/>
        </w:rPr>
      </w:pPr>
      <w:r w:rsidRPr="00E235C8">
        <w:rPr>
          <w:b/>
        </w:rPr>
        <w:t>konštatuje</w:t>
      </w:r>
      <w:r w:rsidR="001D4B64" w:rsidRPr="00E235C8">
        <w:rPr>
          <w:b/>
        </w:rPr>
        <w:t>, že</w:t>
      </w:r>
    </w:p>
    <w:p w14:paraId="1D74ACBF" w14:textId="47B84E7B" w:rsidR="004E04A0" w:rsidRDefault="005508F7" w:rsidP="00E235C8">
      <w:pPr>
        <w:pStyle w:val="Odsekzoznamu"/>
        <w:numPr>
          <w:ilvl w:val="0"/>
          <w:numId w:val="15"/>
        </w:numPr>
        <w:jc w:val="both"/>
      </w:pPr>
      <w:bookmarkStart w:id="2" w:name="_Hlk62027325"/>
      <w:r w:rsidRPr="00325840">
        <w:t>pozem</w:t>
      </w:r>
      <w:r>
        <w:t>o</w:t>
      </w:r>
      <w:r w:rsidRPr="00325840">
        <w:t>k,</w:t>
      </w:r>
      <w:r w:rsidRPr="00E235C8">
        <w:rPr>
          <w:b/>
        </w:rPr>
        <w:t xml:space="preserve"> </w:t>
      </w:r>
      <w:r w:rsidR="004B4717" w:rsidRPr="00E235C8">
        <w:rPr>
          <w:bCs/>
        </w:rPr>
        <w:t xml:space="preserve">novovytvorená </w:t>
      </w:r>
      <w:r w:rsidR="004B4717">
        <w:rPr>
          <w:lang w:eastAsia="cs-CZ"/>
        </w:rPr>
        <w:t xml:space="preserve">parcela registra CKN </w:t>
      </w:r>
      <w:r w:rsidR="004B4717">
        <w:t xml:space="preserve">číslo </w:t>
      </w:r>
      <w:r w:rsidR="00897005">
        <w:t>1884</w:t>
      </w:r>
      <w:r w:rsidR="004B4717">
        <w:t>/</w:t>
      </w:r>
      <w:r w:rsidR="00897005">
        <w:t>27</w:t>
      </w:r>
      <w:r w:rsidR="004B4717">
        <w:t xml:space="preserve">, zastavaná plocha a nádvorie o výmere </w:t>
      </w:r>
      <w:r w:rsidR="00897005">
        <w:t>66</w:t>
      </w:r>
      <w:r w:rsidR="004B4717">
        <w:t xml:space="preserve"> m</w:t>
      </w:r>
      <w:r w:rsidR="004B4717" w:rsidRPr="00E235C8">
        <w:rPr>
          <w:vertAlign w:val="superscript"/>
        </w:rPr>
        <w:t>2</w:t>
      </w:r>
      <w:r w:rsidR="004B4717">
        <w:t xml:space="preserve"> v celosti, ktorá vznikla odčlenením od pôvodnej parcely registra </w:t>
      </w:r>
      <w:r w:rsidR="00897005">
        <w:t>E</w:t>
      </w:r>
      <w:r w:rsidR="004B4717">
        <w:t xml:space="preserve">KN číslo </w:t>
      </w:r>
      <w:r w:rsidR="00897005">
        <w:t>1618</w:t>
      </w:r>
      <w:r w:rsidR="004B4717">
        <w:t xml:space="preserve">, </w:t>
      </w:r>
      <w:r w:rsidR="00897005">
        <w:t>orná pôda</w:t>
      </w:r>
      <w:r w:rsidR="004B4717">
        <w:t xml:space="preserve"> o výmere </w:t>
      </w:r>
      <w:r w:rsidR="00897005">
        <w:t>268</w:t>
      </w:r>
      <w:r w:rsidR="004B4717">
        <w:t xml:space="preserve"> m</w:t>
      </w:r>
      <w:r w:rsidR="004B4717" w:rsidRPr="00E235C8">
        <w:rPr>
          <w:vertAlign w:val="superscript"/>
        </w:rPr>
        <w:t>2</w:t>
      </w:r>
      <w:r w:rsidR="004B4717">
        <w:t>, vedenej katastrálnym odborom Okresného úradu Šaľa pre obec a katastrálne územie Šaľa na</w:t>
      </w:r>
      <w:r w:rsidR="00E235C8">
        <w:t xml:space="preserve"> liste vlastníctva </w:t>
      </w:r>
      <w:r w:rsidR="004B4717">
        <w:t xml:space="preserve">č. </w:t>
      </w:r>
      <w:r w:rsidR="00897005">
        <w:t>7266</w:t>
      </w:r>
      <w:r w:rsidR="004B4717">
        <w:t xml:space="preserve"> v zmysle Geometrického plánu č. </w:t>
      </w:r>
      <w:r w:rsidR="00897005">
        <w:t>09-01/2022</w:t>
      </w:r>
      <w:r w:rsidR="004B4717">
        <w:t xml:space="preserve">, vyhotoviteľ </w:t>
      </w:r>
      <w:proofErr w:type="spellStart"/>
      <w:r w:rsidR="004B4717">
        <w:t>Geo</w:t>
      </w:r>
      <w:proofErr w:type="spellEnd"/>
      <w:r w:rsidR="004B4717">
        <w:t xml:space="preserve"> </w:t>
      </w:r>
      <w:proofErr w:type="spellStart"/>
      <w:r w:rsidR="004B4717">
        <w:t>Advice</w:t>
      </w:r>
      <w:proofErr w:type="spellEnd"/>
      <w:r w:rsidR="004B4717">
        <w:t>, s.r.o.</w:t>
      </w:r>
      <w:r w:rsidR="00897005">
        <w:t>,</w:t>
      </w:r>
      <w:r w:rsidR="004B4717">
        <w:t xml:space="preserve"> dňa </w:t>
      </w:r>
      <w:r w:rsidR="00E235C8">
        <w:br/>
      </w:r>
      <w:r w:rsidR="004B4717">
        <w:t>2</w:t>
      </w:r>
      <w:r w:rsidR="00897005">
        <w:t>1</w:t>
      </w:r>
      <w:r w:rsidR="004B4717">
        <w:t>.</w:t>
      </w:r>
      <w:r w:rsidR="00E235C8">
        <w:t xml:space="preserve"> </w:t>
      </w:r>
      <w:r w:rsidR="004B4717">
        <w:t>0</w:t>
      </w:r>
      <w:r w:rsidR="00897005">
        <w:t>1</w:t>
      </w:r>
      <w:r w:rsidR="004B4717">
        <w:t>.</w:t>
      </w:r>
      <w:r w:rsidR="00E235C8">
        <w:t xml:space="preserve"> </w:t>
      </w:r>
      <w:r w:rsidR="004B4717">
        <w:t>202</w:t>
      </w:r>
      <w:r w:rsidR="00897005">
        <w:t>2</w:t>
      </w:r>
      <w:r w:rsidR="004B4717">
        <w:t xml:space="preserve">, úradne overený katastrálnym odborom Okresného úradu Šaľa dňa </w:t>
      </w:r>
      <w:r w:rsidR="00E235C8">
        <w:br/>
      </w:r>
      <w:r w:rsidR="001B1C29">
        <w:t>22</w:t>
      </w:r>
      <w:r w:rsidR="004B4717">
        <w:t>.</w:t>
      </w:r>
      <w:r w:rsidR="00E235C8">
        <w:t xml:space="preserve"> </w:t>
      </w:r>
      <w:r w:rsidR="004B4717">
        <w:t>0</w:t>
      </w:r>
      <w:r w:rsidR="001B1C29">
        <w:t>4</w:t>
      </w:r>
      <w:r w:rsidR="004B4717">
        <w:t>.</w:t>
      </w:r>
      <w:r w:rsidR="00E235C8">
        <w:t xml:space="preserve"> </w:t>
      </w:r>
      <w:r w:rsidR="004B4717">
        <w:t>202</w:t>
      </w:r>
      <w:r w:rsidR="001B1C29">
        <w:t>2</w:t>
      </w:r>
      <w:r w:rsidR="004B4717">
        <w:t xml:space="preserve"> pod č. G1-19</w:t>
      </w:r>
      <w:r w:rsidR="001B1C29">
        <w:t>9</w:t>
      </w:r>
      <w:r w:rsidR="004B4717">
        <w:t>/202</w:t>
      </w:r>
      <w:r w:rsidR="001B1C29">
        <w:t>2</w:t>
      </w:r>
      <w:r w:rsidR="008E2CA7">
        <w:t>,</w:t>
      </w:r>
      <w:r w:rsidR="007673B8">
        <w:t xml:space="preserve"> </w:t>
      </w:r>
      <w:bookmarkEnd w:id="2"/>
      <w:r w:rsidR="00E16D98">
        <w:t>mesto</w:t>
      </w:r>
      <w:r w:rsidR="004E04A0">
        <w:t xml:space="preserve"> nemôže inak účelne využiť</w:t>
      </w:r>
      <w:r w:rsidR="009C162D">
        <w:t>,</w:t>
      </w:r>
      <w:r w:rsidR="004E04A0">
        <w:t xml:space="preserve"> </w:t>
      </w:r>
      <w:r w:rsidR="00E16D98">
        <w:t>a</w:t>
      </w:r>
      <w:r w:rsidR="00E235C8">
        <w:t xml:space="preserve"> </w:t>
      </w:r>
      <w:r w:rsidR="00E16D98">
        <w:t>preto sa</w:t>
      </w:r>
      <w:r w:rsidR="004E04A0" w:rsidRPr="007766D0">
        <w:t xml:space="preserve"> stáva trvale prebytočným </w:t>
      </w:r>
      <w:r w:rsidR="00720020">
        <w:t xml:space="preserve">majetkom </w:t>
      </w:r>
      <w:r w:rsidR="004E04A0" w:rsidRPr="007766D0">
        <w:t>z dôvodu, že trvale neslúži mestu Šaľa na plnenie úloh v rámci jeho predmetu činnosti, alebo v súvislosti s</w:t>
      </w:r>
      <w:r w:rsidR="001D4B64">
        <w:t> </w:t>
      </w:r>
      <w:r w:rsidR="004E04A0" w:rsidRPr="007766D0">
        <w:t>ním</w:t>
      </w:r>
      <w:r w:rsidR="001D4B64">
        <w:t>,</w:t>
      </w:r>
    </w:p>
    <w:p w14:paraId="2013CBCB" w14:textId="5C56B026" w:rsidR="001D4B64" w:rsidRDefault="001D4B64" w:rsidP="001D136D">
      <w:pPr>
        <w:pStyle w:val="Odsekzoznamu"/>
        <w:numPr>
          <w:ilvl w:val="0"/>
          <w:numId w:val="15"/>
        </w:numPr>
        <w:jc w:val="both"/>
      </w:pPr>
      <w:r w:rsidRPr="001D4B64">
        <w:t>v zmysle § 9a ods. 8 písm. e) zákona č. 138/1991 Zb. o</w:t>
      </w:r>
      <w:r w:rsidR="00E235C8">
        <w:t xml:space="preserve"> </w:t>
      </w:r>
      <w:r w:rsidRPr="001D4B64">
        <w:t>majetku obcí v</w:t>
      </w:r>
      <w:r w:rsidR="00E235C8">
        <w:t xml:space="preserve"> </w:t>
      </w:r>
      <w:r w:rsidRPr="001D4B64">
        <w:t>znení neskorších predpisov ide o prípad hodný osobitného zreteľa</w:t>
      </w:r>
      <w:r w:rsidR="001F2F68">
        <w:t>,</w:t>
      </w:r>
      <w:r w:rsidRPr="001D4B64">
        <w:t xml:space="preserve"> </w:t>
      </w:r>
      <w:r w:rsidR="00DF6748">
        <w:t xml:space="preserve">spočívajúci </w:t>
      </w:r>
      <w:r w:rsidR="001B1C29" w:rsidRPr="004D2FF8">
        <w:t>vo vysporiadaní priľahlého pozemku k</w:t>
      </w:r>
      <w:r w:rsidR="00E235C8">
        <w:t xml:space="preserve"> </w:t>
      </w:r>
      <w:r w:rsidR="001B1C29" w:rsidRPr="004D2FF8">
        <w:t xml:space="preserve">nehnuteľnostiam vo vlastníctve žiadateľov </w:t>
      </w:r>
      <w:r w:rsidR="00E235C8">
        <w:br/>
      </w:r>
      <w:r w:rsidR="001B1C29" w:rsidRPr="004D2FF8">
        <w:t>a zosúladení hraníc pozemkov</w:t>
      </w:r>
      <w:r w:rsidRPr="001D4B64">
        <w:t xml:space="preserve">, </w:t>
      </w:r>
    </w:p>
    <w:p w14:paraId="327DEB43" w14:textId="78B5BBF5" w:rsidR="001D4B64" w:rsidRPr="007766D0" w:rsidRDefault="00E235C8" w:rsidP="007B3204">
      <w:pPr>
        <w:pStyle w:val="Odsekzoznamu"/>
        <w:numPr>
          <w:ilvl w:val="0"/>
          <w:numId w:val="15"/>
        </w:numPr>
        <w:jc w:val="both"/>
      </w:pPr>
      <w:r>
        <w:t xml:space="preserve">zámer </w:t>
      </w:r>
      <w:r w:rsidR="001D4B64" w:rsidRPr="001D4B64">
        <w:t xml:space="preserve">prevodu pozemku z dôvodu hodného osobitného zreteľa bol zverejnený </w:t>
      </w:r>
      <w:r w:rsidR="001D4B64" w:rsidRPr="001D4B64">
        <w:br/>
        <w:t xml:space="preserve">na úradnej tabuli a webovej stránke mesta dňa </w:t>
      </w:r>
      <w:r w:rsidR="001B1C29">
        <w:t>27</w:t>
      </w:r>
      <w:r w:rsidR="001D4B64" w:rsidRPr="001D4B64">
        <w:t>.</w:t>
      </w:r>
      <w:r w:rsidR="001B1C29">
        <w:t xml:space="preserve"> </w:t>
      </w:r>
      <w:r w:rsidR="001F30E7">
        <w:t>a</w:t>
      </w:r>
      <w:r w:rsidR="001B1C29">
        <w:t>príla</w:t>
      </w:r>
      <w:r w:rsidR="001D4B64" w:rsidRPr="001D4B64">
        <w:t xml:space="preserve"> 20</w:t>
      </w:r>
      <w:r w:rsidR="00720020">
        <w:t>2</w:t>
      </w:r>
      <w:r w:rsidR="004B4717">
        <w:t>2</w:t>
      </w:r>
      <w:r w:rsidR="001D4B64">
        <w:t>,</w:t>
      </w:r>
    </w:p>
    <w:p w14:paraId="23B72BE1" w14:textId="362A2F8D" w:rsidR="0091554A" w:rsidRPr="00E235C8" w:rsidRDefault="007F7BA3" w:rsidP="00E235C8">
      <w:pPr>
        <w:pStyle w:val="Odsekzoznamu"/>
        <w:numPr>
          <w:ilvl w:val="0"/>
          <w:numId w:val="17"/>
        </w:numPr>
        <w:tabs>
          <w:tab w:val="left" w:pos="426"/>
        </w:tabs>
        <w:jc w:val="both"/>
        <w:rPr>
          <w:b/>
        </w:rPr>
      </w:pPr>
      <w:r w:rsidRPr="00E235C8">
        <w:rPr>
          <w:b/>
        </w:rPr>
        <w:t>schvaľuje</w:t>
      </w:r>
    </w:p>
    <w:p w14:paraId="52948228" w14:textId="77777777" w:rsidR="00E235C8" w:rsidRDefault="008F0D22" w:rsidP="00E235C8">
      <w:pPr>
        <w:pStyle w:val="Zarkazkladnhotext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</w:rPr>
      </w:pPr>
      <w:bookmarkStart w:id="3" w:name="_Hlk52365277"/>
      <w:r>
        <w:rPr>
          <w:rFonts w:ascii="Times New Roman" w:hAnsi="Times New Roman" w:cs="Times New Roman"/>
          <w:sz w:val="24"/>
        </w:rPr>
        <w:t>prevod vlastníckeho práva k</w:t>
      </w:r>
      <w:r w:rsidR="006B55D6">
        <w:rPr>
          <w:rFonts w:ascii="Times New Roman" w:hAnsi="Times New Roman" w:cs="Times New Roman"/>
          <w:sz w:val="24"/>
        </w:rPr>
        <w:t xml:space="preserve"> nehnuteľnosti, </w:t>
      </w:r>
      <w:r w:rsidR="006B55D6" w:rsidRPr="006B55D6">
        <w:rPr>
          <w:rFonts w:ascii="Times New Roman" w:hAnsi="Times New Roman" w:cs="Times New Roman"/>
          <w:sz w:val="24"/>
        </w:rPr>
        <w:t xml:space="preserve">pozemok </w:t>
      </w:r>
      <w:r w:rsidR="004B4717" w:rsidRPr="004B4717">
        <w:rPr>
          <w:rFonts w:ascii="Times New Roman" w:hAnsi="Times New Roman" w:cs="Times New Roman"/>
          <w:bCs/>
          <w:sz w:val="24"/>
        </w:rPr>
        <w:t xml:space="preserve">novovytvorená parcela registra CKN číslo </w:t>
      </w:r>
      <w:r w:rsidR="001B1C29" w:rsidRPr="001B1C29">
        <w:rPr>
          <w:rFonts w:ascii="Times New Roman" w:hAnsi="Times New Roman" w:cs="Times New Roman"/>
          <w:bCs/>
          <w:sz w:val="24"/>
        </w:rPr>
        <w:t>1884/27, zastavaná plocha a nádvorie o výmere 66 m</w:t>
      </w:r>
      <w:r w:rsidR="00B11ECB">
        <w:rPr>
          <w:rFonts w:ascii="Times New Roman" w:hAnsi="Times New Roman" w:cs="Times New Roman"/>
          <w:bCs/>
          <w:sz w:val="24"/>
          <w:vertAlign w:val="superscript"/>
        </w:rPr>
        <w:t>2</w:t>
      </w:r>
      <w:r w:rsidR="001B1C29" w:rsidRPr="001B1C29">
        <w:rPr>
          <w:rFonts w:ascii="Times New Roman" w:hAnsi="Times New Roman" w:cs="Times New Roman"/>
          <w:bCs/>
          <w:sz w:val="24"/>
        </w:rPr>
        <w:t xml:space="preserve"> v celosti, ktorá vznikla odčlenením od pôvodnej parcely registra EKN číslo 1618, orná pôda o výmere 268 m</w:t>
      </w:r>
      <w:r w:rsidR="00B11ECB">
        <w:rPr>
          <w:rFonts w:ascii="Times New Roman" w:hAnsi="Times New Roman" w:cs="Times New Roman"/>
          <w:bCs/>
          <w:sz w:val="24"/>
          <w:vertAlign w:val="superscript"/>
        </w:rPr>
        <w:t>2</w:t>
      </w:r>
      <w:r w:rsidR="001B1C29" w:rsidRPr="001B1C29">
        <w:rPr>
          <w:rFonts w:ascii="Times New Roman" w:hAnsi="Times New Roman" w:cs="Times New Roman"/>
          <w:bCs/>
          <w:sz w:val="24"/>
        </w:rPr>
        <w:t xml:space="preserve">, vedenej katastrálnym odborom Okresného úradu Šaľa pre obec a katastrálne územie Šaľa na </w:t>
      </w:r>
      <w:r w:rsidR="00E235C8">
        <w:rPr>
          <w:rFonts w:ascii="Times New Roman" w:hAnsi="Times New Roman" w:cs="Times New Roman"/>
          <w:bCs/>
          <w:sz w:val="24"/>
        </w:rPr>
        <w:t xml:space="preserve">liste vlastníctva </w:t>
      </w:r>
      <w:r w:rsidR="001B1C29" w:rsidRPr="001B1C29">
        <w:rPr>
          <w:rFonts w:ascii="Times New Roman" w:hAnsi="Times New Roman" w:cs="Times New Roman"/>
          <w:bCs/>
          <w:sz w:val="24"/>
        </w:rPr>
        <w:t xml:space="preserve">č. 7266 v zmysle Geometrického plánu č. 09-01/2022, vyhotoviteľ </w:t>
      </w:r>
      <w:proofErr w:type="spellStart"/>
      <w:r w:rsidR="001B1C29" w:rsidRPr="001B1C29">
        <w:rPr>
          <w:rFonts w:ascii="Times New Roman" w:hAnsi="Times New Roman" w:cs="Times New Roman"/>
          <w:bCs/>
          <w:sz w:val="24"/>
        </w:rPr>
        <w:t>Geo</w:t>
      </w:r>
      <w:proofErr w:type="spellEnd"/>
      <w:r w:rsidR="001B1C29" w:rsidRPr="001B1C29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1B1C29" w:rsidRPr="001B1C29">
        <w:rPr>
          <w:rFonts w:ascii="Times New Roman" w:hAnsi="Times New Roman" w:cs="Times New Roman"/>
          <w:bCs/>
          <w:sz w:val="24"/>
        </w:rPr>
        <w:lastRenderedPageBreak/>
        <w:t>Advice</w:t>
      </w:r>
      <w:proofErr w:type="spellEnd"/>
      <w:r w:rsidR="001B1C29" w:rsidRPr="001B1C29">
        <w:rPr>
          <w:rFonts w:ascii="Times New Roman" w:hAnsi="Times New Roman" w:cs="Times New Roman"/>
          <w:bCs/>
          <w:sz w:val="24"/>
        </w:rPr>
        <w:t>, s.r.o., dňa 21.</w:t>
      </w:r>
      <w:r w:rsidR="00E235C8">
        <w:rPr>
          <w:rFonts w:ascii="Times New Roman" w:hAnsi="Times New Roman" w:cs="Times New Roman"/>
          <w:bCs/>
          <w:sz w:val="24"/>
        </w:rPr>
        <w:t xml:space="preserve"> </w:t>
      </w:r>
      <w:r w:rsidR="001B1C29" w:rsidRPr="001B1C29">
        <w:rPr>
          <w:rFonts w:ascii="Times New Roman" w:hAnsi="Times New Roman" w:cs="Times New Roman"/>
          <w:bCs/>
          <w:sz w:val="24"/>
        </w:rPr>
        <w:t>01.</w:t>
      </w:r>
      <w:r w:rsidR="00E235C8">
        <w:rPr>
          <w:rFonts w:ascii="Times New Roman" w:hAnsi="Times New Roman" w:cs="Times New Roman"/>
          <w:bCs/>
          <w:sz w:val="24"/>
        </w:rPr>
        <w:t xml:space="preserve"> </w:t>
      </w:r>
      <w:r w:rsidR="001B1C29" w:rsidRPr="001B1C29">
        <w:rPr>
          <w:rFonts w:ascii="Times New Roman" w:hAnsi="Times New Roman" w:cs="Times New Roman"/>
          <w:bCs/>
          <w:sz w:val="24"/>
        </w:rPr>
        <w:t>2022, úradne overený katastrálnym odborom Okresného úradu Šaľa dňa 22.</w:t>
      </w:r>
      <w:r w:rsidR="00E235C8">
        <w:rPr>
          <w:rFonts w:ascii="Times New Roman" w:hAnsi="Times New Roman" w:cs="Times New Roman"/>
          <w:bCs/>
          <w:sz w:val="24"/>
        </w:rPr>
        <w:t xml:space="preserve"> </w:t>
      </w:r>
      <w:r w:rsidR="001B1C29" w:rsidRPr="001B1C29">
        <w:rPr>
          <w:rFonts w:ascii="Times New Roman" w:hAnsi="Times New Roman" w:cs="Times New Roman"/>
          <w:bCs/>
          <w:sz w:val="24"/>
        </w:rPr>
        <w:t>04.</w:t>
      </w:r>
      <w:r w:rsidR="00E235C8">
        <w:rPr>
          <w:rFonts w:ascii="Times New Roman" w:hAnsi="Times New Roman" w:cs="Times New Roman"/>
          <w:bCs/>
          <w:sz w:val="24"/>
        </w:rPr>
        <w:t xml:space="preserve"> </w:t>
      </w:r>
      <w:r w:rsidR="001B1C29" w:rsidRPr="001B1C29">
        <w:rPr>
          <w:rFonts w:ascii="Times New Roman" w:hAnsi="Times New Roman" w:cs="Times New Roman"/>
          <w:bCs/>
          <w:sz w:val="24"/>
        </w:rPr>
        <w:t>2022 pod č. G1-199/2022</w:t>
      </w:r>
      <w:r w:rsidR="001D4B64">
        <w:rPr>
          <w:rFonts w:ascii="Times New Roman" w:hAnsi="Times New Roman" w:cs="Times New Roman"/>
          <w:sz w:val="24"/>
        </w:rPr>
        <w:t xml:space="preserve">, </w:t>
      </w:r>
      <w:r w:rsidR="001B1C29" w:rsidRPr="001B1C29">
        <w:rPr>
          <w:rFonts w:ascii="Times New Roman" w:hAnsi="Times New Roman" w:cs="Times New Roman"/>
          <w:sz w:val="24"/>
        </w:rPr>
        <w:t>v cene 11,00 EUR/m</w:t>
      </w:r>
      <w:r w:rsidR="00C30910">
        <w:rPr>
          <w:rFonts w:ascii="Times New Roman" w:hAnsi="Times New Roman" w:cs="Times New Roman"/>
          <w:sz w:val="24"/>
          <w:vertAlign w:val="superscript"/>
        </w:rPr>
        <w:t>2</w:t>
      </w:r>
      <w:r w:rsidR="001B1C29" w:rsidRPr="001B1C29">
        <w:rPr>
          <w:rFonts w:ascii="Times New Roman" w:hAnsi="Times New Roman" w:cs="Times New Roman"/>
          <w:sz w:val="24"/>
        </w:rPr>
        <w:t>, t.</w:t>
      </w:r>
      <w:r w:rsidR="00E235C8">
        <w:rPr>
          <w:rFonts w:ascii="Times New Roman" w:hAnsi="Times New Roman" w:cs="Times New Roman"/>
          <w:sz w:val="24"/>
        </w:rPr>
        <w:t xml:space="preserve"> </w:t>
      </w:r>
      <w:r w:rsidR="001B1C29" w:rsidRPr="001B1C29">
        <w:rPr>
          <w:rFonts w:ascii="Times New Roman" w:hAnsi="Times New Roman" w:cs="Times New Roman"/>
          <w:sz w:val="24"/>
        </w:rPr>
        <w:t>j. pri výmere 66 m</w:t>
      </w:r>
      <w:r w:rsidR="00C30910">
        <w:rPr>
          <w:rFonts w:ascii="Times New Roman" w:hAnsi="Times New Roman" w:cs="Times New Roman"/>
          <w:sz w:val="24"/>
          <w:vertAlign w:val="superscript"/>
        </w:rPr>
        <w:t>2</w:t>
      </w:r>
      <w:r w:rsidR="001B1C29" w:rsidRPr="001B1C29">
        <w:rPr>
          <w:rFonts w:ascii="Times New Roman" w:hAnsi="Times New Roman" w:cs="Times New Roman"/>
          <w:sz w:val="24"/>
        </w:rPr>
        <w:t xml:space="preserve"> </w:t>
      </w:r>
      <w:r w:rsidR="00E235C8">
        <w:rPr>
          <w:rFonts w:ascii="Times New Roman" w:hAnsi="Times New Roman" w:cs="Times New Roman"/>
          <w:sz w:val="24"/>
        </w:rPr>
        <w:br/>
      </w:r>
      <w:r w:rsidR="001B1C29" w:rsidRPr="001B1C29">
        <w:rPr>
          <w:rFonts w:ascii="Times New Roman" w:hAnsi="Times New Roman" w:cs="Times New Roman"/>
          <w:sz w:val="24"/>
        </w:rPr>
        <w:t>v celkovej kúpnej cene 726,00 EUR pre Martina Pappa, Jazerná 585/32, 927 01 Šaľa</w:t>
      </w:r>
      <w:r w:rsidR="00E235C8">
        <w:rPr>
          <w:rFonts w:ascii="Times New Roman" w:hAnsi="Times New Roman" w:cs="Times New Roman"/>
          <w:sz w:val="24"/>
        </w:rPr>
        <w:t>,</w:t>
      </w:r>
      <w:r w:rsidR="001B1C29" w:rsidRPr="001B1C29">
        <w:rPr>
          <w:rFonts w:ascii="Times New Roman" w:hAnsi="Times New Roman" w:cs="Times New Roman"/>
          <w:sz w:val="24"/>
        </w:rPr>
        <w:t xml:space="preserve"> vo veľkosti spoluvlastníckeho podielu ½-ca v pomere k celku a pre Romana Pappa, </w:t>
      </w:r>
      <w:r w:rsidR="00E235C8">
        <w:rPr>
          <w:rFonts w:ascii="Times New Roman" w:hAnsi="Times New Roman" w:cs="Times New Roman"/>
          <w:sz w:val="24"/>
        </w:rPr>
        <w:br/>
      </w:r>
      <w:r w:rsidR="00C50BEE">
        <w:rPr>
          <w:rFonts w:ascii="Times New Roman" w:hAnsi="Times New Roman" w:cs="Times New Roman"/>
          <w:sz w:val="24"/>
        </w:rPr>
        <w:t xml:space="preserve">L. </w:t>
      </w:r>
      <w:r w:rsidR="001B1C29" w:rsidRPr="001B1C29">
        <w:rPr>
          <w:rFonts w:ascii="Times New Roman" w:hAnsi="Times New Roman" w:cs="Times New Roman"/>
          <w:sz w:val="24"/>
        </w:rPr>
        <w:t>Novomeského 765/9</w:t>
      </w:r>
      <w:r w:rsidR="00B11ECB">
        <w:rPr>
          <w:rFonts w:ascii="Times New Roman" w:hAnsi="Times New Roman" w:cs="Times New Roman"/>
          <w:sz w:val="24"/>
        </w:rPr>
        <w:t>,</w:t>
      </w:r>
      <w:r w:rsidR="001B1C29" w:rsidRPr="001B1C29">
        <w:rPr>
          <w:rFonts w:ascii="Times New Roman" w:hAnsi="Times New Roman" w:cs="Times New Roman"/>
          <w:sz w:val="24"/>
        </w:rPr>
        <w:t xml:space="preserve"> 927 01 Šaľa</w:t>
      </w:r>
      <w:r w:rsidR="00E235C8">
        <w:rPr>
          <w:rFonts w:ascii="Times New Roman" w:hAnsi="Times New Roman" w:cs="Times New Roman"/>
          <w:sz w:val="24"/>
        </w:rPr>
        <w:t>,</w:t>
      </w:r>
      <w:r w:rsidR="001B1C29" w:rsidRPr="001B1C29">
        <w:rPr>
          <w:rFonts w:ascii="Times New Roman" w:hAnsi="Times New Roman" w:cs="Times New Roman"/>
          <w:sz w:val="24"/>
        </w:rPr>
        <w:t xml:space="preserve"> vo veľkosti spoluvlastníckeho podielu ½-ica </w:t>
      </w:r>
      <w:r w:rsidR="00E235C8">
        <w:rPr>
          <w:rFonts w:ascii="Times New Roman" w:hAnsi="Times New Roman" w:cs="Times New Roman"/>
          <w:sz w:val="24"/>
        </w:rPr>
        <w:br/>
      </w:r>
      <w:r w:rsidR="001B1C29" w:rsidRPr="001B1C29">
        <w:rPr>
          <w:rFonts w:ascii="Times New Roman" w:hAnsi="Times New Roman" w:cs="Times New Roman"/>
          <w:sz w:val="24"/>
        </w:rPr>
        <w:t>v pomere k</w:t>
      </w:r>
      <w:r w:rsidR="00B11ECB">
        <w:rPr>
          <w:rFonts w:ascii="Times New Roman" w:hAnsi="Times New Roman" w:cs="Times New Roman"/>
          <w:sz w:val="24"/>
        </w:rPr>
        <w:t> </w:t>
      </w:r>
      <w:r w:rsidR="001B1C29" w:rsidRPr="001B1C29">
        <w:rPr>
          <w:rFonts w:ascii="Times New Roman" w:hAnsi="Times New Roman" w:cs="Times New Roman"/>
          <w:sz w:val="24"/>
        </w:rPr>
        <w:t>celku</w:t>
      </w:r>
      <w:r w:rsidR="00B11ECB">
        <w:rPr>
          <w:rFonts w:ascii="Times New Roman" w:hAnsi="Times New Roman" w:cs="Times New Roman"/>
          <w:sz w:val="24"/>
        </w:rPr>
        <w:t xml:space="preserve"> do ich podielového spoluvlastníctva.</w:t>
      </w:r>
      <w:bookmarkEnd w:id="3"/>
    </w:p>
    <w:p w14:paraId="361332A0" w14:textId="77777777" w:rsidR="00E235C8" w:rsidRDefault="00E235C8" w:rsidP="00E235C8">
      <w:pPr>
        <w:pStyle w:val="Zarkazkladnhotext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3B189DFF" w14:textId="26521598" w:rsidR="00901C3E" w:rsidRDefault="001D4B64" w:rsidP="00E235C8">
      <w:pPr>
        <w:pStyle w:val="Zarkazkladnhotext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</w:rPr>
      </w:pPr>
      <w:r w:rsidRPr="001D4B64">
        <w:rPr>
          <w:rFonts w:ascii="Times New Roman" w:hAnsi="Times New Roman" w:cs="Times New Roman"/>
          <w:bCs/>
          <w:sz w:val="24"/>
        </w:rPr>
        <w:t>(pozn</w:t>
      </w:r>
      <w:r w:rsidR="008719B6">
        <w:rPr>
          <w:rFonts w:ascii="Times New Roman" w:hAnsi="Times New Roman" w:cs="Times New Roman"/>
          <w:bCs/>
          <w:sz w:val="24"/>
        </w:rPr>
        <w:t>.</w:t>
      </w:r>
      <w:r w:rsidRPr="001D4B64">
        <w:rPr>
          <w:rFonts w:ascii="Times New Roman" w:hAnsi="Times New Roman" w:cs="Times New Roman"/>
          <w:bCs/>
          <w:sz w:val="24"/>
        </w:rPr>
        <w:t>: na schválenie je potrebná 3/5 väčšina všetkých poslancov)</w:t>
      </w:r>
      <w:r w:rsidR="008F0D22">
        <w:rPr>
          <w:rFonts w:ascii="Times New Roman" w:hAnsi="Times New Roman" w:cs="Times New Roman"/>
          <w:bCs/>
          <w:sz w:val="24"/>
        </w:rPr>
        <w:t xml:space="preserve"> </w:t>
      </w:r>
    </w:p>
    <w:p w14:paraId="54818FFA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26ECACCF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17F38DD5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69048B6B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47D19632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7FCDB608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0C9C31B3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1B1E39D3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3143E1DC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6E890B30" w14:textId="77777777" w:rsidR="007861CF" w:rsidRDefault="007861C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</w:p>
    <w:p w14:paraId="3A720C70" w14:textId="143C760A" w:rsidR="009C162D" w:rsidRDefault="001D4B64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  <w:r>
        <w:rPr>
          <w:b/>
          <w:bCs/>
        </w:rPr>
        <w:tab/>
      </w:r>
    </w:p>
    <w:p w14:paraId="17FE87B4" w14:textId="23BEE2BE" w:rsidR="00D06830" w:rsidRDefault="00D06830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b/>
          <w:bCs/>
        </w:rPr>
      </w:pPr>
      <w:r>
        <w:rPr>
          <w:b/>
          <w:bCs/>
        </w:rPr>
        <w:t>Spracoval:</w:t>
      </w:r>
      <w:r>
        <w:rPr>
          <w:b/>
          <w:bCs/>
        </w:rPr>
        <w:tab/>
      </w:r>
      <w:r w:rsidR="00C43D5A">
        <w:rPr>
          <w:b/>
          <w:bCs/>
        </w:rPr>
        <w:tab/>
      </w:r>
      <w:r>
        <w:rPr>
          <w:b/>
          <w:bCs/>
        </w:rPr>
        <w:t>Predkladá:</w:t>
      </w:r>
    </w:p>
    <w:p w14:paraId="1AA8CF19" w14:textId="4DFEF78D" w:rsidR="00D06830" w:rsidRPr="00E834FE" w:rsidRDefault="00A94BDF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sz w:val="28"/>
        </w:rPr>
      </w:pPr>
      <w:r>
        <w:rPr>
          <w:szCs w:val="24"/>
        </w:rPr>
        <w:t>Mgr. Miloš Kopiary</w:t>
      </w:r>
      <w:r w:rsidR="00C43D5A">
        <w:rPr>
          <w:szCs w:val="24"/>
        </w:rPr>
        <w:t xml:space="preserve"> v. r.</w:t>
      </w:r>
      <w:r w:rsidR="009C162D">
        <w:rPr>
          <w:szCs w:val="24"/>
        </w:rPr>
        <w:t xml:space="preserve"> </w:t>
      </w:r>
      <w:r>
        <w:rPr>
          <w:szCs w:val="24"/>
        </w:rPr>
        <w:tab/>
      </w:r>
      <w:r w:rsidR="00C43D5A">
        <w:rPr>
          <w:szCs w:val="24"/>
        </w:rPr>
        <w:tab/>
      </w:r>
      <w:r w:rsidR="00B2213F">
        <w:rPr>
          <w:szCs w:val="24"/>
        </w:rPr>
        <w:t>Mgr. Milo</w:t>
      </w:r>
      <w:r w:rsidR="00F62B45">
        <w:rPr>
          <w:szCs w:val="24"/>
        </w:rPr>
        <w:t>š</w:t>
      </w:r>
      <w:r w:rsidR="00B2213F">
        <w:rPr>
          <w:szCs w:val="24"/>
        </w:rPr>
        <w:t xml:space="preserve"> </w:t>
      </w:r>
      <w:r w:rsidR="00F62B45">
        <w:rPr>
          <w:szCs w:val="24"/>
        </w:rPr>
        <w:t>Kopiary</w:t>
      </w:r>
      <w:r w:rsidR="00C43D5A">
        <w:rPr>
          <w:szCs w:val="24"/>
        </w:rPr>
        <w:t xml:space="preserve"> v. r.</w:t>
      </w:r>
    </w:p>
    <w:p w14:paraId="244A3DA7" w14:textId="6D0D5C9A" w:rsidR="001F2F68" w:rsidRPr="00DF6748" w:rsidRDefault="00D06830" w:rsidP="001D136D">
      <w:pPr>
        <w:pStyle w:val="Zkladntext"/>
        <w:pBdr>
          <w:bottom w:val="none" w:sz="0" w:space="0" w:color="auto"/>
        </w:pBdr>
        <w:tabs>
          <w:tab w:val="left" w:pos="5954"/>
        </w:tabs>
        <w:contextualSpacing/>
        <w:rPr>
          <w:szCs w:val="24"/>
        </w:rPr>
      </w:pPr>
      <w:r w:rsidRPr="00E834FE">
        <w:rPr>
          <w:szCs w:val="24"/>
        </w:rPr>
        <w:t xml:space="preserve">referent </w:t>
      </w:r>
      <w:proofErr w:type="spellStart"/>
      <w:r w:rsidR="00C104E9">
        <w:rPr>
          <w:szCs w:val="24"/>
        </w:rPr>
        <w:t>OSMaZM</w:t>
      </w:r>
      <w:proofErr w:type="spellEnd"/>
      <w:r w:rsidR="00C104E9">
        <w:rPr>
          <w:szCs w:val="24"/>
        </w:rPr>
        <w:tab/>
      </w:r>
      <w:r w:rsidR="00C43D5A">
        <w:rPr>
          <w:szCs w:val="24"/>
        </w:rPr>
        <w:tab/>
      </w:r>
      <w:r w:rsidR="00B2213F" w:rsidRPr="00E834FE">
        <w:rPr>
          <w:szCs w:val="24"/>
        </w:rPr>
        <w:t xml:space="preserve">referent </w:t>
      </w:r>
      <w:proofErr w:type="spellStart"/>
      <w:r w:rsidR="00B2213F">
        <w:rPr>
          <w:szCs w:val="24"/>
        </w:rPr>
        <w:t>OSMaZM</w:t>
      </w:r>
      <w:proofErr w:type="spellEnd"/>
    </w:p>
    <w:p w14:paraId="63B57D17" w14:textId="1A7F1B10" w:rsidR="001F2F68" w:rsidRDefault="001F2F68" w:rsidP="001D136D">
      <w:pPr>
        <w:pStyle w:val="Nzov"/>
        <w:contextualSpacing/>
        <w:jc w:val="left"/>
        <w:rPr>
          <w:b w:val="0"/>
          <w:sz w:val="24"/>
        </w:rPr>
      </w:pPr>
    </w:p>
    <w:p w14:paraId="193DFA93" w14:textId="79C290FF" w:rsidR="007861CF" w:rsidRDefault="007861CF" w:rsidP="001D136D">
      <w:pPr>
        <w:pStyle w:val="Nzov"/>
        <w:contextualSpacing/>
        <w:jc w:val="left"/>
        <w:rPr>
          <w:b w:val="0"/>
          <w:sz w:val="24"/>
        </w:rPr>
      </w:pPr>
    </w:p>
    <w:p w14:paraId="38417E4C" w14:textId="43970698" w:rsidR="007861CF" w:rsidRDefault="007861CF" w:rsidP="001D136D">
      <w:pPr>
        <w:pStyle w:val="Nzov"/>
        <w:contextualSpacing/>
        <w:jc w:val="left"/>
        <w:rPr>
          <w:b w:val="0"/>
          <w:sz w:val="24"/>
        </w:rPr>
      </w:pPr>
    </w:p>
    <w:p w14:paraId="13E4DF05" w14:textId="77777777" w:rsidR="007861CF" w:rsidRDefault="007861CF" w:rsidP="001D136D">
      <w:pPr>
        <w:pStyle w:val="Nzov"/>
        <w:contextualSpacing/>
        <w:jc w:val="left"/>
        <w:rPr>
          <w:b w:val="0"/>
          <w:sz w:val="24"/>
        </w:rPr>
      </w:pPr>
    </w:p>
    <w:p w14:paraId="3E43C482" w14:textId="20276D46" w:rsidR="007861CF" w:rsidRDefault="00D06830" w:rsidP="001D136D">
      <w:pPr>
        <w:pStyle w:val="Nzov"/>
        <w:contextualSpacing/>
        <w:jc w:val="left"/>
        <w:rPr>
          <w:b w:val="0"/>
          <w:sz w:val="24"/>
        </w:rPr>
      </w:pPr>
      <w:r w:rsidRPr="003055D4">
        <w:rPr>
          <w:b w:val="0"/>
          <w:sz w:val="24"/>
        </w:rPr>
        <w:t xml:space="preserve">Predložené </w:t>
      </w:r>
      <w:r>
        <w:rPr>
          <w:b w:val="0"/>
          <w:sz w:val="24"/>
        </w:rPr>
        <w:t xml:space="preserve">mestskému zastupiteľstvu </w:t>
      </w:r>
      <w:r w:rsidR="001B1C29">
        <w:rPr>
          <w:b w:val="0"/>
          <w:sz w:val="24"/>
        </w:rPr>
        <w:t>12</w:t>
      </w:r>
      <w:r w:rsidR="00A305F3">
        <w:rPr>
          <w:b w:val="0"/>
          <w:sz w:val="24"/>
        </w:rPr>
        <w:t xml:space="preserve">. </w:t>
      </w:r>
      <w:r w:rsidR="001B1C29">
        <w:rPr>
          <w:b w:val="0"/>
          <w:sz w:val="24"/>
        </w:rPr>
        <w:t>mája</w:t>
      </w:r>
      <w:r w:rsidR="00A305F3">
        <w:rPr>
          <w:b w:val="0"/>
          <w:sz w:val="24"/>
        </w:rPr>
        <w:t xml:space="preserve"> 20</w:t>
      </w:r>
      <w:r w:rsidR="00720020">
        <w:rPr>
          <w:b w:val="0"/>
          <w:sz w:val="24"/>
        </w:rPr>
        <w:t>2</w:t>
      </w:r>
      <w:r w:rsidR="004B4717">
        <w:rPr>
          <w:b w:val="0"/>
          <w:sz w:val="24"/>
        </w:rPr>
        <w:t>2</w:t>
      </w:r>
    </w:p>
    <w:p w14:paraId="42A3948A" w14:textId="77777777" w:rsidR="007861CF" w:rsidRDefault="007861CF" w:rsidP="001D136D">
      <w:pPr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b/>
          <w:sz w:val="24"/>
        </w:rPr>
        <w:br w:type="page"/>
      </w:r>
    </w:p>
    <w:p w14:paraId="754E3A86" w14:textId="4C2B9018" w:rsidR="00B2213F" w:rsidRPr="00DF6748" w:rsidRDefault="00622683" w:rsidP="001D136D">
      <w:pPr>
        <w:pStyle w:val="Nzov"/>
        <w:contextualSpacing/>
        <w:jc w:val="left"/>
        <w:rPr>
          <w:b w:val="0"/>
          <w:sz w:val="24"/>
        </w:rPr>
      </w:pPr>
      <w:r>
        <w:rPr>
          <w:sz w:val="24"/>
          <w:szCs w:val="24"/>
        </w:rPr>
        <w:lastRenderedPageBreak/>
        <w:t>D</w:t>
      </w:r>
      <w:r w:rsidR="00B2213F">
        <w:rPr>
          <w:sz w:val="24"/>
          <w:szCs w:val="24"/>
        </w:rPr>
        <w:t>ôvodová správa:</w:t>
      </w:r>
    </w:p>
    <w:p w14:paraId="2141FA2B" w14:textId="77777777" w:rsidR="00720020" w:rsidRDefault="00720020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B32A59" w14:textId="6BBD04AA" w:rsidR="00B11ECB" w:rsidRPr="00B11ECB" w:rsidRDefault="001D4B64" w:rsidP="00B11EC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B70E5C">
        <w:rPr>
          <w:rFonts w:ascii="Times New Roman" w:hAnsi="Times New Roman" w:cs="Times New Roman"/>
          <w:sz w:val="24"/>
          <w:szCs w:val="24"/>
        </w:rPr>
        <w:t>predchádzajúcom zasadnutí Mestského zastupiteľstva v Šali (ďalej aj ako „</w:t>
      </w:r>
      <w:proofErr w:type="spellStart"/>
      <w:r w:rsidRPr="00B70E5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70E5C">
        <w:rPr>
          <w:rFonts w:ascii="Times New Roman" w:hAnsi="Times New Roman" w:cs="Times New Roman"/>
          <w:sz w:val="24"/>
          <w:szCs w:val="24"/>
        </w:rPr>
        <w:t>“) bolo Uznesením č</w:t>
      </w:r>
      <w:r w:rsidRPr="00815280">
        <w:rPr>
          <w:rFonts w:ascii="Times New Roman" w:hAnsi="Times New Roman" w:cs="Times New Roman"/>
          <w:sz w:val="24"/>
          <w:szCs w:val="24"/>
        </w:rPr>
        <w:t xml:space="preserve">. </w:t>
      </w:r>
      <w:r w:rsidR="00B11ECB">
        <w:rPr>
          <w:rFonts w:ascii="Times New Roman" w:hAnsi="Times New Roman" w:cs="Times New Roman"/>
          <w:sz w:val="24"/>
          <w:szCs w:val="24"/>
        </w:rPr>
        <w:t>3</w:t>
      </w:r>
      <w:r w:rsidRPr="00815280">
        <w:rPr>
          <w:rFonts w:ascii="Times New Roman" w:hAnsi="Times New Roman" w:cs="Times New Roman"/>
          <w:sz w:val="24"/>
          <w:szCs w:val="24"/>
        </w:rPr>
        <w:t>/20</w:t>
      </w:r>
      <w:r w:rsidR="00720020" w:rsidRPr="00815280">
        <w:rPr>
          <w:rFonts w:ascii="Times New Roman" w:hAnsi="Times New Roman" w:cs="Times New Roman"/>
          <w:sz w:val="24"/>
          <w:szCs w:val="24"/>
        </w:rPr>
        <w:t>2</w:t>
      </w:r>
      <w:r w:rsidR="00B11ECB">
        <w:rPr>
          <w:rFonts w:ascii="Times New Roman" w:hAnsi="Times New Roman" w:cs="Times New Roman"/>
          <w:sz w:val="24"/>
          <w:szCs w:val="24"/>
        </w:rPr>
        <w:t>2</w:t>
      </w:r>
      <w:r w:rsidRPr="00815280">
        <w:rPr>
          <w:rFonts w:ascii="Times New Roman" w:hAnsi="Times New Roman" w:cs="Times New Roman"/>
          <w:sz w:val="24"/>
          <w:szCs w:val="24"/>
        </w:rPr>
        <w:t xml:space="preserve"> – </w:t>
      </w:r>
      <w:r w:rsidR="00C65EDA">
        <w:rPr>
          <w:rFonts w:ascii="Times New Roman" w:hAnsi="Times New Roman" w:cs="Times New Roman"/>
          <w:sz w:val="24"/>
          <w:szCs w:val="24"/>
        </w:rPr>
        <w:t>X</w:t>
      </w:r>
      <w:r w:rsidR="00ED623D" w:rsidRPr="00815280">
        <w:rPr>
          <w:rFonts w:ascii="Times New Roman" w:hAnsi="Times New Roman" w:cs="Times New Roman"/>
          <w:sz w:val="24"/>
          <w:szCs w:val="24"/>
        </w:rPr>
        <w:t>.</w:t>
      </w:r>
      <w:r w:rsidRPr="00815280">
        <w:rPr>
          <w:rFonts w:ascii="Times New Roman" w:hAnsi="Times New Roman" w:cs="Times New Roman"/>
          <w:sz w:val="24"/>
          <w:szCs w:val="24"/>
        </w:rPr>
        <w:t xml:space="preserve"> zo</w:t>
      </w:r>
      <w:r w:rsidRPr="001D4B64">
        <w:rPr>
          <w:rFonts w:ascii="Times New Roman" w:hAnsi="Times New Roman" w:cs="Times New Roman"/>
          <w:sz w:val="24"/>
          <w:szCs w:val="24"/>
        </w:rPr>
        <w:t xml:space="preserve"> dňa </w:t>
      </w:r>
      <w:r w:rsidR="00B11ECB">
        <w:rPr>
          <w:rFonts w:ascii="Times New Roman" w:hAnsi="Times New Roman" w:cs="Times New Roman"/>
          <w:sz w:val="24"/>
          <w:szCs w:val="24"/>
        </w:rPr>
        <w:t>24</w:t>
      </w:r>
      <w:r w:rsidR="00ED623D">
        <w:rPr>
          <w:rFonts w:ascii="Times New Roman" w:hAnsi="Times New Roman" w:cs="Times New Roman"/>
          <w:sz w:val="24"/>
          <w:szCs w:val="24"/>
        </w:rPr>
        <w:t>.</w:t>
      </w:r>
      <w:r w:rsidR="00B11ECB">
        <w:rPr>
          <w:rFonts w:ascii="Times New Roman" w:hAnsi="Times New Roman" w:cs="Times New Roman"/>
          <w:sz w:val="24"/>
          <w:szCs w:val="24"/>
        </w:rPr>
        <w:t>03</w:t>
      </w:r>
      <w:r w:rsidRPr="001D4B64">
        <w:rPr>
          <w:rFonts w:ascii="Times New Roman" w:hAnsi="Times New Roman" w:cs="Times New Roman"/>
          <w:sz w:val="24"/>
          <w:szCs w:val="24"/>
        </w:rPr>
        <w:t>.20</w:t>
      </w:r>
      <w:r w:rsidR="00720020">
        <w:rPr>
          <w:rFonts w:ascii="Times New Roman" w:hAnsi="Times New Roman" w:cs="Times New Roman"/>
          <w:sz w:val="24"/>
          <w:szCs w:val="24"/>
        </w:rPr>
        <w:t>2</w:t>
      </w:r>
      <w:r w:rsidR="00B11ECB">
        <w:rPr>
          <w:rFonts w:ascii="Times New Roman" w:hAnsi="Times New Roman" w:cs="Times New Roman"/>
          <w:sz w:val="24"/>
          <w:szCs w:val="24"/>
        </w:rPr>
        <w:t>2</w:t>
      </w:r>
      <w:r w:rsidRPr="001D4B64">
        <w:rPr>
          <w:rFonts w:ascii="Times New Roman" w:hAnsi="Times New Roman" w:cs="Times New Roman"/>
          <w:sz w:val="24"/>
          <w:szCs w:val="24"/>
        </w:rPr>
        <w:t xml:space="preserve"> schválené </w:t>
      </w:r>
      <w:r w:rsidR="00B11ECB" w:rsidRPr="00B11ECB">
        <w:rPr>
          <w:rFonts w:ascii="Times New Roman" w:hAnsi="Times New Roman" w:cs="Times New Roman"/>
          <w:sz w:val="24"/>
          <w:szCs w:val="24"/>
        </w:rPr>
        <w:t xml:space="preserve">zverejnenie zámeru prevodu nehnuteľnosti na ulici Švermova, pozemok </w:t>
      </w:r>
      <w:r w:rsidR="00B11ECB" w:rsidRPr="00B11ECB">
        <w:rPr>
          <w:rFonts w:ascii="Times New Roman" w:hAnsi="Times New Roman" w:cs="Times New Roman"/>
          <w:bCs/>
          <w:sz w:val="24"/>
          <w:szCs w:val="24"/>
        </w:rPr>
        <w:t xml:space="preserve">novovytvorená </w:t>
      </w:r>
      <w:r w:rsidR="00B11ECB" w:rsidRPr="00B11ECB">
        <w:rPr>
          <w:rFonts w:ascii="Times New Roman" w:hAnsi="Times New Roman" w:cs="Times New Roman"/>
          <w:sz w:val="24"/>
          <w:szCs w:val="24"/>
        </w:rPr>
        <w:t>parcela registra CKN číslo 1884/27, zastavaná plocha a nádvorie o výmere 66 m</w:t>
      </w:r>
      <w:r w:rsidR="00B11ECB" w:rsidRPr="00B11E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11ECB" w:rsidRPr="00B11ECB">
        <w:rPr>
          <w:rFonts w:ascii="Times New Roman" w:hAnsi="Times New Roman" w:cs="Times New Roman"/>
          <w:sz w:val="24"/>
          <w:szCs w:val="24"/>
        </w:rPr>
        <w:t>, v celosti, ktorá vznikla odčlenením od pôvodnej parcely registra EKN č. 1618, orná pôda o výmere 268 m</w:t>
      </w:r>
      <w:r w:rsidR="00B11ECB" w:rsidRPr="00B11E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11ECB" w:rsidRPr="00B11ECB">
        <w:rPr>
          <w:rFonts w:ascii="Times New Roman" w:hAnsi="Times New Roman" w:cs="Times New Roman"/>
          <w:sz w:val="24"/>
          <w:szCs w:val="24"/>
        </w:rPr>
        <w:t xml:space="preserve">, vedenej katastrálnym odborom Okresného úradu Šaľa pre obec a katastrálne územie Šaľa na LV č. 7266, podľa návrhu geometrického plánu č. 09-01/2022, vyhotoviteľ </w:t>
      </w:r>
      <w:proofErr w:type="spellStart"/>
      <w:r w:rsidR="00B11ECB" w:rsidRPr="00B11ECB">
        <w:rPr>
          <w:rFonts w:ascii="Times New Roman" w:hAnsi="Times New Roman" w:cs="Times New Roman"/>
          <w:sz w:val="24"/>
          <w:szCs w:val="24"/>
        </w:rPr>
        <w:t>Geo</w:t>
      </w:r>
      <w:proofErr w:type="spellEnd"/>
      <w:r w:rsidR="00B11ECB" w:rsidRPr="00B11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ECB" w:rsidRPr="00B11ECB">
        <w:rPr>
          <w:rFonts w:ascii="Times New Roman" w:hAnsi="Times New Roman" w:cs="Times New Roman"/>
          <w:sz w:val="24"/>
          <w:szCs w:val="24"/>
        </w:rPr>
        <w:t>Advice</w:t>
      </w:r>
      <w:proofErr w:type="spellEnd"/>
      <w:r w:rsidR="00B11ECB" w:rsidRPr="00B11ECB">
        <w:rPr>
          <w:rFonts w:ascii="Times New Roman" w:hAnsi="Times New Roman" w:cs="Times New Roman"/>
          <w:sz w:val="24"/>
          <w:szCs w:val="24"/>
        </w:rPr>
        <w:t xml:space="preserve">, s.r.o., zo dňa 21.01.2022, z dôvodu hodného osobitného zreteľa </w:t>
      </w:r>
      <w:r w:rsidR="00B11ECB" w:rsidRPr="00B11ECB">
        <w:rPr>
          <w:rFonts w:ascii="Times New Roman" w:hAnsi="Times New Roman" w:cs="Times New Roman"/>
          <w:bCs/>
          <w:sz w:val="24"/>
          <w:szCs w:val="24"/>
        </w:rPr>
        <w:t>v zmysle § 9a ods. 8 písm. e) zákona č. 138/1991 Zb. o majetku obcí v znení neskorších predpisov</w:t>
      </w:r>
      <w:r w:rsidR="00B11ECB" w:rsidRPr="00B11ECB">
        <w:rPr>
          <w:rFonts w:ascii="Times New Roman" w:hAnsi="Times New Roman" w:cs="Times New Roman"/>
          <w:sz w:val="24"/>
          <w:szCs w:val="24"/>
        </w:rPr>
        <w:t xml:space="preserve">, </w:t>
      </w:r>
      <w:r w:rsidR="00B11ECB" w:rsidRPr="00B11ECB">
        <w:rPr>
          <w:rFonts w:ascii="Times New Roman" w:hAnsi="Times New Roman" w:cs="Times New Roman"/>
          <w:bCs/>
          <w:sz w:val="24"/>
          <w:szCs w:val="24"/>
        </w:rPr>
        <w:t>v súlade s § 4 ods. 3 písm. a) Zásad hospodárenia s majetkom mesta Šaľa v platnom znení</w:t>
      </w:r>
      <w:r w:rsidR="00B11ECB" w:rsidRPr="00B11ECB">
        <w:rPr>
          <w:rFonts w:ascii="Times New Roman" w:hAnsi="Times New Roman" w:cs="Times New Roman"/>
          <w:sz w:val="24"/>
          <w:szCs w:val="24"/>
        </w:rPr>
        <w:t>, spočívajúcom vo vysporiadaní priľahlého pozemku k nehnuteľnostiam vo vlastníctve žiadateľov a zosúladení hraníc pozemkov, v cene 11,00 EUR/m</w:t>
      </w:r>
      <w:r w:rsidR="00B11ECB" w:rsidRPr="00B11E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11ECB" w:rsidRPr="00B11E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1ECB" w:rsidRPr="00B11EC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B11ECB" w:rsidRPr="00B11ECB">
        <w:rPr>
          <w:rFonts w:ascii="Times New Roman" w:hAnsi="Times New Roman" w:cs="Times New Roman"/>
          <w:sz w:val="24"/>
          <w:szCs w:val="24"/>
        </w:rPr>
        <w:t>. pri výmere 66 m</w:t>
      </w:r>
      <w:r w:rsidR="00B11ECB" w:rsidRPr="00B11E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11ECB" w:rsidRPr="00B11ECB">
        <w:rPr>
          <w:rFonts w:ascii="Times New Roman" w:hAnsi="Times New Roman" w:cs="Times New Roman"/>
          <w:sz w:val="24"/>
          <w:szCs w:val="24"/>
        </w:rPr>
        <w:t xml:space="preserve"> v celkovej kúpnej cene 726,00 EUR pre </w:t>
      </w:r>
      <w:r w:rsidR="00B11ECB" w:rsidRPr="00B11ECB">
        <w:rPr>
          <w:rFonts w:ascii="Times New Roman" w:hAnsi="Times New Roman" w:cs="Times New Roman"/>
          <w:bCs/>
          <w:sz w:val="24"/>
          <w:szCs w:val="24"/>
        </w:rPr>
        <w:t xml:space="preserve">Martina Pappa, Jazerná 585/32, 927 01 Šaľa vo veľkosti spoluvlastníckeho podielu ½-ca v pomere k celku a pre Romana Pappa, </w:t>
      </w:r>
      <w:r w:rsidR="00C50BEE">
        <w:rPr>
          <w:rFonts w:ascii="Times New Roman" w:hAnsi="Times New Roman" w:cs="Times New Roman"/>
          <w:bCs/>
          <w:sz w:val="24"/>
          <w:szCs w:val="24"/>
        </w:rPr>
        <w:t xml:space="preserve">L. </w:t>
      </w:r>
      <w:r w:rsidR="00B11ECB" w:rsidRPr="00B11ECB">
        <w:rPr>
          <w:rFonts w:ascii="Times New Roman" w:hAnsi="Times New Roman" w:cs="Times New Roman"/>
          <w:bCs/>
          <w:sz w:val="24"/>
          <w:szCs w:val="24"/>
        </w:rPr>
        <w:t>Novomeského 765/9</w:t>
      </w:r>
      <w:r w:rsidR="00DA765A">
        <w:rPr>
          <w:rFonts w:ascii="Times New Roman" w:hAnsi="Times New Roman" w:cs="Times New Roman"/>
          <w:bCs/>
          <w:sz w:val="24"/>
          <w:szCs w:val="24"/>
        </w:rPr>
        <w:t>,</w:t>
      </w:r>
      <w:r w:rsidR="00B11ECB" w:rsidRPr="00B11ECB">
        <w:rPr>
          <w:rFonts w:ascii="Times New Roman" w:hAnsi="Times New Roman" w:cs="Times New Roman"/>
          <w:bCs/>
          <w:sz w:val="24"/>
          <w:szCs w:val="24"/>
        </w:rPr>
        <w:t xml:space="preserve"> 927 01 Šaľa vo veľkosti spoluvlastníckeho podielu ½-ica v pomere k celku.</w:t>
      </w:r>
    </w:p>
    <w:p w14:paraId="7C802ADA" w14:textId="1B6C6F2D" w:rsidR="004561AD" w:rsidRDefault="004561A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62190F5" w14:textId="0C2F9C6D" w:rsidR="00B11ECB" w:rsidRPr="00B11ECB" w:rsidRDefault="00B11ECB" w:rsidP="00B11E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B11ECB">
        <w:rPr>
          <w:rFonts w:ascii="Times New Roman" w:hAnsi="Times New Roman" w:cs="Times New Roman"/>
          <w:sz w:val="24"/>
        </w:rPr>
        <w:t xml:space="preserve">Mestský úrad v Šali (ďalej ako „MsÚ“) prijal dňa 3.2.2022 žiadosť o kúpu nehnuteľnosti, nachádzajúcej sa na ulici Švermova, pozemku </w:t>
      </w:r>
      <w:r w:rsidRPr="00B11ECB">
        <w:rPr>
          <w:rFonts w:ascii="Times New Roman" w:hAnsi="Times New Roman" w:cs="Times New Roman"/>
          <w:bCs/>
          <w:sz w:val="24"/>
        </w:rPr>
        <w:t xml:space="preserve">novovytvorená </w:t>
      </w:r>
      <w:r w:rsidRPr="00B11ECB">
        <w:rPr>
          <w:rFonts w:ascii="Times New Roman" w:hAnsi="Times New Roman" w:cs="Times New Roman"/>
          <w:sz w:val="24"/>
        </w:rPr>
        <w:t>parcela registra CKN číslo 1884/27, zastavaná plocha a nádvorie o výmere 66 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>, v celosti, ktorá vznikla odčlenením od pôvodnej parcely registra EKN č. 1618, orná pôda o výmere 268 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 xml:space="preserve">, vedenej katastrálnym odborom Okresného úradu Šaľa pre obec a katastrálne územie Šaľa na LV č. 7266, podľa návrhu geometrického plánu č. 09-01/2022, vyhotoviteľ </w:t>
      </w:r>
      <w:proofErr w:type="spellStart"/>
      <w:r w:rsidRPr="00B11ECB">
        <w:rPr>
          <w:rFonts w:ascii="Times New Roman" w:hAnsi="Times New Roman" w:cs="Times New Roman"/>
          <w:sz w:val="24"/>
        </w:rPr>
        <w:t>Geo</w:t>
      </w:r>
      <w:proofErr w:type="spellEnd"/>
      <w:r w:rsidRPr="00B11EC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11ECB">
        <w:rPr>
          <w:rFonts w:ascii="Times New Roman" w:hAnsi="Times New Roman" w:cs="Times New Roman"/>
          <w:sz w:val="24"/>
        </w:rPr>
        <w:t>Advice</w:t>
      </w:r>
      <w:proofErr w:type="spellEnd"/>
      <w:r w:rsidRPr="00B11ECB">
        <w:rPr>
          <w:rFonts w:ascii="Times New Roman" w:hAnsi="Times New Roman" w:cs="Times New Roman"/>
          <w:sz w:val="24"/>
        </w:rPr>
        <w:t xml:space="preserve">, s.r.o., zo dňa 21.01.2022, (ďalej aj ako „nehnuteľnosť“) od žiadateľov </w:t>
      </w:r>
      <w:r w:rsidRPr="00B11ECB">
        <w:rPr>
          <w:rFonts w:ascii="Times New Roman" w:hAnsi="Times New Roman" w:cs="Times New Roman"/>
          <w:bCs/>
          <w:sz w:val="24"/>
        </w:rPr>
        <w:t>Martina Pappa, Jazerná 585/32, 927 01 Šaľa  v ½ a Romana Pappa, Novomeského 765/9 927 01 Šaľa</w:t>
      </w:r>
      <w:r w:rsidRPr="00B11ECB">
        <w:rPr>
          <w:rFonts w:ascii="Times New Roman" w:hAnsi="Times New Roman" w:cs="Times New Roman"/>
          <w:sz w:val="24"/>
        </w:rPr>
        <w:t xml:space="preserve"> (ďalej aj ako „žiadatelia“) (príloha č. 1 – žiadosť, príloha č. 2 – snímka</w:t>
      </w:r>
      <w:r>
        <w:rPr>
          <w:rFonts w:ascii="Times New Roman" w:hAnsi="Times New Roman" w:cs="Times New Roman"/>
          <w:sz w:val="24"/>
        </w:rPr>
        <w:t>)</w:t>
      </w:r>
      <w:r w:rsidRPr="00B11EC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Po schválení zámeru prevodu dotknutej nehnuteľnosti doručili žiadatelia na MsÚ </w:t>
      </w:r>
      <w:r w:rsidR="00C30910" w:rsidRPr="001B1C29">
        <w:rPr>
          <w:rFonts w:ascii="Times New Roman" w:hAnsi="Times New Roman" w:cs="Times New Roman"/>
          <w:bCs/>
          <w:sz w:val="24"/>
        </w:rPr>
        <w:t>Geometrick</w:t>
      </w:r>
      <w:r w:rsidR="00C30910">
        <w:rPr>
          <w:rFonts w:ascii="Times New Roman" w:hAnsi="Times New Roman" w:cs="Times New Roman"/>
          <w:bCs/>
          <w:sz w:val="24"/>
        </w:rPr>
        <w:t>ý</w:t>
      </w:r>
      <w:r w:rsidR="00C30910" w:rsidRPr="001B1C29">
        <w:rPr>
          <w:rFonts w:ascii="Times New Roman" w:hAnsi="Times New Roman" w:cs="Times New Roman"/>
          <w:bCs/>
          <w:sz w:val="24"/>
        </w:rPr>
        <w:t xml:space="preserve"> plán č. 09-01/2022, vyhotoviteľ </w:t>
      </w:r>
      <w:proofErr w:type="spellStart"/>
      <w:r w:rsidR="00C30910" w:rsidRPr="001B1C29">
        <w:rPr>
          <w:rFonts w:ascii="Times New Roman" w:hAnsi="Times New Roman" w:cs="Times New Roman"/>
          <w:bCs/>
          <w:sz w:val="24"/>
        </w:rPr>
        <w:t>Geo</w:t>
      </w:r>
      <w:proofErr w:type="spellEnd"/>
      <w:r w:rsidR="00C30910" w:rsidRPr="001B1C29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30910" w:rsidRPr="001B1C29">
        <w:rPr>
          <w:rFonts w:ascii="Times New Roman" w:hAnsi="Times New Roman" w:cs="Times New Roman"/>
          <w:bCs/>
          <w:sz w:val="24"/>
        </w:rPr>
        <w:t>Advice</w:t>
      </w:r>
      <w:proofErr w:type="spellEnd"/>
      <w:r w:rsidR="00C30910" w:rsidRPr="001B1C29">
        <w:rPr>
          <w:rFonts w:ascii="Times New Roman" w:hAnsi="Times New Roman" w:cs="Times New Roman"/>
          <w:bCs/>
          <w:sz w:val="24"/>
        </w:rPr>
        <w:t>, s.r.o., dňa 21.01.2022, úradne overený katastrálnym odborom Okresného úradu Šaľa dňa 22.04.2022 pod č. G1-199/2022</w:t>
      </w:r>
      <w:r w:rsidR="00C30910">
        <w:rPr>
          <w:rFonts w:ascii="Times New Roman" w:hAnsi="Times New Roman" w:cs="Times New Roman"/>
          <w:bCs/>
          <w:sz w:val="24"/>
        </w:rPr>
        <w:t xml:space="preserve"> (Príloha č. 3 – GP).</w:t>
      </w:r>
    </w:p>
    <w:p w14:paraId="40C2D441" w14:textId="77777777" w:rsidR="00B11ECB" w:rsidRPr="00B11ECB" w:rsidRDefault="00B11ECB" w:rsidP="00B11E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0D55A5DF" w14:textId="77777777" w:rsidR="00B11ECB" w:rsidRPr="00B11ECB" w:rsidRDefault="00B11ECB" w:rsidP="00B11E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B11ECB">
        <w:rPr>
          <w:rFonts w:ascii="Times New Roman" w:hAnsi="Times New Roman" w:cs="Times New Roman"/>
          <w:sz w:val="24"/>
        </w:rPr>
        <w:t xml:space="preserve">Nehnuteľnosť sa nachádza na ulici Švermova pred nehnuteľnosťami v podielovom spoluvlastníctve žiadateľov, pozemok </w:t>
      </w:r>
      <w:proofErr w:type="spellStart"/>
      <w:r w:rsidRPr="00B11ECB">
        <w:rPr>
          <w:rFonts w:ascii="Times New Roman" w:hAnsi="Times New Roman" w:cs="Times New Roman"/>
          <w:sz w:val="24"/>
        </w:rPr>
        <w:t>parc</w:t>
      </w:r>
      <w:proofErr w:type="spellEnd"/>
      <w:r w:rsidRPr="00B11ECB">
        <w:rPr>
          <w:rFonts w:ascii="Times New Roman" w:hAnsi="Times New Roman" w:cs="Times New Roman"/>
          <w:sz w:val="24"/>
        </w:rPr>
        <w:t>. CKN č. 1888, zastavaná plocha a nádvorie o výmere 618 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 xml:space="preserve">, ako aj prevádzková stavba s. č. 778 postavená na prac. č. 1888, vedené katastrálnym odborom Okresného úradu Šaľa pre obec a katastrálne územie Šaľa na LV č. 1233 (Príloha č. 4 – LV č. 1233). Cez dotknutú nehnuteľnosť je prístup k nehnuteľnostiam v podielovom spoluvlastníctve žiadateľov a nachádzajú sa na nej spevnené plochy - prístupové chodníky k budove bez </w:t>
      </w:r>
      <w:proofErr w:type="spellStart"/>
      <w:r w:rsidRPr="00B11ECB">
        <w:rPr>
          <w:rFonts w:ascii="Times New Roman" w:hAnsi="Times New Roman" w:cs="Times New Roman"/>
          <w:sz w:val="24"/>
        </w:rPr>
        <w:t>s.č</w:t>
      </w:r>
      <w:proofErr w:type="spellEnd"/>
      <w:r w:rsidRPr="00B11ECB">
        <w:rPr>
          <w:rFonts w:ascii="Times New Roman" w:hAnsi="Times New Roman" w:cs="Times New Roman"/>
          <w:sz w:val="24"/>
        </w:rPr>
        <w:t xml:space="preserve">. (bývalá prevádzka PALADIS), ktorá je už niekoľko rokov nevyužívaná. Z priloženej fotodokumentácie tiež vyplýva, že cez dotknutú nehnuteľnosť prechádza verejné telekomunikačné vedenie (vzduchom) vrátane jedného telekomunikačného stĺpa a zároveň cez dotknutú nehnuteľnosť prechádzajú prípojky IS k nehnuteľnostiam v podielovom spoluvlastníctve žiadateľov, vrátane vodomernej šachty (Príloha č. 5 – fotodokumentácia). Zároveň pán Martin Papp formou e-mailu zo dňa 7.3.2022 doplnil svoju žiadosť o vyhlásenie, že dotknutá nehnuteľnosť nebude využitá na podnikateľskú činnosť, ale plánuje na nej výstavbu rodinného domu s prístupom od ulice Švermova (Príloha č. 6 – vyhlásenie). </w:t>
      </w:r>
    </w:p>
    <w:p w14:paraId="29C910D6" w14:textId="77777777" w:rsidR="00B11ECB" w:rsidRPr="00B11ECB" w:rsidRDefault="00B11ECB" w:rsidP="00B11E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197BDC2" w14:textId="77777777" w:rsidR="00B11ECB" w:rsidRPr="00B11ECB" w:rsidRDefault="00B11ECB" w:rsidP="00B11E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B11ECB">
        <w:rPr>
          <w:rFonts w:ascii="Times New Roman" w:hAnsi="Times New Roman" w:cs="Times New Roman"/>
          <w:sz w:val="24"/>
        </w:rPr>
        <w:t>V zmysle aktuálnej hodnotovej mapy mesta Šaľa sa cena pozemkov v predmetnej lokalite pohybuje od 49,79 EUR/m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 xml:space="preserve"> do 59,749 EUR/m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>, čo pri výmere 66 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 xml:space="preserve"> predstavuje sumu od 3286,14 EUR do 3943,43 EUR. </w:t>
      </w:r>
    </w:p>
    <w:p w14:paraId="1698D4B2" w14:textId="0692581A" w:rsidR="00B11ECB" w:rsidRDefault="00B11ECB" w:rsidP="00B11E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B11ECB">
        <w:rPr>
          <w:rFonts w:ascii="Times New Roman" w:hAnsi="Times New Roman" w:cs="Times New Roman"/>
          <w:sz w:val="24"/>
        </w:rPr>
        <w:lastRenderedPageBreak/>
        <w:t xml:space="preserve">V zmysle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B11ECB">
        <w:rPr>
          <w:rFonts w:ascii="Times New Roman" w:hAnsi="Times New Roman" w:cs="Times New Roman"/>
          <w:sz w:val="24"/>
        </w:rPr>
        <w:t>nevysporiadané</w:t>
      </w:r>
      <w:proofErr w:type="spellEnd"/>
      <w:r w:rsidRPr="00B11ECB">
        <w:rPr>
          <w:rFonts w:ascii="Times New Roman" w:hAnsi="Times New Roman" w:cs="Times New Roman"/>
          <w:sz w:val="24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>, do výmery 100 m</w:t>
      </w:r>
      <w:r w:rsidRPr="00B11ECB">
        <w:rPr>
          <w:rFonts w:ascii="Times New Roman" w:hAnsi="Times New Roman" w:cs="Times New Roman"/>
          <w:sz w:val="24"/>
          <w:vertAlign w:val="superscript"/>
        </w:rPr>
        <w:t>2</w:t>
      </w:r>
      <w:r w:rsidRPr="00B11ECB">
        <w:rPr>
          <w:rFonts w:ascii="Times New Roman" w:hAnsi="Times New Roman" w:cs="Times New Roman"/>
          <w:sz w:val="24"/>
        </w:rPr>
        <w:t>.</w:t>
      </w:r>
    </w:p>
    <w:p w14:paraId="374A96B1" w14:textId="4383D573" w:rsidR="00AA7A3A" w:rsidRDefault="00AA7A3A" w:rsidP="00B11E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C528FD3" w14:textId="77777777" w:rsidR="00AA7A3A" w:rsidRDefault="00AA7A3A" w:rsidP="00AA7A3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8D9">
        <w:rPr>
          <w:rFonts w:ascii="Times New Roman" w:hAnsi="Times New Roman" w:cs="Times New Roman"/>
          <w:sz w:val="24"/>
          <w:szCs w:val="24"/>
        </w:rPr>
        <w:t xml:space="preserve">V zmysle § 9a ods. 8 písm. e) zákona č. 138/1991 Zb. o majetku obcí v znení neskorších predpisov bol zámer prevodu majetku mesta zverejnený na úradnej tabuli a webovej stránke mesta dňa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7D68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apríla </w:t>
      </w:r>
      <w:r w:rsidRPr="007D68D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7D68D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D68D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D68D9">
        <w:rPr>
          <w:rFonts w:ascii="Times New Roman" w:hAnsi="Times New Roman" w:cs="Times New Roman"/>
          <w:sz w:val="24"/>
          <w:szCs w:val="24"/>
        </w:rPr>
        <w:t xml:space="preserve">. 15 – dňová lehota v zmysle </w:t>
      </w:r>
      <w:r>
        <w:rPr>
          <w:rFonts w:ascii="Times New Roman" w:hAnsi="Times New Roman" w:cs="Times New Roman"/>
          <w:sz w:val="24"/>
          <w:szCs w:val="24"/>
        </w:rPr>
        <w:t xml:space="preserve">citovaného ustanovenia </w:t>
      </w:r>
      <w:r w:rsidRPr="007D68D9">
        <w:rPr>
          <w:rFonts w:ascii="Times New Roman" w:hAnsi="Times New Roman" w:cs="Times New Roman"/>
          <w:sz w:val="24"/>
          <w:szCs w:val="24"/>
        </w:rPr>
        <w:t>zákona bola dodržaná.</w:t>
      </w:r>
    </w:p>
    <w:p w14:paraId="435D50CA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6DF11D76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1D136D">
        <w:rPr>
          <w:rFonts w:ascii="Times New Roman" w:hAnsi="Times New Roman" w:cs="Times New Roman"/>
          <w:b/>
          <w:sz w:val="24"/>
        </w:rPr>
        <w:t>Stanovisko MsÚ:</w:t>
      </w:r>
    </w:p>
    <w:p w14:paraId="7966AD9D" w14:textId="77777777" w:rsidR="001D136D" w:rsidRPr="001D136D" w:rsidRDefault="001D136D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D136D">
        <w:rPr>
          <w:rFonts w:ascii="Times New Roman" w:hAnsi="Times New Roman" w:cs="Times New Roman"/>
          <w:sz w:val="24"/>
        </w:rPr>
        <w:t xml:space="preserve">MsÚ odporúča </w:t>
      </w:r>
      <w:proofErr w:type="spellStart"/>
      <w:r w:rsidRPr="001D136D">
        <w:rPr>
          <w:rFonts w:ascii="Times New Roman" w:hAnsi="Times New Roman" w:cs="Times New Roman"/>
          <w:sz w:val="24"/>
        </w:rPr>
        <w:t>MsZ</w:t>
      </w:r>
      <w:proofErr w:type="spellEnd"/>
      <w:r w:rsidRPr="001D136D">
        <w:rPr>
          <w:rFonts w:ascii="Times New Roman" w:hAnsi="Times New Roman" w:cs="Times New Roman"/>
          <w:sz w:val="24"/>
        </w:rPr>
        <w:t xml:space="preserve"> prijať uznesenie v navrhovanom znení.</w:t>
      </w:r>
    </w:p>
    <w:p w14:paraId="4DD32975" w14:textId="3AA4E5BC" w:rsidR="002E19A1" w:rsidRDefault="002E19A1" w:rsidP="001D136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E19A1" w:rsidSect="00E235C8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D769B" w14:textId="77777777" w:rsidR="005E7AB4" w:rsidRDefault="005E7AB4" w:rsidP="00E235C8">
      <w:pPr>
        <w:spacing w:after="0" w:line="240" w:lineRule="auto"/>
      </w:pPr>
      <w:r>
        <w:separator/>
      </w:r>
    </w:p>
  </w:endnote>
  <w:endnote w:type="continuationSeparator" w:id="0">
    <w:p w14:paraId="741D8027" w14:textId="77777777" w:rsidR="005E7AB4" w:rsidRDefault="005E7AB4" w:rsidP="00E2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5AD45" w14:textId="77777777" w:rsidR="005E7AB4" w:rsidRDefault="005E7AB4" w:rsidP="00E235C8">
      <w:pPr>
        <w:spacing w:after="0" w:line="240" w:lineRule="auto"/>
      </w:pPr>
      <w:r>
        <w:separator/>
      </w:r>
    </w:p>
  </w:footnote>
  <w:footnote w:type="continuationSeparator" w:id="0">
    <w:p w14:paraId="79A77D9C" w14:textId="77777777" w:rsidR="005E7AB4" w:rsidRDefault="005E7AB4" w:rsidP="00E2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2350672"/>
      <w:docPartObj>
        <w:docPartGallery w:val="Page Numbers (Top of Page)"/>
        <w:docPartUnique/>
      </w:docPartObj>
    </w:sdtPr>
    <w:sdtContent>
      <w:p w14:paraId="751F68C8" w14:textId="748F4F45" w:rsidR="00E235C8" w:rsidRDefault="00E235C8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F0942C" w14:textId="77777777" w:rsidR="00E235C8" w:rsidRDefault="00E235C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CB7"/>
    <w:multiLevelType w:val="hybridMultilevel"/>
    <w:tmpl w:val="E7FA0C96"/>
    <w:lvl w:ilvl="0" w:tplc="A14C8B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0C9A"/>
    <w:multiLevelType w:val="hybridMultilevel"/>
    <w:tmpl w:val="E082761C"/>
    <w:lvl w:ilvl="0" w:tplc="F8D0F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F262D0"/>
    <w:multiLevelType w:val="hybridMultilevel"/>
    <w:tmpl w:val="648CAC1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064D2"/>
    <w:multiLevelType w:val="hybridMultilevel"/>
    <w:tmpl w:val="E892CFB4"/>
    <w:lvl w:ilvl="0" w:tplc="8158920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EAB44B1"/>
    <w:multiLevelType w:val="hybridMultilevel"/>
    <w:tmpl w:val="359A9B88"/>
    <w:lvl w:ilvl="0" w:tplc="386C03E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27D"/>
    <w:multiLevelType w:val="hybridMultilevel"/>
    <w:tmpl w:val="DEF01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F6178"/>
    <w:multiLevelType w:val="hybridMultilevel"/>
    <w:tmpl w:val="6AE42A68"/>
    <w:lvl w:ilvl="0" w:tplc="E9DC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52AD9"/>
    <w:multiLevelType w:val="hybridMultilevel"/>
    <w:tmpl w:val="D54A2F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4204A"/>
    <w:multiLevelType w:val="hybridMultilevel"/>
    <w:tmpl w:val="57B2D7C4"/>
    <w:lvl w:ilvl="0" w:tplc="9A2E56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E5333E"/>
    <w:multiLevelType w:val="hybridMultilevel"/>
    <w:tmpl w:val="DAAC7F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A4D3C"/>
    <w:multiLevelType w:val="hybridMultilevel"/>
    <w:tmpl w:val="783E5E34"/>
    <w:lvl w:ilvl="0" w:tplc="EC10BF2C">
      <w:start w:val="2"/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A101939"/>
    <w:multiLevelType w:val="hybridMultilevel"/>
    <w:tmpl w:val="8DFA55A6"/>
    <w:lvl w:ilvl="0" w:tplc="23943A54">
      <w:start w:val="1"/>
      <w:numFmt w:val="decimal"/>
      <w:lvlText w:val="%1."/>
      <w:lvlJc w:val="left"/>
      <w:pPr>
        <w:ind w:left="785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C4D684F"/>
    <w:multiLevelType w:val="hybridMultilevel"/>
    <w:tmpl w:val="BC20A184"/>
    <w:lvl w:ilvl="0" w:tplc="0EA67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34F55"/>
    <w:multiLevelType w:val="hybridMultilevel"/>
    <w:tmpl w:val="8152B796"/>
    <w:lvl w:ilvl="0" w:tplc="6828212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C381A60"/>
    <w:multiLevelType w:val="hybridMultilevel"/>
    <w:tmpl w:val="27A091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F2477"/>
    <w:multiLevelType w:val="hybridMultilevel"/>
    <w:tmpl w:val="A10252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C50E1"/>
    <w:multiLevelType w:val="hybridMultilevel"/>
    <w:tmpl w:val="3BE065DA"/>
    <w:lvl w:ilvl="0" w:tplc="041B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0057175">
    <w:abstractNumId w:val="2"/>
  </w:num>
  <w:num w:numId="2" w16cid:durableId="220752967">
    <w:abstractNumId w:val="10"/>
  </w:num>
  <w:num w:numId="3" w16cid:durableId="99491393">
    <w:abstractNumId w:val="8"/>
  </w:num>
  <w:num w:numId="4" w16cid:durableId="1169521993">
    <w:abstractNumId w:val="3"/>
  </w:num>
  <w:num w:numId="5" w16cid:durableId="55787222">
    <w:abstractNumId w:val="5"/>
  </w:num>
  <w:num w:numId="6" w16cid:durableId="345206681">
    <w:abstractNumId w:val="16"/>
  </w:num>
  <w:num w:numId="7" w16cid:durableId="1765303463">
    <w:abstractNumId w:val="17"/>
  </w:num>
  <w:num w:numId="8" w16cid:durableId="976372893">
    <w:abstractNumId w:val="11"/>
  </w:num>
  <w:num w:numId="9" w16cid:durableId="993485096">
    <w:abstractNumId w:val="12"/>
  </w:num>
  <w:num w:numId="10" w16cid:durableId="1866598173">
    <w:abstractNumId w:val="0"/>
  </w:num>
  <w:num w:numId="11" w16cid:durableId="168761492">
    <w:abstractNumId w:val="13"/>
  </w:num>
  <w:num w:numId="12" w16cid:durableId="973097564">
    <w:abstractNumId w:val="14"/>
  </w:num>
  <w:num w:numId="13" w16cid:durableId="1571305508">
    <w:abstractNumId w:val="4"/>
  </w:num>
  <w:num w:numId="14" w16cid:durableId="495533575">
    <w:abstractNumId w:val="1"/>
  </w:num>
  <w:num w:numId="15" w16cid:durableId="548343403">
    <w:abstractNumId w:val="7"/>
  </w:num>
  <w:num w:numId="16" w16cid:durableId="1009987037">
    <w:abstractNumId w:val="6"/>
  </w:num>
  <w:num w:numId="17" w16cid:durableId="691686646">
    <w:abstractNumId w:val="9"/>
  </w:num>
  <w:num w:numId="18" w16cid:durableId="11777650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AD"/>
    <w:rsid w:val="00002724"/>
    <w:rsid w:val="00002EF0"/>
    <w:rsid w:val="00004DFE"/>
    <w:rsid w:val="00013C15"/>
    <w:rsid w:val="00015AC0"/>
    <w:rsid w:val="0002727B"/>
    <w:rsid w:val="00041C42"/>
    <w:rsid w:val="00047EB1"/>
    <w:rsid w:val="00050A32"/>
    <w:rsid w:val="000533CE"/>
    <w:rsid w:val="00055CE3"/>
    <w:rsid w:val="00063C37"/>
    <w:rsid w:val="00075A91"/>
    <w:rsid w:val="0008416D"/>
    <w:rsid w:val="00094FEB"/>
    <w:rsid w:val="000A5114"/>
    <w:rsid w:val="000B60C1"/>
    <w:rsid w:val="000C6E12"/>
    <w:rsid w:val="000C79AF"/>
    <w:rsid w:val="000D6F23"/>
    <w:rsid w:val="000F1061"/>
    <w:rsid w:val="000F600F"/>
    <w:rsid w:val="00134B23"/>
    <w:rsid w:val="00151C43"/>
    <w:rsid w:val="0017548D"/>
    <w:rsid w:val="001779BF"/>
    <w:rsid w:val="0018584F"/>
    <w:rsid w:val="001A3F95"/>
    <w:rsid w:val="001A4549"/>
    <w:rsid w:val="001A76AF"/>
    <w:rsid w:val="001B1C29"/>
    <w:rsid w:val="001D136D"/>
    <w:rsid w:val="001D1FDC"/>
    <w:rsid w:val="001D4B64"/>
    <w:rsid w:val="001F2F68"/>
    <w:rsid w:val="001F30E7"/>
    <w:rsid w:val="001F43F6"/>
    <w:rsid w:val="002027DE"/>
    <w:rsid w:val="002040D9"/>
    <w:rsid w:val="00216689"/>
    <w:rsid w:val="00220485"/>
    <w:rsid w:val="0022095D"/>
    <w:rsid w:val="002271CC"/>
    <w:rsid w:val="00236A12"/>
    <w:rsid w:val="00246626"/>
    <w:rsid w:val="00272C14"/>
    <w:rsid w:val="002761B7"/>
    <w:rsid w:val="002B4150"/>
    <w:rsid w:val="002C1FB9"/>
    <w:rsid w:val="002E19A1"/>
    <w:rsid w:val="002F6C88"/>
    <w:rsid w:val="00304705"/>
    <w:rsid w:val="003174D7"/>
    <w:rsid w:val="00353191"/>
    <w:rsid w:val="00373B23"/>
    <w:rsid w:val="003766AD"/>
    <w:rsid w:val="0038100A"/>
    <w:rsid w:val="00391F6C"/>
    <w:rsid w:val="003F5B64"/>
    <w:rsid w:val="003F5BF1"/>
    <w:rsid w:val="0040167B"/>
    <w:rsid w:val="00403A7A"/>
    <w:rsid w:val="00414D10"/>
    <w:rsid w:val="00415629"/>
    <w:rsid w:val="00416A56"/>
    <w:rsid w:val="00441C75"/>
    <w:rsid w:val="00441F64"/>
    <w:rsid w:val="00446C51"/>
    <w:rsid w:val="00452926"/>
    <w:rsid w:val="004561AD"/>
    <w:rsid w:val="00457826"/>
    <w:rsid w:val="00462FA7"/>
    <w:rsid w:val="00480755"/>
    <w:rsid w:val="0048412F"/>
    <w:rsid w:val="004854F9"/>
    <w:rsid w:val="0049167D"/>
    <w:rsid w:val="00491C67"/>
    <w:rsid w:val="00492E96"/>
    <w:rsid w:val="004B4717"/>
    <w:rsid w:val="004B6A88"/>
    <w:rsid w:val="004D66B9"/>
    <w:rsid w:val="004E02E3"/>
    <w:rsid w:val="004E04A0"/>
    <w:rsid w:val="004E5C5A"/>
    <w:rsid w:val="004E64F7"/>
    <w:rsid w:val="00511D60"/>
    <w:rsid w:val="00520A41"/>
    <w:rsid w:val="00527E8B"/>
    <w:rsid w:val="00545C6C"/>
    <w:rsid w:val="00546CD0"/>
    <w:rsid w:val="00547449"/>
    <w:rsid w:val="005508F7"/>
    <w:rsid w:val="00557DC2"/>
    <w:rsid w:val="00571ED3"/>
    <w:rsid w:val="00581EF6"/>
    <w:rsid w:val="00586644"/>
    <w:rsid w:val="00586A8E"/>
    <w:rsid w:val="00590D2B"/>
    <w:rsid w:val="005918B6"/>
    <w:rsid w:val="00591EF0"/>
    <w:rsid w:val="005A6B12"/>
    <w:rsid w:val="005D7137"/>
    <w:rsid w:val="005E4567"/>
    <w:rsid w:val="005E7AB4"/>
    <w:rsid w:val="005F353D"/>
    <w:rsid w:val="005F64D1"/>
    <w:rsid w:val="005F70E9"/>
    <w:rsid w:val="00600138"/>
    <w:rsid w:val="00606B29"/>
    <w:rsid w:val="00614A81"/>
    <w:rsid w:val="00622683"/>
    <w:rsid w:val="006454F7"/>
    <w:rsid w:val="00657B19"/>
    <w:rsid w:val="00663A7E"/>
    <w:rsid w:val="00675215"/>
    <w:rsid w:val="006A36ED"/>
    <w:rsid w:val="006B55D6"/>
    <w:rsid w:val="006C51AD"/>
    <w:rsid w:val="006D663A"/>
    <w:rsid w:val="007003DA"/>
    <w:rsid w:val="007018C7"/>
    <w:rsid w:val="00720020"/>
    <w:rsid w:val="00766200"/>
    <w:rsid w:val="007673B8"/>
    <w:rsid w:val="007861CF"/>
    <w:rsid w:val="007930CF"/>
    <w:rsid w:val="00795F3E"/>
    <w:rsid w:val="007B1FC2"/>
    <w:rsid w:val="007B2668"/>
    <w:rsid w:val="007D5567"/>
    <w:rsid w:val="007D68D9"/>
    <w:rsid w:val="007E753A"/>
    <w:rsid w:val="007F3655"/>
    <w:rsid w:val="007F6D61"/>
    <w:rsid w:val="007F7BA3"/>
    <w:rsid w:val="00804AA6"/>
    <w:rsid w:val="008053B3"/>
    <w:rsid w:val="00814A76"/>
    <w:rsid w:val="00815280"/>
    <w:rsid w:val="00833580"/>
    <w:rsid w:val="00840B91"/>
    <w:rsid w:val="0084332F"/>
    <w:rsid w:val="008551FD"/>
    <w:rsid w:val="00861D98"/>
    <w:rsid w:val="00863598"/>
    <w:rsid w:val="008646BD"/>
    <w:rsid w:val="0086492F"/>
    <w:rsid w:val="00865454"/>
    <w:rsid w:val="0086709E"/>
    <w:rsid w:val="008719B6"/>
    <w:rsid w:val="008947EB"/>
    <w:rsid w:val="00896590"/>
    <w:rsid w:val="00897005"/>
    <w:rsid w:val="00897CAC"/>
    <w:rsid w:val="008C0D38"/>
    <w:rsid w:val="008C1701"/>
    <w:rsid w:val="008C7D27"/>
    <w:rsid w:val="008D057C"/>
    <w:rsid w:val="008E2CA7"/>
    <w:rsid w:val="008E3C1E"/>
    <w:rsid w:val="008F0D22"/>
    <w:rsid w:val="008F7FFD"/>
    <w:rsid w:val="00901004"/>
    <w:rsid w:val="00901C3E"/>
    <w:rsid w:val="0091554A"/>
    <w:rsid w:val="00923890"/>
    <w:rsid w:val="0092678E"/>
    <w:rsid w:val="009515DF"/>
    <w:rsid w:val="00967CDB"/>
    <w:rsid w:val="00985C49"/>
    <w:rsid w:val="00987475"/>
    <w:rsid w:val="00991642"/>
    <w:rsid w:val="009A6C87"/>
    <w:rsid w:val="009C162D"/>
    <w:rsid w:val="009D38DF"/>
    <w:rsid w:val="009E2870"/>
    <w:rsid w:val="009E6442"/>
    <w:rsid w:val="009F0893"/>
    <w:rsid w:val="00A019A9"/>
    <w:rsid w:val="00A139BB"/>
    <w:rsid w:val="00A206DC"/>
    <w:rsid w:val="00A305F3"/>
    <w:rsid w:val="00A32212"/>
    <w:rsid w:val="00A350EC"/>
    <w:rsid w:val="00A40886"/>
    <w:rsid w:val="00A40A9B"/>
    <w:rsid w:val="00A45BF2"/>
    <w:rsid w:val="00A54112"/>
    <w:rsid w:val="00A62A56"/>
    <w:rsid w:val="00A946D6"/>
    <w:rsid w:val="00A94BDF"/>
    <w:rsid w:val="00A961B0"/>
    <w:rsid w:val="00AA2297"/>
    <w:rsid w:val="00AA7A3A"/>
    <w:rsid w:val="00AB4AFA"/>
    <w:rsid w:val="00AD276B"/>
    <w:rsid w:val="00AF16C9"/>
    <w:rsid w:val="00B06FD6"/>
    <w:rsid w:val="00B10BA6"/>
    <w:rsid w:val="00B11ECB"/>
    <w:rsid w:val="00B2213F"/>
    <w:rsid w:val="00B30AF7"/>
    <w:rsid w:val="00B436A6"/>
    <w:rsid w:val="00B63CB4"/>
    <w:rsid w:val="00B67CBD"/>
    <w:rsid w:val="00B70E5C"/>
    <w:rsid w:val="00B7354E"/>
    <w:rsid w:val="00B85A84"/>
    <w:rsid w:val="00B948F4"/>
    <w:rsid w:val="00BB6C9E"/>
    <w:rsid w:val="00BB7D31"/>
    <w:rsid w:val="00BC0494"/>
    <w:rsid w:val="00BC272F"/>
    <w:rsid w:val="00BD06D2"/>
    <w:rsid w:val="00BF4424"/>
    <w:rsid w:val="00C0771C"/>
    <w:rsid w:val="00C104E9"/>
    <w:rsid w:val="00C12203"/>
    <w:rsid w:val="00C30910"/>
    <w:rsid w:val="00C30D75"/>
    <w:rsid w:val="00C40F19"/>
    <w:rsid w:val="00C43D5A"/>
    <w:rsid w:val="00C504E4"/>
    <w:rsid w:val="00C50BEE"/>
    <w:rsid w:val="00C60EF2"/>
    <w:rsid w:val="00C65EDA"/>
    <w:rsid w:val="00C85200"/>
    <w:rsid w:val="00CA2836"/>
    <w:rsid w:val="00CB3A88"/>
    <w:rsid w:val="00CC0661"/>
    <w:rsid w:val="00CC1256"/>
    <w:rsid w:val="00CE6A5E"/>
    <w:rsid w:val="00CF305C"/>
    <w:rsid w:val="00D0256A"/>
    <w:rsid w:val="00D04B47"/>
    <w:rsid w:val="00D06830"/>
    <w:rsid w:val="00D10877"/>
    <w:rsid w:val="00D13A98"/>
    <w:rsid w:val="00D33274"/>
    <w:rsid w:val="00D37241"/>
    <w:rsid w:val="00D376C1"/>
    <w:rsid w:val="00D4321D"/>
    <w:rsid w:val="00D66284"/>
    <w:rsid w:val="00D831B3"/>
    <w:rsid w:val="00D97EAE"/>
    <w:rsid w:val="00DA50B3"/>
    <w:rsid w:val="00DA554F"/>
    <w:rsid w:val="00DA765A"/>
    <w:rsid w:val="00DB6383"/>
    <w:rsid w:val="00DC30CE"/>
    <w:rsid w:val="00DC4FB5"/>
    <w:rsid w:val="00DD0BB8"/>
    <w:rsid w:val="00DD1AD8"/>
    <w:rsid w:val="00DF639B"/>
    <w:rsid w:val="00DF6748"/>
    <w:rsid w:val="00E16D98"/>
    <w:rsid w:val="00E235C8"/>
    <w:rsid w:val="00E338B2"/>
    <w:rsid w:val="00E6565B"/>
    <w:rsid w:val="00E867E7"/>
    <w:rsid w:val="00EA0065"/>
    <w:rsid w:val="00EB3802"/>
    <w:rsid w:val="00EC610C"/>
    <w:rsid w:val="00ED623D"/>
    <w:rsid w:val="00EE5827"/>
    <w:rsid w:val="00EE7FAB"/>
    <w:rsid w:val="00EF0851"/>
    <w:rsid w:val="00EF52E7"/>
    <w:rsid w:val="00F018FC"/>
    <w:rsid w:val="00F0676C"/>
    <w:rsid w:val="00F06918"/>
    <w:rsid w:val="00F153CD"/>
    <w:rsid w:val="00F3472F"/>
    <w:rsid w:val="00F43CE4"/>
    <w:rsid w:val="00F5320B"/>
    <w:rsid w:val="00F62B45"/>
    <w:rsid w:val="00F66635"/>
    <w:rsid w:val="00F75C36"/>
    <w:rsid w:val="00F9159C"/>
    <w:rsid w:val="00F974F4"/>
    <w:rsid w:val="00FC033B"/>
    <w:rsid w:val="00FC0F18"/>
    <w:rsid w:val="00FC6CE2"/>
    <w:rsid w:val="00FD0FC9"/>
    <w:rsid w:val="00FD519A"/>
    <w:rsid w:val="00FD613F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883F"/>
  <w15:docId w15:val="{313DD29B-6383-4016-B27C-927F62F7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D068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D0683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0683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068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D06830"/>
    <w:pPr>
      <w:pBdr>
        <w:bottom w:val="single" w:sz="6" w:space="1" w:color="auto"/>
      </w:pBd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D0683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D068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0683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068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01C3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01C3E"/>
  </w:style>
  <w:style w:type="paragraph" w:styleId="Textbubliny">
    <w:name w:val="Balloon Text"/>
    <w:basedOn w:val="Normlny"/>
    <w:link w:val="TextbublinyChar"/>
    <w:uiPriority w:val="99"/>
    <w:semiHidden/>
    <w:unhideWhenUsed/>
    <w:rsid w:val="0089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7CAC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unhideWhenUsed/>
    <w:rsid w:val="005E4567"/>
    <w:pPr>
      <w:spacing w:after="0" w:line="240" w:lineRule="auto"/>
      <w:contextualSpacing/>
      <w:jc w:val="both"/>
    </w:pPr>
    <w:rPr>
      <w:rFonts w:ascii="Times New Roman" w:hAnsi="Times New Roman" w:cs="Times New Roman"/>
      <w:b/>
      <w:sz w:val="28"/>
      <w:szCs w:val="28"/>
      <w:u w:val="singl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E4567"/>
    <w:rPr>
      <w:rFonts w:ascii="Times New Roman" w:hAnsi="Times New Roman" w:cs="Times New Roman"/>
      <w:b/>
      <w:sz w:val="28"/>
      <w:szCs w:val="28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3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35C8"/>
  </w:style>
  <w:style w:type="paragraph" w:styleId="Pta">
    <w:name w:val="footer"/>
    <w:basedOn w:val="Normlny"/>
    <w:link w:val="PtaChar"/>
    <w:uiPriority w:val="99"/>
    <w:unhideWhenUsed/>
    <w:rsid w:val="00E23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3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57</cp:revision>
  <cp:lastPrinted>2022-05-02T12:33:00Z</cp:lastPrinted>
  <dcterms:created xsi:type="dcterms:W3CDTF">2017-09-05T07:18:00Z</dcterms:created>
  <dcterms:modified xsi:type="dcterms:W3CDTF">2022-05-02T12:34:00Z</dcterms:modified>
</cp:coreProperties>
</file>