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5C05" w14:textId="798F11D3" w:rsidR="002E1921" w:rsidRDefault="002E1921" w:rsidP="002E1921">
      <w:pPr>
        <w:jc w:val="center"/>
        <w:rPr>
          <w:b/>
        </w:rPr>
      </w:pPr>
      <w:r>
        <w:rPr>
          <w:b/>
          <w:sz w:val="32"/>
          <w:szCs w:val="32"/>
        </w:rPr>
        <w:t xml:space="preserve">M E S T O   Š A Ľ A  </w:t>
      </w:r>
      <w:r w:rsidR="00621B4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-</w:t>
      </w:r>
      <w:r w:rsidR="00621B49">
        <w:rPr>
          <w:b/>
          <w:sz w:val="32"/>
          <w:szCs w:val="32"/>
        </w:rPr>
        <w:t xml:space="preserve">   </w:t>
      </w:r>
      <w:r w:rsidR="00D122AB">
        <w:rPr>
          <w:b/>
          <w:sz w:val="32"/>
          <w:szCs w:val="32"/>
        </w:rPr>
        <w:t>Mestský úrad</w:t>
      </w:r>
      <w:r>
        <w:rPr>
          <w:b/>
          <w:sz w:val="32"/>
          <w:szCs w:val="32"/>
        </w:rPr>
        <w:t xml:space="preserve"> </w:t>
      </w:r>
    </w:p>
    <w:p w14:paraId="04FA24E8" w14:textId="77777777" w:rsidR="002E1921" w:rsidRDefault="002E1921" w:rsidP="002E1921">
      <w:pPr>
        <w:jc w:val="center"/>
        <w:rPr>
          <w:b/>
        </w:rPr>
      </w:pPr>
    </w:p>
    <w:p w14:paraId="0B6679C7" w14:textId="77777777" w:rsidR="002E1921" w:rsidRDefault="002E1921" w:rsidP="002E1921">
      <w:pPr>
        <w:jc w:val="center"/>
        <w:rPr>
          <w:b/>
        </w:rPr>
      </w:pPr>
    </w:p>
    <w:p w14:paraId="755A822F" w14:textId="77777777" w:rsidR="002E1921" w:rsidRDefault="002E1921" w:rsidP="002E1921">
      <w:pPr>
        <w:jc w:val="center"/>
        <w:rPr>
          <w:b/>
        </w:rPr>
      </w:pPr>
    </w:p>
    <w:p w14:paraId="2C413C70" w14:textId="77777777" w:rsidR="002E1921" w:rsidRDefault="002E1921" w:rsidP="002E1921">
      <w:pPr>
        <w:jc w:val="center"/>
        <w:rPr>
          <w:b/>
        </w:rPr>
      </w:pPr>
    </w:p>
    <w:p w14:paraId="03C06D65" w14:textId="77777777" w:rsidR="002E1921" w:rsidRDefault="002E1921" w:rsidP="00E63AD2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8"/>
          <w:szCs w:val="28"/>
        </w:rPr>
        <w:t>Mestské</w:t>
      </w:r>
      <w:r w:rsidR="00D921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zastupiteľstvo v Šali </w:t>
      </w:r>
    </w:p>
    <w:p w14:paraId="08317FF4" w14:textId="77777777" w:rsidR="002E1921" w:rsidRDefault="002E1921" w:rsidP="002E1921">
      <w:pPr>
        <w:jc w:val="both"/>
      </w:pPr>
    </w:p>
    <w:p w14:paraId="6E067952" w14:textId="77777777" w:rsidR="002E1921" w:rsidRDefault="002E1921" w:rsidP="002E1921">
      <w:pPr>
        <w:jc w:val="both"/>
      </w:pPr>
    </w:p>
    <w:p w14:paraId="09693C26" w14:textId="77777777" w:rsidR="002E1921" w:rsidRDefault="002E1921" w:rsidP="002E1921">
      <w:pPr>
        <w:jc w:val="both"/>
      </w:pPr>
    </w:p>
    <w:p w14:paraId="25352CF0" w14:textId="77777777" w:rsidR="002E1921" w:rsidRDefault="002E1921" w:rsidP="002E1921">
      <w:pPr>
        <w:jc w:val="both"/>
      </w:pPr>
    </w:p>
    <w:p w14:paraId="0409B055" w14:textId="77777777" w:rsidR="002E1921" w:rsidRDefault="002E1921" w:rsidP="002E1921">
      <w:pPr>
        <w:jc w:val="both"/>
      </w:pPr>
    </w:p>
    <w:p w14:paraId="02BE68C0" w14:textId="77777777" w:rsidR="002E1921" w:rsidRDefault="002E1921" w:rsidP="002E1921">
      <w:pPr>
        <w:jc w:val="both"/>
      </w:pPr>
    </w:p>
    <w:p w14:paraId="5DC5463F" w14:textId="55796DEE" w:rsidR="002E1921" w:rsidRDefault="00D42518" w:rsidP="002E1921">
      <w:pPr>
        <w:jc w:val="both"/>
        <w:rPr>
          <w:b/>
        </w:rPr>
      </w:pPr>
      <w:r>
        <w:rPr>
          <w:b/>
        </w:rPr>
        <w:t>Materiál číslo</w:t>
      </w:r>
      <w:r w:rsidR="00A419BC">
        <w:rPr>
          <w:b/>
        </w:rPr>
        <w:t xml:space="preserve"> A 5</w:t>
      </w:r>
      <w:r w:rsidR="00D122AB">
        <w:rPr>
          <w:b/>
        </w:rPr>
        <w:t>/</w:t>
      </w:r>
      <w:r w:rsidR="006B6B3F">
        <w:rPr>
          <w:b/>
        </w:rPr>
        <w:t>1</w:t>
      </w:r>
      <w:r w:rsidR="00621B49">
        <w:rPr>
          <w:b/>
        </w:rPr>
        <w:t>/202</w:t>
      </w:r>
      <w:r w:rsidR="006B6B3F">
        <w:rPr>
          <w:b/>
        </w:rPr>
        <w:t>2</w:t>
      </w:r>
      <w:r w:rsidR="00621B49">
        <w:rPr>
          <w:b/>
        </w:rPr>
        <w:t xml:space="preserve"> </w:t>
      </w:r>
    </w:p>
    <w:p w14:paraId="357755E9" w14:textId="2E7B144F" w:rsidR="00D122AB" w:rsidRPr="00D122AB" w:rsidRDefault="006B6B3F" w:rsidP="00D122AB">
      <w:pPr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Informácia</w:t>
      </w:r>
      <w:r w:rsidR="00C42457">
        <w:rPr>
          <w:b/>
          <w:sz w:val="28"/>
          <w:szCs w:val="28"/>
          <w:u w:val="single"/>
        </w:rPr>
        <w:t xml:space="preserve"> z činnosti</w:t>
      </w:r>
      <w:r>
        <w:rPr>
          <w:b/>
          <w:sz w:val="28"/>
          <w:szCs w:val="28"/>
          <w:u w:val="single"/>
        </w:rPr>
        <w:t xml:space="preserve"> Komisie Územného plánovania</w:t>
      </w:r>
      <w:r w:rsidR="00A419BC">
        <w:rPr>
          <w:b/>
          <w:sz w:val="28"/>
          <w:szCs w:val="28"/>
          <w:u w:val="single"/>
        </w:rPr>
        <w:t>,</w:t>
      </w:r>
      <w:r>
        <w:rPr>
          <w:b/>
          <w:sz w:val="28"/>
          <w:szCs w:val="28"/>
          <w:u w:val="single"/>
        </w:rPr>
        <w:t xml:space="preserve"> </w:t>
      </w:r>
      <w:r w:rsidR="00A462E4">
        <w:rPr>
          <w:b/>
          <w:sz w:val="28"/>
          <w:szCs w:val="28"/>
          <w:u w:val="single"/>
        </w:rPr>
        <w:t>výstavby a dopravy k problematik</w:t>
      </w:r>
      <w:r w:rsidR="00514F4A">
        <w:rPr>
          <w:b/>
          <w:sz w:val="28"/>
          <w:szCs w:val="28"/>
          <w:u w:val="single"/>
        </w:rPr>
        <w:t>e</w:t>
      </w:r>
      <w:r w:rsidR="00A462E4">
        <w:rPr>
          <w:b/>
          <w:sz w:val="28"/>
          <w:szCs w:val="28"/>
          <w:u w:val="single"/>
        </w:rPr>
        <w:t xml:space="preserve"> dopravy</w:t>
      </w:r>
      <w:r w:rsidR="00D122AB" w:rsidRPr="00D122AB">
        <w:rPr>
          <w:b/>
          <w:sz w:val="28"/>
          <w:szCs w:val="28"/>
          <w:u w:val="single"/>
        </w:rPr>
        <w:t xml:space="preserve"> v meste Šaľa </w:t>
      </w:r>
    </w:p>
    <w:p w14:paraId="213647B1" w14:textId="3718C91B" w:rsidR="002E1921" w:rsidRDefault="002E1921" w:rsidP="002E1921">
      <w:pPr>
        <w:jc w:val="both"/>
        <w:rPr>
          <w:b/>
          <w:u w:val="single"/>
        </w:rPr>
      </w:pPr>
    </w:p>
    <w:p w14:paraId="4CE7E541" w14:textId="7752BD49" w:rsidR="00621B49" w:rsidRDefault="00621B49" w:rsidP="002E1921">
      <w:pPr>
        <w:jc w:val="both"/>
        <w:rPr>
          <w:b/>
          <w:u w:val="single"/>
        </w:rPr>
      </w:pPr>
    </w:p>
    <w:p w14:paraId="3C348F15" w14:textId="4761F251" w:rsidR="00621B49" w:rsidRDefault="00621B49" w:rsidP="002E1921">
      <w:pPr>
        <w:jc w:val="both"/>
        <w:rPr>
          <w:b/>
          <w:u w:val="single"/>
        </w:rPr>
      </w:pPr>
    </w:p>
    <w:p w14:paraId="1399F787" w14:textId="14B9B150" w:rsidR="00621B49" w:rsidRDefault="00621B49" w:rsidP="002E1921">
      <w:pPr>
        <w:jc w:val="both"/>
        <w:rPr>
          <w:b/>
          <w:u w:val="single"/>
        </w:rPr>
      </w:pPr>
    </w:p>
    <w:p w14:paraId="32D4178A" w14:textId="0D97DBEF" w:rsidR="00621B49" w:rsidRDefault="00621B49" w:rsidP="002E1921">
      <w:pPr>
        <w:jc w:val="both"/>
        <w:rPr>
          <w:b/>
          <w:u w:val="single"/>
        </w:rPr>
      </w:pPr>
    </w:p>
    <w:p w14:paraId="15DD084A" w14:textId="5B93B5A7" w:rsidR="00621B49" w:rsidRDefault="00621B49" w:rsidP="002E1921">
      <w:pPr>
        <w:jc w:val="both"/>
        <w:rPr>
          <w:b/>
          <w:u w:val="single"/>
        </w:rPr>
      </w:pPr>
    </w:p>
    <w:p w14:paraId="4BE490AE" w14:textId="77777777" w:rsidR="002E1921" w:rsidRDefault="002E1921" w:rsidP="002E1921">
      <w:pPr>
        <w:jc w:val="both"/>
        <w:rPr>
          <w:u w:val="single"/>
        </w:rPr>
      </w:pPr>
      <w:r>
        <w:rPr>
          <w:u w:val="single"/>
        </w:rPr>
        <w:t>Návrh na uznesenie:</w:t>
      </w:r>
    </w:p>
    <w:p w14:paraId="1A8F4166" w14:textId="77777777" w:rsidR="002E1921" w:rsidRDefault="002E1921" w:rsidP="002E1921">
      <w:pPr>
        <w:jc w:val="both"/>
        <w:rPr>
          <w:u w:val="single"/>
        </w:rPr>
      </w:pPr>
    </w:p>
    <w:p w14:paraId="04CCA5E6" w14:textId="77777777" w:rsidR="002E1921" w:rsidRDefault="002E1921" w:rsidP="002E1921">
      <w:pPr>
        <w:jc w:val="both"/>
      </w:pPr>
      <w:r>
        <w:t>Mestské zastupiteľstvo v Šali</w:t>
      </w:r>
    </w:p>
    <w:p w14:paraId="3A0512BD" w14:textId="11FAD834" w:rsidR="002E1921" w:rsidRPr="00971844" w:rsidRDefault="002E1921" w:rsidP="00621B49">
      <w:pPr>
        <w:pStyle w:val="Odsekzoznamu"/>
        <w:numPr>
          <w:ilvl w:val="0"/>
          <w:numId w:val="8"/>
        </w:numPr>
        <w:jc w:val="both"/>
        <w:rPr>
          <w:b/>
        </w:rPr>
      </w:pPr>
      <w:r w:rsidRPr="00971844">
        <w:rPr>
          <w:b/>
        </w:rPr>
        <w:t>prerokovalo</w:t>
      </w:r>
    </w:p>
    <w:p w14:paraId="730213B8" w14:textId="242A5DC6" w:rsidR="00CA4CAE" w:rsidRDefault="006B6B3F" w:rsidP="00D122AB">
      <w:pPr>
        <w:ind w:left="360"/>
        <w:jc w:val="both"/>
      </w:pPr>
      <w:r>
        <w:t>informáciu Komisie ÚPVD k problematike dopravy v</w:t>
      </w:r>
      <w:r w:rsidR="00A419BC">
        <w:t> </w:t>
      </w:r>
      <w:r>
        <w:t>meste</w:t>
      </w:r>
      <w:r w:rsidR="00A419BC">
        <w:t>,</w:t>
      </w:r>
    </w:p>
    <w:p w14:paraId="51662CB6" w14:textId="194C766D" w:rsidR="002E1921" w:rsidRPr="00621B49" w:rsidRDefault="006B6B3F" w:rsidP="00621B49">
      <w:pPr>
        <w:pStyle w:val="Odsekzoznamu"/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>berie na vedomie</w:t>
      </w:r>
    </w:p>
    <w:p w14:paraId="10A0C15F" w14:textId="20EE623C" w:rsidR="006B6B3F" w:rsidRDefault="006B6B3F" w:rsidP="006B6B3F">
      <w:pPr>
        <w:pStyle w:val="Odsekzoznamu"/>
        <w:ind w:left="360"/>
        <w:jc w:val="both"/>
      </w:pPr>
      <w:r>
        <w:t>informáciu Komisie ÚPVD k problematike dopravy v</w:t>
      </w:r>
      <w:r w:rsidR="00A419BC">
        <w:t> </w:t>
      </w:r>
      <w:r>
        <w:t>meste</w:t>
      </w:r>
      <w:r w:rsidR="00A419BC">
        <w:t>,</w:t>
      </w:r>
    </w:p>
    <w:p w14:paraId="1DB3E3A4" w14:textId="77777777" w:rsidR="00455424" w:rsidRDefault="00C42457" w:rsidP="00537AB3">
      <w:pPr>
        <w:pStyle w:val="Odsekzoznamu"/>
        <w:numPr>
          <w:ilvl w:val="0"/>
          <w:numId w:val="8"/>
        </w:numPr>
        <w:jc w:val="both"/>
        <w:rPr>
          <w:b/>
          <w:bCs/>
        </w:rPr>
      </w:pPr>
      <w:r w:rsidRPr="00EC3C90">
        <w:rPr>
          <w:b/>
          <w:bCs/>
        </w:rPr>
        <w:t>odporúča</w:t>
      </w:r>
      <w:r w:rsidR="00EC3C90" w:rsidRPr="00EC3C90">
        <w:rPr>
          <w:b/>
          <w:bCs/>
        </w:rPr>
        <w:t xml:space="preserve"> </w:t>
      </w:r>
    </w:p>
    <w:p w14:paraId="6C59A3DA" w14:textId="216A721D" w:rsidR="00C42457" w:rsidRPr="00EC3C90" w:rsidRDefault="00455424" w:rsidP="00455424">
      <w:pPr>
        <w:pStyle w:val="Odsekzoznamu"/>
        <w:ind w:left="360"/>
        <w:jc w:val="both"/>
        <w:rPr>
          <w:b/>
          <w:bCs/>
        </w:rPr>
      </w:pPr>
      <w:r w:rsidRPr="007D567E">
        <w:rPr>
          <w:shd w:val="clear" w:color="auto" w:fill="FFFFFF"/>
        </w:rPr>
        <w:t>primátorovi mesta vyčleniť finančné prostriedky na personálne posilnenie</w:t>
      </w:r>
      <w:r w:rsidR="00EC3C90" w:rsidRPr="007D567E">
        <w:rPr>
          <w:shd w:val="clear" w:color="auto" w:fill="FFFFFF"/>
        </w:rPr>
        <w:t xml:space="preserve"> </w:t>
      </w:r>
      <w:r w:rsidRPr="007D567E">
        <w:rPr>
          <w:shd w:val="clear" w:color="auto" w:fill="FFFFFF"/>
        </w:rPr>
        <w:t>referátu</w:t>
      </w:r>
      <w:r w:rsidR="005E34F3" w:rsidRPr="007D567E">
        <w:rPr>
          <w:shd w:val="clear" w:color="auto" w:fill="FFFFFF"/>
        </w:rPr>
        <w:t xml:space="preserve"> dopravy a technických činností</w:t>
      </w:r>
      <w:r w:rsidR="00A419BC">
        <w:rPr>
          <w:shd w:val="clear" w:color="auto" w:fill="FFFFFF"/>
        </w:rPr>
        <w:t>.</w:t>
      </w:r>
    </w:p>
    <w:p w14:paraId="37AF4A5F" w14:textId="0BA8824D" w:rsidR="00CA4CAE" w:rsidRDefault="00CA4CAE" w:rsidP="00971844">
      <w:pPr>
        <w:ind w:left="708"/>
        <w:jc w:val="both"/>
      </w:pPr>
    </w:p>
    <w:p w14:paraId="5A9B8D8D" w14:textId="1C92424D" w:rsidR="00A419BC" w:rsidRDefault="00A419BC" w:rsidP="00971844">
      <w:pPr>
        <w:ind w:left="708"/>
        <w:jc w:val="both"/>
      </w:pPr>
    </w:p>
    <w:p w14:paraId="320642EA" w14:textId="3541D4AA" w:rsidR="00A419BC" w:rsidRDefault="00A419BC" w:rsidP="00971844">
      <w:pPr>
        <w:ind w:left="708"/>
        <w:jc w:val="both"/>
      </w:pPr>
    </w:p>
    <w:p w14:paraId="39884670" w14:textId="3C0317DF" w:rsidR="00A419BC" w:rsidRDefault="00A419BC" w:rsidP="00971844">
      <w:pPr>
        <w:ind w:left="708"/>
        <w:jc w:val="both"/>
      </w:pPr>
    </w:p>
    <w:p w14:paraId="5DB7900A" w14:textId="661DBB27" w:rsidR="00A419BC" w:rsidRDefault="00A419BC" w:rsidP="00971844">
      <w:pPr>
        <w:ind w:left="708"/>
        <w:jc w:val="both"/>
      </w:pPr>
    </w:p>
    <w:p w14:paraId="1DA1BA1C" w14:textId="606D9013" w:rsidR="00A419BC" w:rsidRDefault="00A419BC" w:rsidP="00971844">
      <w:pPr>
        <w:ind w:left="708"/>
        <w:jc w:val="both"/>
      </w:pPr>
    </w:p>
    <w:p w14:paraId="663D02D0" w14:textId="4DA1E491" w:rsidR="00A419BC" w:rsidRDefault="00A419BC" w:rsidP="00971844">
      <w:pPr>
        <w:ind w:left="708"/>
        <w:jc w:val="both"/>
      </w:pPr>
    </w:p>
    <w:p w14:paraId="56CA63F1" w14:textId="2D690984" w:rsidR="00A419BC" w:rsidRDefault="00A419BC" w:rsidP="00971844">
      <w:pPr>
        <w:ind w:left="708"/>
        <w:jc w:val="both"/>
      </w:pPr>
    </w:p>
    <w:p w14:paraId="319ED52F" w14:textId="356549CF" w:rsidR="00A419BC" w:rsidRDefault="00A419BC" w:rsidP="00971844">
      <w:pPr>
        <w:ind w:left="708"/>
        <w:jc w:val="both"/>
      </w:pPr>
    </w:p>
    <w:p w14:paraId="09CD6CF5" w14:textId="28D9B5EB" w:rsidR="00A419BC" w:rsidRDefault="00A419BC" w:rsidP="00971844">
      <w:pPr>
        <w:ind w:left="708"/>
        <w:jc w:val="both"/>
      </w:pPr>
    </w:p>
    <w:p w14:paraId="6FCB7076" w14:textId="266CDFF2" w:rsidR="003400C6" w:rsidRDefault="003400C6" w:rsidP="003400C6">
      <w:pPr>
        <w:jc w:val="both"/>
        <w:rPr>
          <w:b/>
          <w:bCs/>
        </w:rPr>
      </w:pPr>
      <w:r>
        <w:rPr>
          <w:b/>
          <w:bCs/>
        </w:rPr>
        <w:t xml:space="preserve">Spracoval:                                                                         </w:t>
      </w:r>
      <w:r>
        <w:rPr>
          <w:b/>
          <w:bCs/>
        </w:rPr>
        <w:tab/>
        <w:t>Predkladá:</w:t>
      </w:r>
    </w:p>
    <w:p w14:paraId="6AA640F2" w14:textId="4CE83478" w:rsidR="003400C6" w:rsidRPr="00CB6F3E" w:rsidRDefault="007D567E" w:rsidP="003400C6">
      <w:pPr>
        <w:jc w:val="both"/>
      </w:pPr>
      <w:r w:rsidRPr="00CB6F3E">
        <w:t xml:space="preserve">Ing. Róbert </w:t>
      </w:r>
      <w:proofErr w:type="spellStart"/>
      <w:r w:rsidRPr="00CB6F3E">
        <w:t>Andráši</w:t>
      </w:r>
      <w:proofErr w:type="spellEnd"/>
      <w:r w:rsidRPr="00CB6F3E">
        <w:t xml:space="preserve"> v. r. </w:t>
      </w:r>
      <w:r w:rsidRPr="00CB6F3E">
        <w:tab/>
      </w:r>
      <w:r w:rsidR="003400C6" w:rsidRPr="00CB6F3E">
        <w:tab/>
      </w:r>
      <w:r w:rsidR="003400C6" w:rsidRPr="00CB6F3E">
        <w:tab/>
      </w:r>
      <w:r w:rsidR="003400C6" w:rsidRPr="00CB6F3E">
        <w:tab/>
        <w:t xml:space="preserve">     </w:t>
      </w:r>
      <w:r w:rsidR="00A419BC" w:rsidRPr="00CB6F3E">
        <w:tab/>
      </w:r>
      <w:r w:rsidR="003400C6" w:rsidRPr="00CB6F3E">
        <w:t xml:space="preserve">Ing. Róbert </w:t>
      </w:r>
      <w:proofErr w:type="spellStart"/>
      <w:r w:rsidR="003400C6" w:rsidRPr="00CB6F3E">
        <w:t>Andráši</w:t>
      </w:r>
      <w:proofErr w:type="spellEnd"/>
      <w:r w:rsidR="003400C6" w:rsidRPr="00CB6F3E">
        <w:t xml:space="preserve"> v. r.</w:t>
      </w:r>
    </w:p>
    <w:p w14:paraId="58624842" w14:textId="0331BEAF" w:rsidR="003400C6" w:rsidRDefault="00A419BC" w:rsidP="003400C6">
      <w:pPr>
        <w:jc w:val="both"/>
      </w:pPr>
      <w:r>
        <w:t xml:space="preserve">poslanec </w:t>
      </w:r>
      <w:proofErr w:type="spellStart"/>
      <w:r>
        <w:t>MsZ</w:t>
      </w:r>
      <w:proofErr w:type="spellEnd"/>
      <w:r>
        <w:t xml:space="preserve"> a predseda komisie</w:t>
      </w:r>
      <w:r w:rsidR="003400C6">
        <w:t xml:space="preserve">                                       </w:t>
      </w:r>
      <w:r>
        <w:tab/>
        <w:t xml:space="preserve">poslanec </w:t>
      </w:r>
      <w:proofErr w:type="spellStart"/>
      <w:r>
        <w:t>MsZ</w:t>
      </w:r>
      <w:proofErr w:type="spellEnd"/>
      <w:r>
        <w:t xml:space="preserve"> a predseda komisie</w:t>
      </w:r>
      <w:r w:rsidR="003400C6">
        <w:t xml:space="preserve">                 </w:t>
      </w:r>
    </w:p>
    <w:p w14:paraId="4D7AF7A6" w14:textId="77777777" w:rsidR="003400C6" w:rsidRDefault="003400C6" w:rsidP="003400C6">
      <w:pPr>
        <w:jc w:val="both"/>
      </w:pPr>
    </w:p>
    <w:p w14:paraId="017B75D2" w14:textId="77777777" w:rsidR="003400C6" w:rsidRDefault="003400C6" w:rsidP="003400C6">
      <w:pPr>
        <w:jc w:val="both"/>
      </w:pPr>
    </w:p>
    <w:p w14:paraId="7863BCF2" w14:textId="39D80C60" w:rsidR="003400C6" w:rsidRDefault="003400C6" w:rsidP="003400C6">
      <w:pPr>
        <w:jc w:val="both"/>
      </w:pPr>
    </w:p>
    <w:p w14:paraId="305F97F7" w14:textId="77777777" w:rsidR="00A419BC" w:rsidRDefault="00A419BC" w:rsidP="003400C6">
      <w:pPr>
        <w:jc w:val="both"/>
      </w:pPr>
    </w:p>
    <w:p w14:paraId="64948A70" w14:textId="5E55B772" w:rsidR="002E1921" w:rsidRDefault="002E1921" w:rsidP="000612C2">
      <w:pPr>
        <w:jc w:val="both"/>
      </w:pPr>
      <w:r>
        <w:t>Predlo</w:t>
      </w:r>
      <w:r w:rsidR="00504D1B">
        <w:t xml:space="preserve">žené mestskému zastupiteľstvu </w:t>
      </w:r>
      <w:r w:rsidR="006B6B3F">
        <w:t>3</w:t>
      </w:r>
      <w:r w:rsidR="00504D1B">
        <w:t>.</w:t>
      </w:r>
      <w:r w:rsidR="00153888">
        <w:t xml:space="preserve"> </w:t>
      </w:r>
      <w:r w:rsidR="006B6B3F">
        <w:t>februára</w:t>
      </w:r>
      <w:r w:rsidR="00153888">
        <w:t xml:space="preserve"> </w:t>
      </w:r>
      <w:r w:rsidR="00504D1B">
        <w:t>202</w:t>
      </w:r>
      <w:r w:rsidR="006B6B3F">
        <w:t>2</w:t>
      </w:r>
    </w:p>
    <w:p w14:paraId="56BEE2BE" w14:textId="77777777" w:rsidR="00461095" w:rsidRPr="00501A4A" w:rsidRDefault="00461095" w:rsidP="00461095">
      <w:pPr>
        <w:rPr>
          <w:b/>
        </w:rPr>
      </w:pPr>
      <w:r w:rsidRPr="00501A4A">
        <w:rPr>
          <w:b/>
        </w:rPr>
        <w:lastRenderedPageBreak/>
        <w:t>Dôvodová správa:</w:t>
      </w:r>
    </w:p>
    <w:p w14:paraId="740D7CD2" w14:textId="77777777" w:rsidR="00461095" w:rsidRPr="00501A4A" w:rsidRDefault="00461095" w:rsidP="00461095">
      <w:pPr>
        <w:jc w:val="both"/>
        <w:rPr>
          <w:color w:val="000000"/>
        </w:rPr>
      </w:pPr>
    </w:p>
    <w:p w14:paraId="447A7069" w14:textId="1E846D1C" w:rsidR="00461095" w:rsidRDefault="00461095" w:rsidP="00461095">
      <w:pPr>
        <w:pStyle w:val="F2-ZkladnText"/>
        <w:rPr>
          <w:b/>
          <w:szCs w:val="24"/>
          <w:u w:val="single"/>
        </w:rPr>
      </w:pPr>
      <w:r w:rsidRPr="00501A4A">
        <w:rPr>
          <w:b/>
          <w:szCs w:val="24"/>
          <w:u w:val="single"/>
        </w:rPr>
        <w:t xml:space="preserve">Základné údaje </w:t>
      </w:r>
    </w:p>
    <w:p w14:paraId="6B40A6BD" w14:textId="77777777" w:rsidR="008E49B5" w:rsidRPr="00501A4A" w:rsidRDefault="008E49B5" w:rsidP="00461095">
      <w:pPr>
        <w:pStyle w:val="F2-ZkladnText"/>
        <w:rPr>
          <w:b/>
          <w:szCs w:val="24"/>
          <w:u w:val="single"/>
        </w:rPr>
      </w:pPr>
    </w:p>
    <w:p w14:paraId="7D0A20B0" w14:textId="6CE93368" w:rsidR="003F61EB" w:rsidRPr="00793F84" w:rsidRDefault="0020782F" w:rsidP="00793F84">
      <w:pPr>
        <w:spacing w:after="200"/>
        <w:jc w:val="both"/>
      </w:pPr>
      <w:r w:rsidRPr="00501A4A">
        <w:t>Rozvoj mesta v posledných rokoch poukazuje na za</w:t>
      </w:r>
      <w:r w:rsidRPr="00501A4A">
        <w:softHyphen/>
        <w:t xml:space="preserve">ostávanie rozvoja dopravnej infraštruktúry za územným rozvojom. </w:t>
      </w:r>
      <w:r>
        <w:t>D</w:t>
      </w:r>
      <w:r w:rsidRPr="00501A4A">
        <w:t xml:space="preserve">oprava </w:t>
      </w:r>
      <w:r w:rsidR="000B0415">
        <w:t xml:space="preserve">sa </w:t>
      </w:r>
      <w:r w:rsidRPr="00501A4A">
        <w:t>stala jedným z podstatných regulatívov územného rozvoja mesta.</w:t>
      </w:r>
      <w:r>
        <w:t xml:space="preserve"> Preto mesto obstaralo </w:t>
      </w:r>
      <w:r w:rsidRPr="00501A4A">
        <w:t xml:space="preserve">„Územný </w:t>
      </w:r>
      <w:proofErr w:type="spellStart"/>
      <w:r w:rsidRPr="00501A4A">
        <w:t>generel</w:t>
      </w:r>
      <w:proofErr w:type="spellEnd"/>
      <w:r w:rsidRPr="00501A4A">
        <w:t xml:space="preserve"> dopravy v meste Šaľa“</w:t>
      </w:r>
      <w:r w:rsidR="000B0415">
        <w:t>(ÚDG)</w:t>
      </w:r>
      <w:r>
        <w:t xml:space="preserve">, ktorý bol predložený a  schválený na </w:t>
      </w:r>
      <w:proofErr w:type="spellStart"/>
      <w:r>
        <w:t>MsZ</w:t>
      </w:r>
      <w:proofErr w:type="spellEnd"/>
      <w:r>
        <w:t xml:space="preserve"> dňa 24.6.2021. Ako už bolo </w:t>
      </w:r>
      <w:r w:rsidR="000B0415">
        <w:t>uvedené</w:t>
      </w:r>
      <w:r>
        <w:t>, c</w:t>
      </w:r>
      <w:r w:rsidRPr="00501A4A">
        <w:t xml:space="preserve">ieľom </w:t>
      </w:r>
      <w:proofErr w:type="spellStart"/>
      <w:r w:rsidRPr="00501A4A">
        <w:t>generelu</w:t>
      </w:r>
      <w:proofErr w:type="spellEnd"/>
      <w:r w:rsidRPr="00501A4A">
        <w:t xml:space="preserve"> dopravy je vytvoriť </w:t>
      </w:r>
      <w:r w:rsidRPr="00C42457">
        <w:rPr>
          <w:b/>
        </w:rPr>
        <w:t>s</w:t>
      </w:r>
      <w:r w:rsidRPr="00501A4A">
        <w:t xml:space="preserve">trategický nástroj rozvoja územia mesta, územnoplánovací podklad, ktorý </w:t>
      </w:r>
      <w:r w:rsidRPr="00C42457">
        <w:rPr>
          <w:bCs/>
        </w:rPr>
        <w:t>má slúžiť ako podklad pre po</w:t>
      </w:r>
      <w:r w:rsidRPr="00C42457">
        <w:rPr>
          <w:bCs/>
        </w:rPr>
        <w:softHyphen/>
        <w:t>drobné riešenie otázok územného rozvoja dopravy, pre potreby aktualizácie Ú</w:t>
      </w:r>
      <w:r w:rsidR="000B0415" w:rsidRPr="00C42457">
        <w:rPr>
          <w:bCs/>
        </w:rPr>
        <w:t xml:space="preserve">zemného plánu </w:t>
      </w:r>
      <w:r w:rsidRPr="00C42457">
        <w:rPr>
          <w:bCs/>
        </w:rPr>
        <w:t xml:space="preserve">mesta </w:t>
      </w:r>
      <w:r w:rsidR="000B0415" w:rsidRPr="00C42457">
        <w:rPr>
          <w:bCs/>
        </w:rPr>
        <w:t xml:space="preserve">(ÚPN) </w:t>
      </w:r>
      <w:r w:rsidRPr="00C42457">
        <w:rPr>
          <w:bCs/>
        </w:rPr>
        <w:t>Šaľa</w:t>
      </w:r>
      <w:r w:rsidR="000B0415" w:rsidRPr="00C42457">
        <w:rPr>
          <w:bCs/>
        </w:rPr>
        <w:t xml:space="preserve">, </w:t>
      </w:r>
      <w:r w:rsidRPr="00C42457">
        <w:rPr>
          <w:bCs/>
        </w:rPr>
        <w:t>ako aj ďalších stupňov dokumentácií</w:t>
      </w:r>
      <w:r w:rsidR="00B91146">
        <w:t xml:space="preserve">. </w:t>
      </w:r>
      <w:r w:rsidR="00B91146" w:rsidRPr="00501A4A">
        <w:t>Závery a</w:t>
      </w:r>
      <w:r w:rsidR="00C42457">
        <w:t> </w:t>
      </w:r>
      <w:r w:rsidR="00B91146" w:rsidRPr="00501A4A">
        <w:t>odporúčania</w:t>
      </w:r>
      <w:r w:rsidR="00C42457">
        <w:t xml:space="preserve"> </w:t>
      </w:r>
      <w:r w:rsidR="00E303A0">
        <w:t xml:space="preserve">ÚDG bude </w:t>
      </w:r>
      <w:r w:rsidR="00B91146" w:rsidRPr="00501A4A">
        <w:t>možné využívať pri rozhodovaní o umiestnení nových investícií, ktoré budú generovať veľké objemy dopravy</w:t>
      </w:r>
      <w:r w:rsidR="00B91146">
        <w:t>, n</w:t>
      </w:r>
      <w:r w:rsidR="00B91146" w:rsidRPr="00501A4A">
        <w:t>a vypracovanie zásad dopravnej politiky mesta</w:t>
      </w:r>
      <w:r w:rsidR="00B91146">
        <w:t>,</w:t>
      </w:r>
      <w:r w:rsidR="00B91146" w:rsidRPr="00501A4A">
        <w:t xml:space="preserve"> konkrétne riešenia v oblasti dopravnej infraštruktúry alebo dopravných služieb. </w:t>
      </w:r>
      <w:r w:rsidR="00E303A0" w:rsidRPr="00501A4A">
        <w:t>ÚDG predkladá stratégiu a systém riešenia dopravnej infraštruktúry</w:t>
      </w:r>
      <w:r w:rsidR="00E303A0">
        <w:t>, avšak</w:t>
      </w:r>
      <w:r w:rsidR="00B91146" w:rsidRPr="00501A4A">
        <w:t xml:space="preserve"> nie </w:t>
      </w:r>
      <w:r w:rsidR="00B91146">
        <w:t xml:space="preserve">je spracovaný </w:t>
      </w:r>
      <w:r w:rsidR="00B91146" w:rsidRPr="00501A4A">
        <w:t>v podrobnosti proj</w:t>
      </w:r>
      <w:r w:rsidR="00B91146">
        <w:t xml:space="preserve">ektovej dokumentácie. </w:t>
      </w:r>
      <w:r w:rsidR="0030144E">
        <w:t>Preto, na podnet poslanca Ing.</w:t>
      </w:r>
      <w:r w:rsidR="00E303A0">
        <w:t xml:space="preserve"> </w:t>
      </w:r>
      <w:r w:rsidR="0030144E">
        <w:t xml:space="preserve">Tomáša </w:t>
      </w:r>
      <w:proofErr w:type="spellStart"/>
      <w:r w:rsidR="0030144E">
        <w:t>Meszárosa</w:t>
      </w:r>
      <w:proofErr w:type="spellEnd"/>
      <w:r w:rsidR="00A419BC">
        <w:t>,</w:t>
      </w:r>
      <w:r w:rsidR="0030144E">
        <w:t xml:space="preserve"> bolo prijaté Uznesenie</w:t>
      </w:r>
      <w:r w:rsidR="00E303A0">
        <w:t xml:space="preserve"> na </w:t>
      </w:r>
      <w:proofErr w:type="spellStart"/>
      <w:r w:rsidR="00E303A0">
        <w:t>MsZ</w:t>
      </w:r>
      <w:proofErr w:type="spellEnd"/>
      <w:r w:rsidR="00E303A0">
        <w:t xml:space="preserve"> dňa 24.6.2021</w:t>
      </w:r>
      <w:r w:rsidR="0030144E">
        <w:t>, ktoré odporúča primátorovi mesta zabezpečiť spracovanie koncepcie parkovacej politiky jednotlivých zón na základe ÚGD do konca roka 2022.</w:t>
      </w:r>
      <w:r w:rsidR="00B961F4">
        <w:t xml:space="preserve"> </w:t>
      </w:r>
      <w:r w:rsidR="003F61EB" w:rsidRPr="00E303A0">
        <w:t xml:space="preserve">Vzhľadom k celkovej finančnej situácii zatiaľ nebolo možné riešiť </w:t>
      </w:r>
      <w:r w:rsidR="00E303A0" w:rsidRPr="00E303A0">
        <w:t xml:space="preserve">podrobnejšie </w:t>
      </w:r>
      <w:r w:rsidR="003F61EB" w:rsidRPr="00E303A0">
        <w:t>problematiku dopravnej politiky</w:t>
      </w:r>
      <w:r w:rsidR="00E303A0" w:rsidRPr="00E303A0">
        <w:t xml:space="preserve"> v ďalších stupňoch projektovej dokumentácie</w:t>
      </w:r>
      <w:r w:rsidR="003F61EB" w:rsidRPr="00E303A0">
        <w:t>.</w:t>
      </w:r>
    </w:p>
    <w:p w14:paraId="2EE8C40A" w14:textId="49661D5C" w:rsidR="001B4DE4" w:rsidRDefault="00B91146" w:rsidP="00C42457">
      <w:pPr>
        <w:pStyle w:val="F2-ZkladnText"/>
        <w:rPr>
          <w:szCs w:val="24"/>
        </w:rPr>
      </w:pPr>
      <w:r w:rsidRPr="00793F84">
        <w:rPr>
          <w:szCs w:val="24"/>
        </w:rPr>
        <w:t>Komisia ÚPVD s</w:t>
      </w:r>
      <w:r w:rsidR="00924E2A" w:rsidRPr="00793F84">
        <w:rPr>
          <w:szCs w:val="24"/>
        </w:rPr>
        <w:t>a na zasadnutiach problematikou dopravy pravidelne zaoberá</w:t>
      </w:r>
      <w:r w:rsidR="00AE403C" w:rsidRPr="00793F84">
        <w:rPr>
          <w:szCs w:val="24"/>
        </w:rPr>
        <w:t xml:space="preserve">. </w:t>
      </w:r>
      <w:r w:rsidR="00C12045" w:rsidRPr="00793F84">
        <w:rPr>
          <w:szCs w:val="24"/>
        </w:rPr>
        <w:t>Súčasne chápe</w:t>
      </w:r>
      <w:r w:rsidR="00AE403C" w:rsidRPr="00793F84">
        <w:rPr>
          <w:szCs w:val="24"/>
        </w:rPr>
        <w:t xml:space="preserve">, že mesto musí zabezpečiť </w:t>
      </w:r>
      <w:r w:rsidR="00C12045" w:rsidRPr="00793F84">
        <w:rPr>
          <w:szCs w:val="24"/>
        </w:rPr>
        <w:t xml:space="preserve">z limitovaného rozpočtu </w:t>
      </w:r>
      <w:r w:rsidR="00AE403C" w:rsidRPr="00793F84">
        <w:rPr>
          <w:szCs w:val="24"/>
        </w:rPr>
        <w:t>okrem riešenia doprav</w:t>
      </w:r>
      <w:r w:rsidR="00266377" w:rsidRPr="00793F84">
        <w:rPr>
          <w:szCs w:val="24"/>
        </w:rPr>
        <w:t xml:space="preserve">y chod </w:t>
      </w:r>
      <w:r w:rsidR="00AE403C" w:rsidRPr="00793F84">
        <w:rPr>
          <w:szCs w:val="24"/>
        </w:rPr>
        <w:t>mnohých oblastí v meste.</w:t>
      </w:r>
      <w:r w:rsidR="00266377" w:rsidRPr="00793F84">
        <w:rPr>
          <w:szCs w:val="24"/>
        </w:rPr>
        <w:t xml:space="preserve"> Vzhľadom k tomu, že doprava priamo ovplyvňuje kvalitu života v meste, komisia odporúča prioritne riešiť problematiku dopravy</w:t>
      </w:r>
      <w:r w:rsidR="003B4B78" w:rsidRPr="00793F84">
        <w:rPr>
          <w:szCs w:val="24"/>
        </w:rPr>
        <w:t xml:space="preserve"> komplexne a intenzívne sa venovať doprave v súvislosti s územným plánovaním.</w:t>
      </w:r>
      <w:r w:rsidR="00266377" w:rsidRPr="00793F84">
        <w:rPr>
          <w:szCs w:val="24"/>
        </w:rPr>
        <w:t xml:space="preserve"> </w:t>
      </w:r>
    </w:p>
    <w:p w14:paraId="3EA69C52" w14:textId="010F0FEF" w:rsidR="00793F84" w:rsidRDefault="00793F84" w:rsidP="00C42457">
      <w:pPr>
        <w:pStyle w:val="F2-ZkladnText"/>
        <w:rPr>
          <w:szCs w:val="24"/>
        </w:rPr>
      </w:pPr>
    </w:p>
    <w:p w14:paraId="55EB3406" w14:textId="64CDD313" w:rsidR="00C722CA" w:rsidRPr="00793F84" w:rsidRDefault="00793F84" w:rsidP="00C42457">
      <w:pPr>
        <w:pStyle w:val="F2-ZkladnText"/>
        <w:rPr>
          <w:szCs w:val="24"/>
        </w:rPr>
      </w:pPr>
      <w:r>
        <w:rPr>
          <w:szCs w:val="24"/>
        </w:rPr>
        <w:t>Najpálčivejším pr</w:t>
      </w:r>
      <w:r w:rsidR="00EC3C90">
        <w:rPr>
          <w:szCs w:val="24"/>
        </w:rPr>
        <w:t xml:space="preserve">oblémom v doprave je parkovacia politika, ktorá by sa mala odvíjať od </w:t>
      </w:r>
      <w:r w:rsidRPr="00793F84">
        <w:rPr>
          <w:szCs w:val="24"/>
          <w:shd w:val="clear" w:color="auto" w:fill="FFFFFF"/>
        </w:rPr>
        <w:t>Projekt</w:t>
      </w:r>
      <w:r w:rsidR="00EC3C90">
        <w:rPr>
          <w:szCs w:val="24"/>
          <w:shd w:val="clear" w:color="auto" w:fill="FFFFFF"/>
        </w:rPr>
        <w:t>u</w:t>
      </w:r>
      <w:r w:rsidRPr="00793F84">
        <w:rPr>
          <w:szCs w:val="24"/>
          <w:shd w:val="clear" w:color="auto" w:fill="FFFFFF"/>
        </w:rPr>
        <w:t xml:space="preserve"> ,,Moderné technológie – Šaľa na ceste SMART“</w:t>
      </w:r>
      <w:r w:rsidR="00EC3C90">
        <w:rPr>
          <w:szCs w:val="24"/>
          <w:shd w:val="clear" w:color="auto" w:fill="FFFFFF"/>
        </w:rPr>
        <w:t>. M</w:t>
      </w:r>
      <w:r w:rsidRPr="00793F84">
        <w:rPr>
          <w:szCs w:val="24"/>
          <w:shd w:val="clear" w:color="auto" w:fill="FFFFFF"/>
        </w:rPr>
        <w:t xml:space="preserve">odul </w:t>
      </w:r>
      <w:r w:rsidR="00C722CA" w:rsidRPr="00793F84">
        <w:rPr>
          <w:szCs w:val="24"/>
          <w:shd w:val="clear" w:color="auto" w:fill="FFFFFF"/>
        </w:rPr>
        <w:t>v oblasti parkovania bude obsahovať informačné tabule znázorňujúce počet voľných miest a systém parkovacích senzorov prenesených do mobilov, aby občania vedeli, kde sa v meste nachádzajú voľné parkovacie miesta a tak sa skrátila doba hľadania voľného parkovacieho miesta.</w:t>
      </w:r>
    </w:p>
    <w:p w14:paraId="7112B564" w14:textId="75C5B609" w:rsidR="00C722CA" w:rsidRPr="00793F84" w:rsidRDefault="00C722CA" w:rsidP="00C42457">
      <w:pPr>
        <w:pStyle w:val="F2-ZkladnText"/>
        <w:rPr>
          <w:szCs w:val="24"/>
        </w:rPr>
      </w:pPr>
    </w:p>
    <w:p w14:paraId="3CE56916" w14:textId="00CEB09E" w:rsidR="00C722CA" w:rsidRDefault="00C722CA" w:rsidP="00C42457">
      <w:pPr>
        <w:pStyle w:val="F2-ZkladnText"/>
        <w:rPr>
          <w:szCs w:val="24"/>
          <w:shd w:val="clear" w:color="auto" w:fill="FFFFFF"/>
        </w:rPr>
      </w:pPr>
      <w:r w:rsidRPr="00793F84">
        <w:rPr>
          <w:szCs w:val="24"/>
          <w:shd w:val="clear" w:color="auto" w:fill="FFFFFF"/>
        </w:rPr>
        <w:t>Komisia</w:t>
      </w:r>
      <w:r w:rsidR="00EC3C90">
        <w:rPr>
          <w:szCs w:val="24"/>
          <w:shd w:val="clear" w:color="auto" w:fill="FFFFFF"/>
        </w:rPr>
        <w:t xml:space="preserve"> ÚPVD </w:t>
      </w:r>
      <w:r w:rsidRPr="00793F84">
        <w:rPr>
          <w:szCs w:val="24"/>
          <w:shd w:val="clear" w:color="auto" w:fill="FFFFFF"/>
        </w:rPr>
        <w:t xml:space="preserve">apeluje na personálne posilnenie odboru dopravy a technických činností o odborníka, ktorý by implementoval výsledky </w:t>
      </w:r>
      <w:proofErr w:type="spellStart"/>
      <w:r w:rsidRPr="00793F84">
        <w:rPr>
          <w:szCs w:val="24"/>
          <w:shd w:val="clear" w:color="auto" w:fill="FFFFFF"/>
        </w:rPr>
        <w:t>Generelu</w:t>
      </w:r>
      <w:proofErr w:type="spellEnd"/>
      <w:r w:rsidRPr="00793F84">
        <w:rPr>
          <w:szCs w:val="24"/>
          <w:shd w:val="clear" w:color="auto" w:fill="FFFFFF"/>
        </w:rPr>
        <w:t xml:space="preserve"> dopravy a systematicky riešil problémy technickej a dopravnej infraštruktúry (vrátane parkovacej politiky a nevyhovujúceho stavu inžinierskych sietí a ich zariadení v meste). Komisia podporuje návrh koncepčného pracovníka, prijatého napr. na dohodu, ktorý by pripravil a zorganizoval workshop na uvedené témy, komunikoval s pracovnou skupinou, nadviazal by na Dopravný </w:t>
      </w:r>
      <w:proofErr w:type="spellStart"/>
      <w:r w:rsidRPr="00793F84">
        <w:rPr>
          <w:szCs w:val="24"/>
          <w:shd w:val="clear" w:color="auto" w:fill="FFFFFF"/>
        </w:rPr>
        <w:t>generel</w:t>
      </w:r>
      <w:proofErr w:type="spellEnd"/>
      <w:r w:rsidRPr="00793F84">
        <w:rPr>
          <w:szCs w:val="24"/>
          <w:shd w:val="clear" w:color="auto" w:fill="FFFFFF"/>
        </w:rPr>
        <w:t xml:space="preserve"> a Územný plán mesta.</w:t>
      </w:r>
    </w:p>
    <w:p w14:paraId="5DCEA65B" w14:textId="77777777" w:rsidR="00C42457" w:rsidRDefault="00C42457" w:rsidP="00C42457">
      <w:pPr>
        <w:pStyle w:val="F2-ZkladnText"/>
        <w:rPr>
          <w:szCs w:val="24"/>
        </w:rPr>
      </w:pPr>
      <w:bookmarkStart w:id="0" w:name="_Hlk93582342"/>
    </w:p>
    <w:bookmarkEnd w:id="0"/>
    <w:p w14:paraId="034ED20C" w14:textId="77777777" w:rsidR="00461095" w:rsidRPr="00501A4A" w:rsidRDefault="00461095" w:rsidP="00461095">
      <w:pPr>
        <w:pStyle w:val="F2-ZkladnText"/>
        <w:rPr>
          <w:szCs w:val="24"/>
        </w:rPr>
      </w:pPr>
    </w:p>
    <w:sectPr w:rsidR="00461095" w:rsidRPr="00501A4A" w:rsidSect="00E63AD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681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C15AAB"/>
    <w:multiLevelType w:val="hybridMultilevel"/>
    <w:tmpl w:val="6E6A39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0544F"/>
    <w:multiLevelType w:val="hybridMultilevel"/>
    <w:tmpl w:val="58ECE0E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B3790"/>
    <w:multiLevelType w:val="hybridMultilevel"/>
    <w:tmpl w:val="707012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276F"/>
    <w:multiLevelType w:val="hybridMultilevel"/>
    <w:tmpl w:val="3D1E2E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711E"/>
    <w:multiLevelType w:val="hybridMultilevel"/>
    <w:tmpl w:val="E206A448"/>
    <w:lvl w:ilvl="0" w:tplc="22F6B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34D6C"/>
    <w:multiLevelType w:val="hybridMultilevel"/>
    <w:tmpl w:val="A818101E"/>
    <w:lvl w:ilvl="0" w:tplc="22F6B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24D75"/>
    <w:multiLevelType w:val="hybridMultilevel"/>
    <w:tmpl w:val="AB34629C"/>
    <w:lvl w:ilvl="0" w:tplc="3790EA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44756B"/>
    <w:multiLevelType w:val="hybridMultilevel"/>
    <w:tmpl w:val="F70C2738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156D1A"/>
    <w:multiLevelType w:val="hybridMultilevel"/>
    <w:tmpl w:val="8F623DEA"/>
    <w:lvl w:ilvl="0" w:tplc="63E01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E5593"/>
    <w:multiLevelType w:val="hybridMultilevel"/>
    <w:tmpl w:val="0296729E"/>
    <w:lvl w:ilvl="0" w:tplc="771CE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F12C2"/>
    <w:multiLevelType w:val="hybridMultilevel"/>
    <w:tmpl w:val="7E5E5A54"/>
    <w:lvl w:ilvl="0" w:tplc="A5425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12"/>
  </w:num>
  <w:num w:numId="8">
    <w:abstractNumId w:val="9"/>
  </w:num>
  <w:num w:numId="9">
    <w:abstractNumId w:val="0"/>
  </w:num>
  <w:num w:numId="10">
    <w:abstractNumId w:val="10"/>
  </w:num>
  <w:num w:numId="11">
    <w:abstractNumId w:val="11"/>
  </w:num>
  <w:num w:numId="12">
    <w:abstractNumId w:val="8"/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921"/>
    <w:rsid w:val="000612C2"/>
    <w:rsid w:val="0007283C"/>
    <w:rsid w:val="000B0415"/>
    <w:rsid w:val="00153888"/>
    <w:rsid w:val="00175E7E"/>
    <w:rsid w:val="001B4DE4"/>
    <w:rsid w:val="0020782F"/>
    <w:rsid w:val="00266377"/>
    <w:rsid w:val="002E1921"/>
    <w:rsid w:val="002E20DC"/>
    <w:rsid w:val="002E6651"/>
    <w:rsid w:val="0030144E"/>
    <w:rsid w:val="003400C6"/>
    <w:rsid w:val="00344769"/>
    <w:rsid w:val="00383BC4"/>
    <w:rsid w:val="003B4B78"/>
    <w:rsid w:val="003C649A"/>
    <w:rsid w:val="003E03EC"/>
    <w:rsid w:val="003F61EB"/>
    <w:rsid w:val="00431079"/>
    <w:rsid w:val="00442286"/>
    <w:rsid w:val="00443EA8"/>
    <w:rsid w:val="00455424"/>
    <w:rsid w:val="00461095"/>
    <w:rsid w:val="004F1472"/>
    <w:rsid w:val="00504D1B"/>
    <w:rsid w:val="0051001E"/>
    <w:rsid w:val="00514F4A"/>
    <w:rsid w:val="00537EF8"/>
    <w:rsid w:val="00577F2D"/>
    <w:rsid w:val="005E34F3"/>
    <w:rsid w:val="005F46B9"/>
    <w:rsid w:val="005F4915"/>
    <w:rsid w:val="00621B49"/>
    <w:rsid w:val="006844CD"/>
    <w:rsid w:val="00690038"/>
    <w:rsid w:val="006B6B3F"/>
    <w:rsid w:val="007606AF"/>
    <w:rsid w:val="0077442C"/>
    <w:rsid w:val="00793F84"/>
    <w:rsid w:val="007A75A6"/>
    <w:rsid w:val="007D567E"/>
    <w:rsid w:val="0085076D"/>
    <w:rsid w:val="008A7D20"/>
    <w:rsid w:val="008D4281"/>
    <w:rsid w:val="008E49B5"/>
    <w:rsid w:val="00924E2A"/>
    <w:rsid w:val="00971844"/>
    <w:rsid w:val="009928E5"/>
    <w:rsid w:val="009F3F53"/>
    <w:rsid w:val="009F6A11"/>
    <w:rsid w:val="00A32DDE"/>
    <w:rsid w:val="00A419BC"/>
    <w:rsid w:val="00A462E4"/>
    <w:rsid w:val="00A752E5"/>
    <w:rsid w:val="00AB684E"/>
    <w:rsid w:val="00AE403C"/>
    <w:rsid w:val="00B57A1D"/>
    <w:rsid w:val="00B61CF9"/>
    <w:rsid w:val="00B91146"/>
    <w:rsid w:val="00B961F4"/>
    <w:rsid w:val="00BB5854"/>
    <w:rsid w:val="00C12045"/>
    <w:rsid w:val="00C330A9"/>
    <w:rsid w:val="00C42457"/>
    <w:rsid w:val="00C62C63"/>
    <w:rsid w:val="00C722CA"/>
    <w:rsid w:val="00CA4CAE"/>
    <w:rsid w:val="00CB6F3E"/>
    <w:rsid w:val="00CC63AF"/>
    <w:rsid w:val="00CC77B5"/>
    <w:rsid w:val="00CF330B"/>
    <w:rsid w:val="00D02CE8"/>
    <w:rsid w:val="00D122AB"/>
    <w:rsid w:val="00D42518"/>
    <w:rsid w:val="00D92103"/>
    <w:rsid w:val="00E303A0"/>
    <w:rsid w:val="00E6114A"/>
    <w:rsid w:val="00E63AD2"/>
    <w:rsid w:val="00EA4499"/>
    <w:rsid w:val="00EC3C90"/>
    <w:rsid w:val="00F32522"/>
    <w:rsid w:val="00F37F3A"/>
    <w:rsid w:val="00FA1DE8"/>
    <w:rsid w:val="00FE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0BF9"/>
  <w15:docId w15:val="{316E41D5-525C-4AE2-AB74-61D20EC9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E1921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971844"/>
    <w:pPr>
      <w:ind w:left="720"/>
      <w:contextualSpacing/>
    </w:pPr>
  </w:style>
  <w:style w:type="paragraph" w:styleId="Zkladntext">
    <w:name w:val="Body Text"/>
    <w:basedOn w:val="Normlny"/>
    <w:link w:val="ZkladntextChar"/>
    <w:unhideWhenUsed/>
    <w:rsid w:val="00461095"/>
    <w:pPr>
      <w:suppressAutoHyphens/>
      <w:spacing w:line="100" w:lineRule="atLeast"/>
      <w:jc w:val="both"/>
    </w:pPr>
    <w:rPr>
      <w:b/>
      <w:kern w:val="2"/>
      <w:szCs w:val="20"/>
      <w:u w:val="single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461095"/>
    <w:rPr>
      <w:rFonts w:ascii="Times New Roman" w:eastAsia="Times New Roman" w:hAnsi="Times New Roman" w:cs="Times New Roman"/>
      <w:b/>
      <w:kern w:val="2"/>
      <w:sz w:val="24"/>
      <w:szCs w:val="20"/>
      <w:u w:val="single"/>
      <w:lang w:eastAsia="ar-SA"/>
    </w:rPr>
  </w:style>
  <w:style w:type="paragraph" w:customStyle="1" w:styleId="F2-ZkladnText">
    <w:name w:val="F2-ZákladnýText"/>
    <w:basedOn w:val="Normlny"/>
    <w:link w:val="F2-ZkladnTextChar"/>
    <w:rsid w:val="00461095"/>
    <w:pPr>
      <w:jc w:val="both"/>
    </w:pPr>
    <w:rPr>
      <w:szCs w:val="20"/>
    </w:rPr>
  </w:style>
  <w:style w:type="character" w:customStyle="1" w:styleId="F2-ZkladnTextChar">
    <w:name w:val="F2-ZákladnýText Char"/>
    <w:link w:val="F2-ZkladnText"/>
    <w:locked/>
    <w:rsid w:val="00461095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F46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46B9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30144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nagyova</dc:creator>
  <cp:lastModifiedBy>bohacova</cp:lastModifiedBy>
  <cp:revision>8</cp:revision>
  <cp:lastPrinted>2022-01-24T13:37:00Z</cp:lastPrinted>
  <dcterms:created xsi:type="dcterms:W3CDTF">2022-01-24T13:02:00Z</dcterms:created>
  <dcterms:modified xsi:type="dcterms:W3CDTF">2022-01-24T13:37:00Z</dcterms:modified>
</cp:coreProperties>
</file>