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39AED" w14:textId="77777777" w:rsidR="00691146" w:rsidRPr="00371FC1" w:rsidRDefault="00691146" w:rsidP="00EA7020">
      <w:pPr>
        <w:pStyle w:val="Nzov"/>
        <w:contextualSpacing/>
      </w:pPr>
      <w:r w:rsidRPr="00371FC1">
        <w:t xml:space="preserve">M E S T O   Š A Ľ A   -   Mestský úrad </w:t>
      </w:r>
    </w:p>
    <w:p w14:paraId="44AB37A9" w14:textId="77777777" w:rsidR="00691146" w:rsidRPr="00371FC1" w:rsidRDefault="00691146" w:rsidP="00EA7020">
      <w:pPr>
        <w:pStyle w:val="Nzov"/>
        <w:contextualSpacing/>
        <w:rPr>
          <w:sz w:val="24"/>
          <w:szCs w:val="24"/>
        </w:rPr>
      </w:pPr>
    </w:p>
    <w:p w14:paraId="778325C2" w14:textId="77777777" w:rsidR="00691146" w:rsidRPr="00371FC1" w:rsidRDefault="00691146" w:rsidP="00EA7020">
      <w:pPr>
        <w:pStyle w:val="Nzov"/>
        <w:contextualSpacing/>
        <w:rPr>
          <w:sz w:val="24"/>
          <w:szCs w:val="24"/>
        </w:rPr>
      </w:pPr>
    </w:p>
    <w:p w14:paraId="7D4C7BBC" w14:textId="77777777" w:rsidR="00691146" w:rsidRPr="00371FC1" w:rsidRDefault="00691146" w:rsidP="00EA7020">
      <w:pPr>
        <w:pStyle w:val="Nzov"/>
        <w:contextualSpacing/>
        <w:rPr>
          <w:sz w:val="24"/>
          <w:szCs w:val="24"/>
        </w:rPr>
      </w:pPr>
    </w:p>
    <w:p w14:paraId="7A33C9AA" w14:textId="77777777" w:rsidR="00691146" w:rsidRPr="00371FC1" w:rsidRDefault="00691146" w:rsidP="00EA7020">
      <w:pPr>
        <w:pStyle w:val="Nzov"/>
        <w:contextualSpacing/>
        <w:rPr>
          <w:sz w:val="24"/>
          <w:szCs w:val="24"/>
        </w:rPr>
      </w:pPr>
    </w:p>
    <w:p w14:paraId="2FCC6E07" w14:textId="77777777" w:rsidR="00691146" w:rsidRPr="00371FC1" w:rsidRDefault="00691146" w:rsidP="00EA7020">
      <w:pPr>
        <w:pStyle w:val="Nadpis1"/>
        <w:contextualSpacing/>
        <w:jc w:val="right"/>
        <w:rPr>
          <w:b/>
          <w:sz w:val="28"/>
        </w:rPr>
      </w:pPr>
      <w:r w:rsidRPr="00371FC1">
        <w:rPr>
          <w:b/>
          <w:sz w:val="28"/>
        </w:rPr>
        <w:t>Mestské zastupiteľstvo v Šali</w:t>
      </w:r>
    </w:p>
    <w:p w14:paraId="50A5D257" w14:textId="77777777" w:rsidR="00691146" w:rsidRPr="00371FC1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2877ED43" w14:textId="77777777" w:rsidR="00402E1C" w:rsidRPr="00371FC1" w:rsidRDefault="00402E1C" w:rsidP="00EA7020">
      <w:pPr>
        <w:pStyle w:val="Nzov"/>
        <w:contextualSpacing/>
        <w:jc w:val="left"/>
        <w:rPr>
          <w:sz w:val="24"/>
          <w:szCs w:val="24"/>
        </w:rPr>
      </w:pPr>
    </w:p>
    <w:p w14:paraId="1BD5EE46" w14:textId="77777777" w:rsidR="00402E1C" w:rsidRPr="00371FC1" w:rsidRDefault="00402E1C" w:rsidP="00EA7020">
      <w:pPr>
        <w:pStyle w:val="Nzov"/>
        <w:contextualSpacing/>
        <w:jc w:val="left"/>
        <w:rPr>
          <w:sz w:val="24"/>
          <w:szCs w:val="24"/>
        </w:rPr>
      </w:pPr>
    </w:p>
    <w:p w14:paraId="7922A49E" w14:textId="5FC9847F" w:rsidR="00691146" w:rsidRPr="00371FC1" w:rsidRDefault="00691146" w:rsidP="00EA7020">
      <w:pPr>
        <w:pStyle w:val="Nzov"/>
        <w:contextualSpacing/>
        <w:jc w:val="left"/>
        <w:rPr>
          <w:b w:val="0"/>
        </w:rPr>
      </w:pPr>
      <w:r w:rsidRPr="00371FC1">
        <w:rPr>
          <w:sz w:val="24"/>
          <w:szCs w:val="24"/>
        </w:rPr>
        <w:t>Materiál číslo</w:t>
      </w:r>
      <w:r w:rsidR="002C6E64">
        <w:rPr>
          <w:sz w:val="24"/>
          <w:szCs w:val="24"/>
        </w:rPr>
        <w:t xml:space="preserve"> D 1/1/2022</w:t>
      </w:r>
    </w:p>
    <w:p w14:paraId="411237E6" w14:textId="328E5ED0" w:rsidR="00691146" w:rsidRPr="00DC402A" w:rsidRDefault="0080753C" w:rsidP="00EA7020">
      <w:pPr>
        <w:jc w:val="both"/>
        <w:rPr>
          <w:b/>
          <w:sz w:val="28"/>
          <w:szCs w:val="28"/>
          <w:u w:val="single"/>
        </w:rPr>
      </w:pPr>
      <w:r w:rsidRPr="00DC402A">
        <w:rPr>
          <w:b/>
          <w:sz w:val="28"/>
          <w:szCs w:val="28"/>
          <w:u w:val="single"/>
        </w:rPr>
        <w:t xml:space="preserve">Nikola Kubicová, Slnečná 6, Šaľa </w:t>
      </w:r>
      <w:r w:rsidR="00DC402A" w:rsidRPr="00DC402A">
        <w:rPr>
          <w:b/>
          <w:sz w:val="28"/>
          <w:szCs w:val="28"/>
          <w:u w:val="single"/>
        </w:rPr>
        <w:t>–</w:t>
      </w:r>
      <w:r w:rsidR="00325840" w:rsidRPr="00DC402A">
        <w:rPr>
          <w:b/>
          <w:sz w:val="28"/>
          <w:szCs w:val="28"/>
          <w:u w:val="single"/>
        </w:rPr>
        <w:t xml:space="preserve"> prevod pozemk</w:t>
      </w:r>
      <w:r w:rsidR="00402E1C" w:rsidRPr="00DC402A">
        <w:rPr>
          <w:b/>
          <w:sz w:val="28"/>
          <w:szCs w:val="28"/>
          <w:u w:val="single"/>
        </w:rPr>
        <w:t>u</w:t>
      </w:r>
      <w:r w:rsidR="00325840" w:rsidRPr="00DC402A">
        <w:rPr>
          <w:b/>
          <w:sz w:val="28"/>
          <w:szCs w:val="28"/>
          <w:u w:val="single"/>
        </w:rPr>
        <w:t xml:space="preserve"> </w:t>
      </w:r>
      <w:r w:rsidR="00AB2E86" w:rsidRPr="00DC402A">
        <w:rPr>
          <w:b/>
          <w:sz w:val="28"/>
          <w:szCs w:val="28"/>
          <w:u w:val="single"/>
        </w:rPr>
        <w:t>v</w:t>
      </w:r>
      <w:r w:rsidR="00DC402A" w:rsidRPr="00DC402A">
        <w:rPr>
          <w:b/>
          <w:sz w:val="28"/>
          <w:szCs w:val="28"/>
          <w:u w:val="single"/>
        </w:rPr>
        <w:t xml:space="preserve"> </w:t>
      </w:r>
      <w:r w:rsidR="00AB2E86" w:rsidRPr="00DC402A">
        <w:rPr>
          <w:b/>
          <w:sz w:val="28"/>
          <w:szCs w:val="28"/>
          <w:u w:val="single"/>
        </w:rPr>
        <w:t>záhradkárskej</w:t>
      </w:r>
      <w:r w:rsidR="005A2843" w:rsidRPr="00DC402A">
        <w:rPr>
          <w:b/>
          <w:sz w:val="28"/>
          <w:szCs w:val="28"/>
          <w:u w:val="single"/>
        </w:rPr>
        <w:t xml:space="preserve"> </w:t>
      </w:r>
      <w:r w:rsidR="00AB2E86" w:rsidRPr="00DC402A">
        <w:rPr>
          <w:b/>
          <w:sz w:val="28"/>
          <w:szCs w:val="28"/>
          <w:u w:val="single"/>
        </w:rPr>
        <w:t>o</w:t>
      </w:r>
      <w:r w:rsidR="00C5560E" w:rsidRPr="00DC402A">
        <w:rPr>
          <w:b/>
          <w:sz w:val="28"/>
          <w:szCs w:val="28"/>
          <w:u w:val="single"/>
        </w:rPr>
        <w:t>sade</w:t>
      </w:r>
      <w:r w:rsidR="00AB2E86" w:rsidRPr="00DC402A">
        <w:rPr>
          <w:b/>
          <w:sz w:val="28"/>
          <w:szCs w:val="28"/>
          <w:u w:val="single"/>
        </w:rPr>
        <w:t xml:space="preserve"> „Pri železnici“ </w:t>
      </w:r>
      <w:r w:rsidR="00325840" w:rsidRPr="00DC402A">
        <w:rPr>
          <w:b/>
          <w:sz w:val="28"/>
          <w:szCs w:val="28"/>
          <w:u w:val="single"/>
        </w:rPr>
        <w:t xml:space="preserve">z dôvodu hodného osobitného zreteľa  </w:t>
      </w:r>
    </w:p>
    <w:p w14:paraId="72F74366" w14:textId="77777777" w:rsidR="00990AEF" w:rsidRPr="00371FC1" w:rsidRDefault="00990AEF" w:rsidP="00EA7020">
      <w:pPr>
        <w:contextualSpacing/>
        <w:outlineLvl w:val="0"/>
        <w:rPr>
          <w:u w:val="single"/>
        </w:rPr>
      </w:pPr>
    </w:p>
    <w:p w14:paraId="12E19FE3" w14:textId="77777777" w:rsidR="00E235CF" w:rsidRPr="00371FC1" w:rsidRDefault="00E235CF" w:rsidP="00EA7020">
      <w:pPr>
        <w:contextualSpacing/>
        <w:outlineLvl w:val="0"/>
        <w:rPr>
          <w:u w:val="single"/>
        </w:rPr>
      </w:pPr>
    </w:p>
    <w:p w14:paraId="0F1C22D3" w14:textId="4570C1DB" w:rsidR="00DC402A" w:rsidRDefault="00DC402A" w:rsidP="00EA7020">
      <w:pPr>
        <w:contextualSpacing/>
        <w:outlineLvl w:val="0"/>
        <w:rPr>
          <w:u w:val="single"/>
        </w:rPr>
      </w:pPr>
    </w:p>
    <w:p w14:paraId="11C9DA29" w14:textId="77777777" w:rsidR="00DC402A" w:rsidRPr="00371FC1" w:rsidRDefault="00DC402A" w:rsidP="00EA7020">
      <w:pPr>
        <w:contextualSpacing/>
        <w:outlineLvl w:val="0"/>
        <w:rPr>
          <w:u w:val="single"/>
        </w:rPr>
      </w:pPr>
    </w:p>
    <w:p w14:paraId="743E2FCE" w14:textId="77777777" w:rsidR="00691146" w:rsidRPr="00371FC1" w:rsidRDefault="00691146" w:rsidP="00EA7020">
      <w:pPr>
        <w:contextualSpacing/>
        <w:outlineLvl w:val="0"/>
      </w:pPr>
      <w:r w:rsidRPr="00371FC1">
        <w:rPr>
          <w:u w:val="single"/>
        </w:rPr>
        <w:t>Návrh na uznesenie:</w:t>
      </w:r>
      <w:r w:rsidRPr="00371FC1">
        <w:t xml:space="preserve"> </w:t>
      </w:r>
    </w:p>
    <w:p w14:paraId="10BCDDF6" w14:textId="77777777" w:rsidR="00691146" w:rsidRPr="00371FC1" w:rsidRDefault="00691146" w:rsidP="00EA7020">
      <w:pPr>
        <w:contextualSpacing/>
        <w:outlineLvl w:val="0"/>
      </w:pPr>
    </w:p>
    <w:p w14:paraId="389BDE0A" w14:textId="77777777" w:rsidR="00691146" w:rsidRPr="00371FC1" w:rsidRDefault="00691146" w:rsidP="00EA7020">
      <w:pPr>
        <w:contextualSpacing/>
        <w:outlineLvl w:val="0"/>
      </w:pPr>
      <w:r w:rsidRPr="00371FC1">
        <w:t>Mestské zastupiteľstvo v Šali</w:t>
      </w:r>
    </w:p>
    <w:p w14:paraId="4EA1FDE6" w14:textId="16D1D416" w:rsidR="00325840" w:rsidRPr="002C6E64" w:rsidRDefault="00325840" w:rsidP="002C6E64">
      <w:pPr>
        <w:pStyle w:val="Odsekzoznamu"/>
        <w:numPr>
          <w:ilvl w:val="0"/>
          <w:numId w:val="17"/>
        </w:numPr>
        <w:tabs>
          <w:tab w:val="left" w:pos="360"/>
        </w:tabs>
        <w:ind w:left="0"/>
        <w:rPr>
          <w:b/>
        </w:rPr>
      </w:pPr>
      <w:r w:rsidRPr="002C6E64">
        <w:rPr>
          <w:b/>
        </w:rPr>
        <w:t>prerokovalo</w:t>
      </w:r>
    </w:p>
    <w:p w14:paraId="37963958" w14:textId="49ED7065" w:rsidR="00325840" w:rsidRPr="00371FC1" w:rsidRDefault="00325840" w:rsidP="00EA7020">
      <w:pPr>
        <w:tabs>
          <w:tab w:val="left" w:pos="360"/>
        </w:tabs>
        <w:ind w:left="360"/>
        <w:jc w:val="both"/>
      </w:pPr>
      <w:r w:rsidRPr="00371FC1">
        <w:t>prevod pozemk</w:t>
      </w:r>
      <w:r w:rsidR="0080753C" w:rsidRPr="00371FC1">
        <w:t>u</w:t>
      </w:r>
      <w:r w:rsidRPr="00371FC1">
        <w:t xml:space="preserve"> </w:t>
      </w:r>
      <w:r w:rsidR="00AB2E86" w:rsidRPr="00371FC1">
        <w:t>v</w:t>
      </w:r>
      <w:r w:rsidR="002C6E64">
        <w:t xml:space="preserve"> </w:t>
      </w:r>
      <w:r w:rsidR="00AB2E86" w:rsidRPr="00371FC1">
        <w:t>záhradkárskej o</w:t>
      </w:r>
      <w:r w:rsidR="00C5560E" w:rsidRPr="00371FC1">
        <w:t>sade</w:t>
      </w:r>
      <w:r w:rsidR="00AB2E86" w:rsidRPr="00371FC1">
        <w:t xml:space="preserve"> „Pri železnici“</w:t>
      </w:r>
      <w:r w:rsidRPr="00371FC1">
        <w:t xml:space="preserve"> z</w:t>
      </w:r>
      <w:r w:rsidR="002C6E64">
        <w:t xml:space="preserve"> </w:t>
      </w:r>
      <w:r w:rsidRPr="00371FC1">
        <w:t>dôvodu hodného osobitného zreteľa</w:t>
      </w:r>
      <w:r w:rsidR="002C6E64">
        <w:t>,</w:t>
      </w:r>
    </w:p>
    <w:p w14:paraId="1922C82D" w14:textId="72D3CACC" w:rsidR="00325840" w:rsidRPr="002C6E64" w:rsidRDefault="00325840" w:rsidP="002C6E64">
      <w:pPr>
        <w:pStyle w:val="Odsekzoznamu"/>
        <w:numPr>
          <w:ilvl w:val="0"/>
          <w:numId w:val="17"/>
        </w:numPr>
        <w:tabs>
          <w:tab w:val="left" w:pos="360"/>
        </w:tabs>
        <w:ind w:left="0"/>
        <w:rPr>
          <w:b/>
        </w:rPr>
      </w:pPr>
      <w:r w:rsidRPr="002C6E64">
        <w:rPr>
          <w:b/>
        </w:rPr>
        <w:t>konštatuje</w:t>
      </w:r>
      <w:r w:rsidR="002C6E64">
        <w:rPr>
          <w:b/>
        </w:rPr>
        <w:t>, že</w:t>
      </w:r>
    </w:p>
    <w:p w14:paraId="66662CB4" w14:textId="72E84937" w:rsidR="00325840" w:rsidRDefault="00310A81" w:rsidP="002C6E64">
      <w:pPr>
        <w:pStyle w:val="Odsekzoznamu"/>
        <w:numPr>
          <w:ilvl w:val="1"/>
          <w:numId w:val="17"/>
        </w:numPr>
        <w:tabs>
          <w:tab w:val="left" w:pos="709"/>
        </w:tabs>
        <w:ind w:left="723"/>
        <w:jc w:val="both"/>
      </w:pPr>
      <w:r w:rsidRPr="00325840">
        <w:t>pozem</w:t>
      </w:r>
      <w:r>
        <w:t>o</w:t>
      </w:r>
      <w:r w:rsidRPr="00325840">
        <w:t>k,</w:t>
      </w:r>
      <w:r w:rsidRPr="002C6E64">
        <w:rPr>
          <w:b/>
        </w:rPr>
        <w:t xml:space="preserve"> </w:t>
      </w:r>
      <w:r>
        <w:rPr>
          <w:lang w:eastAsia="cs-CZ"/>
        </w:rPr>
        <w:t>parcela registra C</w:t>
      </w:r>
      <w:r w:rsidR="00E54247">
        <w:rPr>
          <w:lang w:eastAsia="cs-CZ"/>
        </w:rPr>
        <w:t xml:space="preserve"> </w:t>
      </w:r>
      <w:r>
        <w:rPr>
          <w:lang w:eastAsia="cs-CZ"/>
        </w:rPr>
        <w:t xml:space="preserve">KN </w:t>
      </w:r>
      <w:r>
        <w:t>číslo 789/121</w:t>
      </w:r>
      <w:r w:rsidR="002C6E64">
        <w:t>,</w:t>
      </w:r>
      <w:r>
        <w:t xml:space="preserve"> ostatná plocha o výmere 381 m</w:t>
      </w:r>
      <w:r w:rsidRPr="002C6E64">
        <w:rPr>
          <w:vertAlign w:val="superscript"/>
        </w:rPr>
        <w:t>2</w:t>
      </w:r>
      <w:r>
        <w:t xml:space="preserve"> vedená katastrálnym odborom Okresného úradu Šaľa pre obec a katastrálne územie Šaľa na </w:t>
      </w:r>
      <w:r w:rsidR="002C6E64">
        <w:t xml:space="preserve">liste vlastníctva </w:t>
      </w:r>
      <w:r>
        <w:t>č. 1  sa stáva pre mesto Šaľa prebytočným majetkom z dôvodu, že trvale neslúži mestu Šaľa na plnenie úloh v rámci jeho predmetu činnosti, alebo v súvislosti s ním</w:t>
      </w:r>
      <w:r w:rsidR="0080753C" w:rsidRPr="00371FC1">
        <w:t>,</w:t>
      </w:r>
    </w:p>
    <w:p w14:paraId="6546DCD1" w14:textId="4772AD6F" w:rsidR="0080753C" w:rsidRPr="00371FC1" w:rsidRDefault="002C6E64" w:rsidP="002C6E64">
      <w:pPr>
        <w:pStyle w:val="Odsekzoznamu"/>
        <w:numPr>
          <w:ilvl w:val="1"/>
          <w:numId w:val="17"/>
        </w:numPr>
        <w:tabs>
          <w:tab w:val="left" w:pos="709"/>
        </w:tabs>
        <w:ind w:left="726" w:hanging="363"/>
        <w:jc w:val="both"/>
      </w:pPr>
      <w:r>
        <w:t xml:space="preserve">v </w:t>
      </w:r>
      <w:r w:rsidR="0080753C" w:rsidRPr="00371FC1">
        <w:t xml:space="preserve">zmysle § 9a ods. 8 písm. e) zákona č. 138/1991 Zb. o majetku obcí v znení neskorších predpisov ide o prípad hodný osobitného zreteľa, spočívajúci v jeho doterajšom užívaní na záhradkárske účely, </w:t>
      </w:r>
    </w:p>
    <w:p w14:paraId="6A921F7B" w14:textId="7DD50835" w:rsidR="0080753C" w:rsidRPr="00371FC1" w:rsidRDefault="0080753C" w:rsidP="002C6E64">
      <w:pPr>
        <w:ind w:left="726" w:hanging="363"/>
        <w:jc w:val="both"/>
      </w:pPr>
      <w:r w:rsidRPr="00371FC1">
        <w:t>3.</w:t>
      </w:r>
      <w:r w:rsidR="001D208F">
        <w:t xml:space="preserve"> </w:t>
      </w:r>
      <w:r w:rsidRPr="00371FC1">
        <w:t xml:space="preserve">zámer prevodu pozemku z dôvodu hodného osobitného zreteľa bol zverejnený </w:t>
      </w:r>
      <w:r w:rsidRPr="00371FC1">
        <w:br/>
        <w:t xml:space="preserve">na úradnej tabuli a webovej stránke mesta dňa </w:t>
      </w:r>
      <w:r w:rsidR="00310A81">
        <w:t>19. januára</w:t>
      </w:r>
      <w:r w:rsidRPr="00371FC1">
        <w:t xml:space="preserve"> 202</w:t>
      </w:r>
      <w:r w:rsidR="00310A81">
        <w:t>2</w:t>
      </w:r>
      <w:r w:rsidR="001D208F">
        <w:t>,</w:t>
      </w:r>
    </w:p>
    <w:p w14:paraId="78CDE4BB" w14:textId="009B6E51" w:rsidR="00691146" w:rsidRPr="002C6E64" w:rsidRDefault="006253C8" w:rsidP="00E54247">
      <w:pPr>
        <w:pStyle w:val="Odsekzoznamu"/>
        <w:numPr>
          <w:ilvl w:val="0"/>
          <w:numId w:val="17"/>
        </w:numPr>
        <w:tabs>
          <w:tab w:val="left" w:pos="360"/>
        </w:tabs>
        <w:ind w:left="0"/>
        <w:rPr>
          <w:b/>
        </w:rPr>
      </w:pPr>
      <w:r w:rsidRPr="002C6E64">
        <w:rPr>
          <w:b/>
        </w:rPr>
        <w:t>sc</w:t>
      </w:r>
      <w:r w:rsidR="00691146" w:rsidRPr="002C6E64">
        <w:rPr>
          <w:b/>
        </w:rPr>
        <w:t>hvaľuje</w:t>
      </w:r>
    </w:p>
    <w:p w14:paraId="0DCCD6FE" w14:textId="2A23EB3C" w:rsidR="00691146" w:rsidRPr="00371FC1" w:rsidRDefault="00691146" w:rsidP="004B4DDA">
      <w:pPr>
        <w:tabs>
          <w:tab w:val="left" w:pos="360"/>
        </w:tabs>
        <w:ind w:left="360"/>
        <w:jc w:val="both"/>
        <w:rPr>
          <w:i/>
        </w:rPr>
      </w:pPr>
      <w:r w:rsidRPr="00371FC1">
        <w:t xml:space="preserve">prevod </w:t>
      </w:r>
      <w:r w:rsidR="001D208F">
        <w:t>vlastníckeho práva k pozemku</w:t>
      </w:r>
      <w:r w:rsidR="00D12F81" w:rsidRPr="00371FC1">
        <w:t xml:space="preserve"> </w:t>
      </w:r>
      <w:r w:rsidR="004B4DDA" w:rsidRPr="00371FC1">
        <w:t>v záhradkárskej o</w:t>
      </w:r>
      <w:r w:rsidR="00C5560E" w:rsidRPr="00371FC1">
        <w:t>sade</w:t>
      </w:r>
      <w:r w:rsidR="004B4DDA" w:rsidRPr="00371FC1">
        <w:t xml:space="preserve"> „Pri železnici“ </w:t>
      </w:r>
      <w:r w:rsidR="001C568F" w:rsidRPr="00371FC1">
        <w:rPr>
          <w:lang w:eastAsia="cs-CZ"/>
        </w:rPr>
        <w:t>parcela registra C</w:t>
      </w:r>
      <w:r w:rsidR="00371FC1" w:rsidRPr="00371FC1">
        <w:rPr>
          <w:lang w:eastAsia="cs-CZ"/>
        </w:rPr>
        <w:t xml:space="preserve"> </w:t>
      </w:r>
      <w:r w:rsidR="001C568F" w:rsidRPr="00371FC1">
        <w:rPr>
          <w:lang w:eastAsia="cs-CZ"/>
        </w:rPr>
        <w:t xml:space="preserve">KN </w:t>
      </w:r>
      <w:r w:rsidR="001C568F" w:rsidRPr="00371FC1">
        <w:t xml:space="preserve">číslo </w:t>
      </w:r>
      <w:r w:rsidR="00310A81">
        <w:t>789/121</w:t>
      </w:r>
      <w:r w:rsidR="00E54247">
        <w:t>,</w:t>
      </w:r>
      <w:r w:rsidR="00310A81">
        <w:t xml:space="preserve"> ostatná plocha o</w:t>
      </w:r>
      <w:r w:rsidR="00E54247">
        <w:t xml:space="preserve"> </w:t>
      </w:r>
      <w:r w:rsidR="00310A81">
        <w:t>výmere 381 m</w:t>
      </w:r>
      <w:r w:rsidR="00310A81">
        <w:rPr>
          <w:vertAlign w:val="superscript"/>
        </w:rPr>
        <w:t>2</w:t>
      </w:r>
      <w:r w:rsidR="001C568F" w:rsidRPr="00371FC1">
        <w:t xml:space="preserve">, vedená katastrálnym odborom Okresného úradu Šaľa pre obec a katastrálne územie Šaľa na </w:t>
      </w:r>
      <w:r w:rsidR="00E54247">
        <w:t xml:space="preserve">liste vlastníctva </w:t>
      </w:r>
      <w:r w:rsidR="001C568F" w:rsidRPr="00371FC1">
        <w:t>č. 1</w:t>
      </w:r>
      <w:r w:rsidR="00535E4F" w:rsidRPr="00371FC1">
        <w:t>,</w:t>
      </w:r>
      <w:r w:rsidR="000A298D" w:rsidRPr="00371FC1">
        <w:t xml:space="preserve"> </w:t>
      </w:r>
      <w:r w:rsidR="00016FE0" w:rsidRPr="00371FC1">
        <w:t xml:space="preserve"> </w:t>
      </w:r>
      <w:r w:rsidR="00016FE0" w:rsidRPr="00371FC1">
        <w:rPr>
          <w:bCs/>
        </w:rPr>
        <w:t>v zmysle §</w:t>
      </w:r>
      <w:r w:rsidR="00402E1C" w:rsidRPr="00371FC1">
        <w:rPr>
          <w:bCs/>
        </w:rPr>
        <w:t xml:space="preserve"> </w:t>
      </w:r>
      <w:r w:rsidR="00016FE0" w:rsidRPr="00371FC1">
        <w:rPr>
          <w:bCs/>
        </w:rPr>
        <w:t>9a ods. 8 písm. e) zákona č. 138/1991 Zb. o majetku obcí v znení neskorších predpisov</w:t>
      </w:r>
      <w:r w:rsidR="00EB001F" w:rsidRPr="00371FC1">
        <w:t xml:space="preserve">, </w:t>
      </w:r>
      <w:r w:rsidR="00E235CF" w:rsidRPr="00371FC1">
        <w:t>v</w:t>
      </w:r>
      <w:r w:rsidR="00985C57" w:rsidRPr="00371FC1">
        <w:t xml:space="preserve"> celkovej </w:t>
      </w:r>
      <w:r w:rsidR="001E6510" w:rsidRPr="00371FC1">
        <w:t xml:space="preserve">kúpnej </w:t>
      </w:r>
      <w:r w:rsidR="00E235CF" w:rsidRPr="00371FC1">
        <w:t xml:space="preserve">cene </w:t>
      </w:r>
      <w:r w:rsidR="00310A81" w:rsidRPr="00371FC1">
        <w:t>2</w:t>
      </w:r>
      <w:r w:rsidR="00E54247">
        <w:t xml:space="preserve"> </w:t>
      </w:r>
      <w:r w:rsidR="00310A81">
        <w:t>628,03</w:t>
      </w:r>
      <w:r w:rsidR="00310A81" w:rsidRPr="00371FC1">
        <w:t xml:space="preserve"> </w:t>
      </w:r>
      <w:r w:rsidR="00037F9E" w:rsidRPr="00371FC1">
        <w:t>EUR</w:t>
      </w:r>
      <w:r w:rsidR="00535E4F" w:rsidRPr="00371FC1">
        <w:t>,</w:t>
      </w:r>
      <w:r w:rsidR="00037F9E" w:rsidRPr="00371FC1">
        <w:t xml:space="preserve"> </w:t>
      </w:r>
      <w:r w:rsidR="00CB2BE4" w:rsidRPr="00371FC1">
        <w:t xml:space="preserve">pre </w:t>
      </w:r>
      <w:r w:rsidR="005A2843" w:rsidRPr="00371FC1">
        <w:t>Nikolu Kubicovú</w:t>
      </w:r>
      <w:r w:rsidR="00A01EF3" w:rsidRPr="00371FC1">
        <w:t xml:space="preserve">, </w:t>
      </w:r>
      <w:r w:rsidR="00721A1B" w:rsidRPr="00371FC1">
        <w:t xml:space="preserve">trvale bytom </w:t>
      </w:r>
      <w:r w:rsidR="005A2843" w:rsidRPr="00371FC1">
        <w:t>Slnečná 6</w:t>
      </w:r>
      <w:r w:rsidR="00721A1B" w:rsidRPr="00371FC1">
        <w:t xml:space="preserve">, </w:t>
      </w:r>
      <w:r w:rsidR="00E54247">
        <w:br/>
      </w:r>
      <w:r w:rsidR="00721A1B" w:rsidRPr="00371FC1">
        <w:t>927 0</w:t>
      </w:r>
      <w:r w:rsidR="005A2843" w:rsidRPr="00371FC1">
        <w:t>5</w:t>
      </w:r>
      <w:r w:rsidR="00721A1B" w:rsidRPr="00371FC1">
        <w:t xml:space="preserve"> Šaľa.</w:t>
      </w:r>
    </w:p>
    <w:p w14:paraId="066087E6" w14:textId="77777777" w:rsidR="00691146" w:rsidRPr="00371FC1" w:rsidRDefault="00691146" w:rsidP="00EA7020">
      <w:pPr>
        <w:contextualSpacing/>
        <w:rPr>
          <w:lang w:eastAsia="cs-CZ"/>
        </w:rPr>
      </w:pPr>
    </w:p>
    <w:p w14:paraId="0C788280" w14:textId="77777777" w:rsidR="00E54247" w:rsidRDefault="00E54247" w:rsidP="00E54247">
      <w:pPr>
        <w:pStyle w:val="Zarkazkladnhotextu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</w:rPr>
      </w:pPr>
      <w:r w:rsidRPr="001D4B64">
        <w:rPr>
          <w:rFonts w:ascii="Times New Roman" w:hAnsi="Times New Roman" w:cs="Times New Roman"/>
          <w:bCs/>
          <w:sz w:val="24"/>
        </w:rPr>
        <w:t>(pozn</w:t>
      </w:r>
      <w:r>
        <w:rPr>
          <w:rFonts w:ascii="Times New Roman" w:hAnsi="Times New Roman" w:cs="Times New Roman"/>
          <w:bCs/>
          <w:sz w:val="24"/>
        </w:rPr>
        <w:t>.</w:t>
      </w:r>
      <w:r w:rsidRPr="001D4B64">
        <w:rPr>
          <w:rFonts w:ascii="Times New Roman" w:hAnsi="Times New Roman" w:cs="Times New Roman"/>
          <w:bCs/>
          <w:sz w:val="24"/>
        </w:rPr>
        <w:t>: na schválenie je potrebná 3/5 väčšina všetkých poslancov)</w:t>
      </w:r>
      <w:r>
        <w:rPr>
          <w:rFonts w:ascii="Times New Roman" w:hAnsi="Times New Roman" w:cs="Times New Roman"/>
          <w:bCs/>
          <w:sz w:val="24"/>
        </w:rPr>
        <w:t xml:space="preserve"> </w:t>
      </w:r>
    </w:p>
    <w:p w14:paraId="5B1F74FA" w14:textId="06331995" w:rsidR="00535E4F" w:rsidRDefault="00535E4F" w:rsidP="00EA7020">
      <w:pPr>
        <w:contextualSpacing/>
        <w:rPr>
          <w:lang w:eastAsia="cs-CZ"/>
        </w:rPr>
      </w:pPr>
    </w:p>
    <w:p w14:paraId="71691BA1" w14:textId="77777777" w:rsidR="00E54247" w:rsidRPr="00371FC1" w:rsidRDefault="00E54247" w:rsidP="00EA7020">
      <w:pPr>
        <w:contextualSpacing/>
        <w:rPr>
          <w:lang w:eastAsia="cs-CZ"/>
        </w:rPr>
      </w:pPr>
    </w:p>
    <w:p w14:paraId="60D778DB" w14:textId="60AD9B89" w:rsidR="00B314F4" w:rsidRPr="00371FC1" w:rsidRDefault="00B314F4" w:rsidP="00EA7020">
      <w:pPr>
        <w:contextualSpacing/>
        <w:jc w:val="both"/>
        <w:rPr>
          <w:b/>
          <w:lang w:eastAsia="cs-CZ"/>
        </w:rPr>
      </w:pPr>
      <w:r w:rsidRPr="00371FC1">
        <w:rPr>
          <w:b/>
          <w:lang w:eastAsia="cs-CZ"/>
        </w:rPr>
        <w:t>Spracoval</w:t>
      </w:r>
      <w:r w:rsidR="005A2843" w:rsidRPr="00371FC1">
        <w:rPr>
          <w:b/>
          <w:lang w:eastAsia="cs-CZ"/>
        </w:rPr>
        <w:t>a</w:t>
      </w:r>
      <w:r w:rsidRPr="00371FC1">
        <w:rPr>
          <w:b/>
          <w:lang w:eastAsia="cs-CZ"/>
        </w:rPr>
        <w:t>:</w:t>
      </w:r>
      <w:r w:rsidRPr="00371FC1">
        <w:rPr>
          <w:b/>
          <w:lang w:eastAsia="cs-CZ"/>
        </w:rPr>
        <w:tab/>
      </w:r>
      <w:r w:rsidRPr="00371FC1">
        <w:rPr>
          <w:b/>
          <w:lang w:eastAsia="cs-CZ"/>
        </w:rPr>
        <w:tab/>
      </w:r>
      <w:r w:rsidRPr="00371FC1">
        <w:rPr>
          <w:b/>
          <w:lang w:eastAsia="cs-CZ"/>
        </w:rPr>
        <w:tab/>
      </w:r>
      <w:r w:rsidRPr="00371FC1">
        <w:rPr>
          <w:b/>
          <w:lang w:eastAsia="cs-CZ"/>
        </w:rPr>
        <w:tab/>
      </w:r>
      <w:r w:rsidR="00E54247">
        <w:rPr>
          <w:b/>
          <w:lang w:eastAsia="cs-CZ"/>
        </w:rPr>
        <w:tab/>
      </w:r>
      <w:r w:rsidRPr="00371FC1">
        <w:rPr>
          <w:b/>
          <w:lang w:eastAsia="cs-CZ"/>
        </w:rPr>
        <w:tab/>
      </w:r>
      <w:r w:rsidRPr="00371FC1">
        <w:rPr>
          <w:b/>
          <w:lang w:eastAsia="cs-CZ"/>
        </w:rPr>
        <w:tab/>
      </w:r>
      <w:r w:rsidRPr="00371FC1">
        <w:rPr>
          <w:b/>
          <w:lang w:eastAsia="cs-CZ"/>
        </w:rPr>
        <w:tab/>
        <w:t>Predkladá:</w:t>
      </w:r>
    </w:p>
    <w:p w14:paraId="454441D3" w14:textId="5AB98E21" w:rsidR="00B314F4" w:rsidRPr="00462DE0" w:rsidRDefault="005A2843" w:rsidP="00EA7020">
      <w:pPr>
        <w:contextualSpacing/>
        <w:jc w:val="both"/>
        <w:rPr>
          <w:lang w:eastAsia="cs-CZ"/>
        </w:rPr>
      </w:pPr>
      <w:r w:rsidRPr="00462DE0">
        <w:rPr>
          <w:lang w:eastAsia="cs-CZ"/>
        </w:rPr>
        <w:t>JUDr. Ing. Margita Pekárová</w:t>
      </w:r>
      <w:r w:rsidR="00486A80" w:rsidRPr="00462DE0">
        <w:rPr>
          <w:lang w:eastAsia="cs-CZ"/>
        </w:rPr>
        <w:t xml:space="preserve"> v.</w:t>
      </w:r>
      <w:r w:rsidR="00E54247" w:rsidRPr="00462DE0">
        <w:rPr>
          <w:lang w:eastAsia="cs-CZ"/>
        </w:rPr>
        <w:t xml:space="preserve"> </w:t>
      </w:r>
      <w:r w:rsidR="00486A80" w:rsidRPr="00462DE0">
        <w:rPr>
          <w:lang w:eastAsia="cs-CZ"/>
        </w:rPr>
        <w:t>r.</w:t>
      </w:r>
      <w:r w:rsidR="00E54247" w:rsidRPr="00462DE0">
        <w:rPr>
          <w:lang w:eastAsia="cs-CZ"/>
        </w:rPr>
        <w:tab/>
      </w:r>
      <w:r w:rsidR="00721A1B" w:rsidRPr="00462DE0">
        <w:rPr>
          <w:lang w:eastAsia="cs-CZ"/>
        </w:rPr>
        <w:tab/>
      </w:r>
      <w:r w:rsidR="00721A1B" w:rsidRPr="00462DE0">
        <w:rPr>
          <w:lang w:eastAsia="cs-CZ"/>
        </w:rPr>
        <w:tab/>
      </w:r>
      <w:r w:rsidR="00721A1B" w:rsidRPr="00462DE0">
        <w:rPr>
          <w:lang w:eastAsia="cs-CZ"/>
        </w:rPr>
        <w:tab/>
      </w:r>
      <w:r w:rsidR="00721A1B" w:rsidRPr="00462DE0">
        <w:rPr>
          <w:lang w:eastAsia="cs-CZ"/>
        </w:rPr>
        <w:tab/>
      </w:r>
      <w:r w:rsidR="006253C8" w:rsidRPr="00462DE0">
        <w:rPr>
          <w:lang w:eastAsia="cs-CZ"/>
        </w:rPr>
        <w:t>Mgr. Milo</w:t>
      </w:r>
      <w:r w:rsidR="00310A81" w:rsidRPr="00462DE0">
        <w:rPr>
          <w:lang w:eastAsia="cs-CZ"/>
        </w:rPr>
        <w:t>š Kopiary</w:t>
      </w:r>
      <w:r w:rsidR="00486A80" w:rsidRPr="00462DE0">
        <w:rPr>
          <w:lang w:eastAsia="cs-CZ"/>
        </w:rPr>
        <w:t xml:space="preserve"> v.</w:t>
      </w:r>
      <w:r w:rsidR="00E54247" w:rsidRPr="00462DE0">
        <w:rPr>
          <w:lang w:eastAsia="cs-CZ"/>
        </w:rPr>
        <w:t xml:space="preserve"> </w:t>
      </w:r>
      <w:r w:rsidR="00486A80" w:rsidRPr="00462DE0">
        <w:rPr>
          <w:lang w:eastAsia="cs-CZ"/>
        </w:rPr>
        <w:t>r.</w:t>
      </w:r>
    </w:p>
    <w:p w14:paraId="59831641" w14:textId="24457863" w:rsidR="000A298D" w:rsidRPr="00371FC1" w:rsidRDefault="0080753C" w:rsidP="00EA7020">
      <w:pPr>
        <w:contextualSpacing/>
        <w:jc w:val="both"/>
        <w:rPr>
          <w:lang w:eastAsia="cs-CZ"/>
        </w:rPr>
      </w:pPr>
      <w:r w:rsidRPr="00371FC1">
        <w:rPr>
          <w:lang w:eastAsia="cs-CZ"/>
        </w:rPr>
        <w:t>v</w:t>
      </w:r>
      <w:r w:rsidR="005A2843" w:rsidRPr="00371FC1">
        <w:rPr>
          <w:lang w:eastAsia="cs-CZ"/>
        </w:rPr>
        <w:t>edúca OSMaZM</w:t>
      </w:r>
      <w:r w:rsidR="005A2843" w:rsidRPr="00371FC1">
        <w:rPr>
          <w:lang w:eastAsia="cs-CZ"/>
        </w:rPr>
        <w:tab/>
      </w:r>
      <w:r w:rsidR="005A2843" w:rsidRPr="00371FC1">
        <w:rPr>
          <w:lang w:eastAsia="cs-CZ"/>
        </w:rPr>
        <w:tab/>
      </w:r>
      <w:r w:rsidR="005A2843" w:rsidRPr="00371FC1">
        <w:rPr>
          <w:lang w:eastAsia="cs-CZ"/>
        </w:rPr>
        <w:tab/>
      </w:r>
      <w:r w:rsidR="00211FD0" w:rsidRPr="00371FC1">
        <w:rPr>
          <w:lang w:eastAsia="cs-CZ"/>
        </w:rPr>
        <w:tab/>
      </w:r>
      <w:r w:rsidR="00E54247">
        <w:rPr>
          <w:lang w:eastAsia="cs-CZ"/>
        </w:rPr>
        <w:tab/>
      </w:r>
      <w:r w:rsidR="00211FD0" w:rsidRPr="00371FC1">
        <w:rPr>
          <w:lang w:eastAsia="cs-CZ"/>
        </w:rPr>
        <w:tab/>
      </w:r>
      <w:r w:rsidR="00486A80" w:rsidRPr="00371FC1">
        <w:rPr>
          <w:lang w:eastAsia="cs-CZ"/>
        </w:rPr>
        <w:tab/>
      </w:r>
      <w:r w:rsidR="00211FD0" w:rsidRPr="00371FC1">
        <w:rPr>
          <w:lang w:eastAsia="cs-CZ"/>
        </w:rPr>
        <w:t>referent OSMaZM</w:t>
      </w:r>
      <w:r w:rsidR="00211FD0" w:rsidRPr="00371FC1">
        <w:rPr>
          <w:lang w:eastAsia="cs-CZ"/>
        </w:rPr>
        <w:tab/>
      </w:r>
      <w:r w:rsidR="00211FD0" w:rsidRPr="00371FC1">
        <w:rPr>
          <w:lang w:eastAsia="cs-CZ"/>
        </w:rPr>
        <w:tab/>
      </w:r>
    </w:p>
    <w:p w14:paraId="48BBB439" w14:textId="2F222EEC" w:rsidR="00013BA9" w:rsidRPr="00371FC1" w:rsidRDefault="00B314F4" w:rsidP="00EA7020">
      <w:pPr>
        <w:contextualSpacing/>
        <w:jc w:val="both"/>
        <w:rPr>
          <w:b/>
          <w:lang w:eastAsia="cs-CZ"/>
        </w:rPr>
      </w:pPr>
      <w:r w:rsidRPr="00371FC1">
        <w:rPr>
          <w:lang w:eastAsia="cs-CZ"/>
        </w:rPr>
        <w:t xml:space="preserve">Predložené mestskému zastupiteľstvu </w:t>
      </w:r>
      <w:r w:rsidR="00310A81">
        <w:rPr>
          <w:lang w:eastAsia="cs-CZ"/>
        </w:rPr>
        <w:t>3.</w:t>
      </w:r>
      <w:r w:rsidR="00E54247">
        <w:rPr>
          <w:lang w:eastAsia="cs-CZ"/>
        </w:rPr>
        <w:t xml:space="preserve"> </w:t>
      </w:r>
      <w:r w:rsidR="00310A81">
        <w:rPr>
          <w:lang w:eastAsia="cs-CZ"/>
        </w:rPr>
        <w:t>februára</w:t>
      </w:r>
      <w:r w:rsidR="0080753C" w:rsidRPr="00371FC1">
        <w:rPr>
          <w:lang w:eastAsia="cs-CZ"/>
        </w:rPr>
        <w:t xml:space="preserve"> </w:t>
      </w:r>
      <w:r w:rsidR="00721A1B" w:rsidRPr="00371FC1">
        <w:rPr>
          <w:lang w:eastAsia="cs-CZ"/>
        </w:rPr>
        <w:t>202</w:t>
      </w:r>
      <w:r w:rsidR="00310A81">
        <w:rPr>
          <w:lang w:eastAsia="cs-CZ"/>
        </w:rPr>
        <w:t>2</w:t>
      </w:r>
    </w:p>
    <w:p w14:paraId="63FDC566" w14:textId="1B8E735D" w:rsidR="00691146" w:rsidRDefault="00691146" w:rsidP="00EA7020">
      <w:pPr>
        <w:contextualSpacing/>
        <w:jc w:val="both"/>
        <w:rPr>
          <w:b/>
        </w:rPr>
      </w:pPr>
      <w:r w:rsidRPr="00371FC1">
        <w:rPr>
          <w:b/>
        </w:rPr>
        <w:lastRenderedPageBreak/>
        <w:t>Dôvodová správa</w:t>
      </w:r>
      <w:r w:rsidR="00AF22A3" w:rsidRPr="00371FC1">
        <w:rPr>
          <w:b/>
        </w:rPr>
        <w:t>:</w:t>
      </w:r>
    </w:p>
    <w:p w14:paraId="42EC756D" w14:textId="77777777" w:rsidR="00E54247" w:rsidRPr="00371FC1" w:rsidRDefault="00E54247" w:rsidP="00EA7020">
      <w:pPr>
        <w:contextualSpacing/>
        <w:jc w:val="both"/>
        <w:rPr>
          <w:b/>
        </w:rPr>
      </w:pPr>
    </w:p>
    <w:p w14:paraId="198AB9F7" w14:textId="1424E829" w:rsidR="00FD4709" w:rsidRPr="00371FC1" w:rsidRDefault="0080753C" w:rsidP="00394EC6">
      <w:pPr>
        <w:tabs>
          <w:tab w:val="left" w:pos="142"/>
        </w:tabs>
        <w:jc w:val="both"/>
      </w:pPr>
      <w:r w:rsidRPr="00371FC1">
        <w:t xml:space="preserve">Na predchádzajúcom zasadnutí Mestského zastupiteľstva v Šali (ďalej aj ako „MsZ“) Uznesením č. </w:t>
      </w:r>
      <w:r w:rsidR="001A5619">
        <w:t>7/2021 – XVI.</w:t>
      </w:r>
      <w:r w:rsidRPr="00371FC1">
        <w:t xml:space="preserve"> zo dňa </w:t>
      </w:r>
      <w:r w:rsidR="001A5619">
        <w:t xml:space="preserve">2.decembra 2021 </w:t>
      </w:r>
      <w:r w:rsidR="00523C08" w:rsidRPr="00371FC1">
        <w:t xml:space="preserve">bolo </w:t>
      </w:r>
      <w:r w:rsidRPr="00371FC1">
        <w:t xml:space="preserve">schválené zverejnenie zámeru prevodu  nehnuteľnosti, pozemok </w:t>
      </w:r>
      <w:r w:rsidRPr="00371FC1">
        <w:rPr>
          <w:lang w:eastAsia="cs-CZ"/>
        </w:rPr>
        <w:t xml:space="preserve">parcela registra CKN </w:t>
      </w:r>
      <w:r w:rsidRPr="00371FC1">
        <w:t>číslo 789/12</w:t>
      </w:r>
      <w:r w:rsidR="001A5619">
        <w:t>1</w:t>
      </w:r>
      <w:r w:rsidRPr="00371FC1">
        <w:t xml:space="preserve"> ostatná plocha o výmere </w:t>
      </w:r>
      <w:r w:rsidR="001A5619">
        <w:t>381</w:t>
      </w:r>
      <w:r w:rsidRPr="00371FC1">
        <w:t xml:space="preserve"> m</w:t>
      </w:r>
      <w:r w:rsidRPr="00371FC1">
        <w:rPr>
          <w:vertAlign w:val="superscript"/>
        </w:rPr>
        <w:t>2</w:t>
      </w:r>
      <w:r w:rsidRPr="00371FC1">
        <w:t xml:space="preserve">, vedená katastrálnym odborom Okresného úradu Šaľa pre obec a katastrálne územie Šaľa na LV č. 1 v celosti z dôvodu hodného osobitného zreteľa </w:t>
      </w:r>
      <w:r w:rsidRPr="00371FC1">
        <w:rPr>
          <w:bCs/>
        </w:rPr>
        <w:t>v zmysle §9a ods. 8 písm. e) zákona č. 138/1991 Zb. o majetku obcí v znení neskorších predpisov</w:t>
      </w:r>
      <w:r w:rsidRPr="00371FC1">
        <w:t xml:space="preserve">, </w:t>
      </w:r>
      <w:r w:rsidRPr="00371FC1">
        <w:rPr>
          <w:bCs/>
        </w:rPr>
        <w:t>v súlade s</w:t>
      </w:r>
      <w:r w:rsidR="001A5619">
        <w:rPr>
          <w:bCs/>
        </w:rPr>
        <w:t xml:space="preserve"> </w:t>
      </w:r>
      <w:r w:rsidRPr="00371FC1">
        <w:rPr>
          <w:bCs/>
        </w:rPr>
        <w:t>§ 4 ods. 3 písm. a) Zásad hospodárenia s majetkom mesta Šaľa v platnom znení</w:t>
      </w:r>
      <w:r w:rsidRPr="00371FC1">
        <w:t xml:space="preserve">, spočívajúcom v jeho doterajšom užívaní na záhradkárske účely v celkovej kúpnej cene  </w:t>
      </w:r>
      <w:r w:rsidR="001A5619" w:rsidRPr="00371FC1">
        <w:t>2</w:t>
      </w:r>
      <w:r w:rsidR="001A5619">
        <w:t>628,03</w:t>
      </w:r>
      <w:r w:rsidR="001A5619" w:rsidRPr="00371FC1">
        <w:t xml:space="preserve"> </w:t>
      </w:r>
      <w:r w:rsidRPr="00371FC1">
        <w:t>EUR, pre Nikolu Kubicovú, trvale bytom Slnečná 6, 927 05 Šaľa.</w:t>
      </w:r>
    </w:p>
    <w:p w14:paraId="66C53AEC" w14:textId="77777777" w:rsidR="0080753C" w:rsidRPr="00371FC1" w:rsidRDefault="0080753C" w:rsidP="00394EC6">
      <w:pPr>
        <w:tabs>
          <w:tab w:val="left" w:pos="142"/>
        </w:tabs>
        <w:jc w:val="both"/>
        <w:rPr>
          <w:lang w:eastAsia="cs-CZ"/>
        </w:rPr>
      </w:pPr>
    </w:p>
    <w:p w14:paraId="7A0CFF62" w14:textId="14682FF2" w:rsidR="009974D2" w:rsidRPr="00371FC1" w:rsidRDefault="00D12F81" w:rsidP="00394EC6">
      <w:pPr>
        <w:tabs>
          <w:tab w:val="left" w:pos="142"/>
        </w:tabs>
        <w:jc w:val="both"/>
      </w:pPr>
      <w:r w:rsidRPr="00371FC1">
        <w:rPr>
          <w:lang w:eastAsia="cs-CZ"/>
        </w:rPr>
        <w:t>Mestský úrad</w:t>
      </w:r>
      <w:r w:rsidR="00042F6A" w:rsidRPr="00371FC1">
        <w:rPr>
          <w:lang w:eastAsia="cs-CZ"/>
        </w:rPr>
        <w:t xml:space="preserve"> v</w:t>
      </w:r>
      <w:r w:rsidR="008B422C" w:rsidRPr="00371FC1">
        <w:rPr>
          <w:lang w:eastAsia="cs-CZ"/>
        </w:rPr>
        <w:t> </w:t>
      </w:r>
      <w:r w:rsidR="00042F6A" w:rsidRPr="00371FC1">
        <w:rPr>
          <w:lang w:eastAsia="cs-CZ"/>
        </w:rPr>
        <w:t>Šali</w:t>
      </w:r>
      <w:r w:rsidR="008B422C" w:rsidRPr="00371FC1">
        <w:rPr>
          <w:lang w:eastAsia="cs-CZ"/>
        </w:rPr>
        <w:t xml:space="preserve"> (ďalej ako „MsÚ“)</w:t>
      </w:r>
      <w:r w:rsidRPr="00371FC1">
        <w:rPr>
          <w:lang w:eastAsia="cs-CZ"/>
        </w:rPr>
        <w:t xml:space="preserve"> prijal dňa </w:t>
      </w:r>
      <w:r w:rsidR="001A5619">
        <w:rPr>
          <w:lang w:eastAsia="cs-CZ"/>
        </w:rPr>
        <w:t>19.10</w:t>
      </w:r>
      <w:r w:rsidR="005A2843" w:rsidRPr="00371FC1">
        <w:rPr>
          <w:lang w:eastAsia="cs-CZ"/>
        </w:rPr>
        <w:t xml:space="preserve">.2021 </w:t>
      </w:r>
      <w:r w:rsidR="00042F6A" w:rsidRPr="00371FC1">
        <w:rPr>
          <w:lang w:eastAsia="cs-CZ"/>
        </w:rPr>
        <w:t>žiadosť</w:t>
      </w:r>
      <w:r w:rsidR="008E7091" w:rsidRPr="00371FC1">
        <w:rPr>
          <w:lang w:eastAsia="cs-CZ"/>
        </w:rPr>
        <w:t xml:space="preserve"> </w:t>
      </w:r>
      <w:r w:rsidR="005A2843" w:rsidRPr="00371FC1">
        <w:rPr>
          <w:lang w:eastAsia="cs-CZ"/>
        </w:rPr>
        <w:t>od Nikoly Kubicovej, bytom Slnečná 6,</w:t>
      </w:r>
      <w:r w:rsidR="001D208F">
        <w:rPr>
          <w:lang w:eastAsia="cs-CZ"/>
        </w:rPr>
        <w:t xml:space="preserve"> </w:t>
      </w:r>
      <w:r w:rsidR="005A2843" w:rsidRPr="00371FC1">
        <w:rPr>
          <w:lang w:eastAsia="cs-CZ"/>
        </w:rPr>
        <w:t xml:space="preserve">Šaľa (ďalej ako „žiadateľka“) </w:t>
      </w:r>
      <w:r w:rsidR="008E7091" w:rsidRPr="00371FC1">
        <w:rPr>
          <w:lang w:eastAsia="cs-CZ"/>
        </w:rPr>
        <w:t xml:space="preserve">o kúpu </w:t>
      </w:r>
      <w:r w:rsidR="00394EC6" w:rsidRPr="00371FC1">
        <w:rPr>
          <w:lang w:eastAsia="cs-CZ"/>
        </w:rPr>
        <w:t>nehnuteľnost</w:t>
      </w:r>
      <w:r w:rsidR="00402E1C" w:rsidRPr="00371FC1">
        <w:rPr>
          <w:lang w:eastAsia="cs-CZ"/>
        </w:rPr>
        <w:t>i</w:t>
      </w:r>
      <w:r w:rsidR="00394EC6" w:rsidRPr="00371FC1">
        <w:rPr>
          <w:lang w:eastAsia="cs-CZ"/>
        </w:rPr>
        <w:t>,</w:t>
      </w:r>
      <w:r w:rsidR="009974D2" w:rsidRPr="00371FC1">
        <w:rPr>
          <w:lang w:eastAsia="cs-CZ"/>
        </w:rPr>
        <w:t xml:space="preserve"> nachádzajúc</w:t>
      </w:r>
      <w:r w:rsidR="00402E1C" w:rsidRPr="00371FC1">
        <w:rPr>
          <w:lang w:eastAsia="cs-CZ"/>
        </w:rPr>
        <w:t>ej</w:t>
      </w:r>
      <w:r w:rsidR="009974D2" w:rsidRPr="00371FC1">
        <w:rPr>
          <w:lang w:eastAsia="cs-CZ"/>
        </w:rPr>
        <w:t xml:space="preserve"> sa v záhradkárskej o</w:t>
      </w:r>
      <w:r w:rsidR="00C5560E" w:rsidRPr="00371FC1">
        <w:rPr>
          <w:lang w:eastAsia="cs-CZ"/>
        </w:rPr>
        <w:t>sade</w:t>
      </w:r>
      <w:r w:rsidR="009974D2" w:rsidRPr="00371FC1">
        <w:rPr>
          <w:lang w:eastAsia="cs-CZ"/>
        </w:rPr>
        <w:t xml:space="preserve"> </w:t>
      </w:r>
      <w:r w:rsidR="000A298D" w:rsidRPr="00371FC1">
        <w:rPr>
          <w:lang w:eastAsia="cs-CZ"/>
        </w:rPr>
        <w:t xml:space="preserve">„Pri železnici“ </w:t>
      </w:r>
      <w:r w:rsidR="00B764AC" w:rsidRPr="00371FC1">
        <w:rPr>
          <w:lang w:eastAsia="cs-CZ"/>
        </w:rPr>
        <w:t xml:space="preserve">za radovou zástavbou garáží </w:t>
      </w:r>
      <w:r w:rsidR="009974D2" w:rsidRPr="00371FC1">
        <w:rPr>
          <w:lang w:eastAsia="cs-CZ"/>
        </w:rPr>
        <w:t>na ulici Jazernej v Šali,</w:t>
      </w:r>
      <w:r w:rsidR="00394EC6" w:rsidRPr="00371FC1">
        <w:rPr>
          <w:lang w:eastAsia="cs-CZ"/>
        </w:rPr>
        <w:t xml:space="preserve"> </w:t>
      </w:r>
      <w:r w:rsidR="008E7091" w:rsidRPr="00371FC1">
        <w:rPr>
          <w:lang w:eastAsia="cs-CZ"/>
        </w:rPr>
        <w:t>pozemku</w:t>
      </w:r>
      <w:r w:rsidR="00394EC6" w:rsidRPr="00371FC1">
        <w:rPr>
          <w:lang w:eastAsia="cs-CZ"/>
        </w:rPr>
        <w:t xml:space="preserve"> registra CKN</w:t>
      </w:r>
      <w:r w:rsidR="008E7091" w:rsidRPr="00371FC1">
        <w:rPr>
          <w:lang w:eastAsia="cs-CZ"/>
        </w:rPr>
        <w:t xml:space="preserve"> </w:t>
      </w:r>
      <w:r w:rsidR="008E7091" w:rsidRPr="00371FC1">
        <w:t xml:space="preserve">parcela číslo </w:t>
      </w:r>
      <w:r w:rsidR="001A5619" w:rsidRPr="00371FC1">
        <w:t>789/12</w:t>
      </w:r>
      <w:r w:rsidR="001A5619">
        <w:t>1</w:t>
      </w:r>
      <w:r w:rsidR="001A5619" w:rsidRPr="00371FC1">
        <w:t xml:space="preserve"> ostatná plocha o výmere </w:t>
      </w:r>
      <w:r w:rsidR="001A5619">
        <w:t>381</w:t>
      </w:r>
      <w:r w:rsidR="001A5619" w:rsidRPr="00371FC1">
        <w:t xml:space="preserve"> m</w:t>
      </w:r>
      <w:r w:rsidR="001A5619" w:rsidRPr="00371FC1">
        <w:rPr>
          <w:vertAlign w:val="superscript"/>
        </w:rPr>
        <w:t>2</w:t>
      </w:r>
      <w:r w:rsidR="006253C8" w:rsidRPr="00371FC1">
        <w:t>,</w:t>
      </w:r>
      <w:r w:rsidR="00394EC6" w:rsidRPr="00371FC1">
        <w:t xml:space="preserve"> vedenú katastrálnym odborom Okresného úradu Šaľa pre obec a katastrálne územie Šaľa</w:t>
      </w:r>
      <w:r w:rsidR="009974D2" w:rsidRPr="00371FC1">
        <w:t xml:space="preserve"> </w:t>
      </w:r>
      <w:r w:rsidR="00394EC6" w:rsidRPr="00371FC1">
        <w:t xml:space="preserve">na LV č. </w:t>
      </w:r>
      <w:r w:rsidR="009974D2" w:rsidRPr="00371FC1">
        <w:t xml:space="preserve">1 </w:t>
      </w:r>
      <w:r w:rsidR="004371B8" w:rsidRPr="00371FC1">
        <w:t>(ďalej</w:t>
      </w:r>
      <w:r w:rsidR="00B764AC" w:rsidRPr="00371FC1">
        <w:t xml:space="preserve"> aj</w:t>
      </w:r>
      <w:r w:rsidR="004371B8" w:rsidRPr="00371FC1">
        <w:t xml:space="preserve"> ako „nehnuteľnos</w:t>
      </w:r>
      <w:r w:rsidR="00B764AC" w:rsidRPr="00371FC1">
        <w:t>ť</w:t>
      </w:r>
      <w:r w:rsidR="009974D2" w:rsidRPr="00371FC1">
        <w:t>“)  (príloha č. 1 – žiadosť</w:t>
      </w:r>
      <w:r w:rsidR="00721A1B" w:rsidRPr="00371FC1">
        <w:t xml:space="preserve">, </w:t>
      </w:r>
      <w:r w:rsidR="009974D2" w:rsidRPr="00371FC1">
        <w:t>príloha č. 2</w:t>
      </w:r>
      <w:r w:rsidR="004371B8" w:rsidRPr="00371FC1">
        <w:t xml:space="preserve"> </w:t>
      </w:r>
      <w:r w:rsidR="009974D2" w:rsidRPr="00371FC1">
        <w:t>– snímka).</w:t>
      </w:r>
    </w:p>
    <w:p w14:paraId="5FAE5DD1" w14:textId="28360083" w:rsidR="001F3BDA" w:rsidRPr="00371FC1" w:rsidRDefault="009974D2" w:rsidP="00394EC6">
      <w:pPr>
        <w:tabs>
          <w:tab w:val="left" w:pos="142"/>
        </w:tabs>
        <w:jc w:val="both"/>
      </w:pPr>
      <w:r w:rsidRPr="00371FC1">
        <w:t>Nehnuteľnos</w:t>
      </w:r>
      <w:r w:rsidR="00B764AC" w:rsidRPr="00371FC1">
        <w:t>ť</w:t>
      </w:r>
      <w:r w:rsidRPr="00371FC1">
        <w:t xml:space="preserve"> žiadate</w:t>
      </w:r>
      <w:r w:rsidR="005A2843" w:rsidRPr="00371FC1">
        <w:t>ľka</w:t>
      </w:r>
      <w:r w:rsidRPr="00371FC1">
        <w:t xml:space="preserve"> doteraz užíva</w:t>
      </w:r>
      <w:r w:rsidR="005A2843" w:rsidRPr="00371FC1">
        <w:t>la</w:t>
      </w:r>
      <w:r w:rsidRPr="00371FC1">
        <w:t xml:space="preserve"> na základe Nájomnej zmluvy č. </w:t>
      </w:r>
      <w:r w:rsidR="005A2843" w:rsidRPr="00371FC1">
        <w:t>812/2017</w:t>
      </w:r>
      <w:r w:rsidR="00721A1B" w:rsidRPr="00371FC1">
        <w:t xml:space="preserve"> zo dňa </w:t>
      </w:r>
      <w:r w:rsidR="005A2843" w:rsidRPr="00371FC1">
        <w:t>30.10.2017</w:t>
      </w:r>
      <w:r w:rsidR="00721A1B" w:rsidRPr="00371FC1">
        <w:t xml:space="preserve"> </w:t>
      </w:r>
      <w:r w:rsidR="001F3BDA" w:rsidRPr="00371FC1">
        <w:t xml:space="preserve">uzatvorenej na dobu neurčitú za účelom </w:t>
      </w:r>
      <w:r w:rsidR="006D598C" w:rsidRPr="00371FC1">
        <w:t>jej</w:t>
      </w:r>
      <w:r w:rsidR="001F3BDA" w:rsidRPr="00371FC1">
        <w:t xml:space="preserve"> užívania ako záhradk</w:t>
      </w:r>
      <w:r w:rsidR="006D598C" w:rsidRPr="00371FC1">
        <w:t>y</w:t>
      </w:r>
      <w:r w:rsidR="001F3BDA" w:rsidRPr="00371FC1">
        <w:t xml:space="preserve">. </w:t>
      </w:r>
    </w:p>
    <w:p w14:paraId="3F5207A6" w14:textId="46342047" w:rsidR="0015427F" w:rsidRPr="00371FC1" w:rsidRDefault="00721A1B" w:rsidP="0015427F">
      <w:pPr>
        <w:tabs>
          <w:tab w:val="left" w:pos="142"/>
        </w:tabs>
        <w:jc w:val="both"/>
      </w:pPr>
      <w:r w:rsidRPr="00371FC1">
        <w:rPr>
          <w:rFonts w:eastAsia="Calibri"/>
          <w:lang w:eastAsia="en-US"/>
        </w:rPr>
        <w:t xml:space="preserve">V predmetnej záhradkárskej lokalite sa nachádza </w:t>
      </w:r>
      <w:r w:rsidR="0015427F" w:rsidRPr="00371FC1">
        <w:rPr>
          <w:rFonts w:eastAsia="Calibri"/>
          <w:lang w:eastAsia="en-US"/>
        </w:rPr>
        <w:t>27 záhrad, z ktorých je 2</w:t>
      </w:r>
      <w:r w:rsidR="001A5619">
        <w:rPr>
          <w:rFonts w:eastAsia="Calibri"/>
          <w:lang w:eastAsia="en-US"/>
        </w:rPr>
        <w:t>5</w:t>
      </w:r>
      <w:r w:rsidR="0015427F" w:rsidRPr="00371FC1">
        <w:rPr>
          <w:rFonts w:eastAsia="Calibri"/>
          <w:lang w:eastAsia="en-US"/>
        </w:rPr>
        <w:t xml:space="preserve"> prevedených do vlastníctva pôvodný</w:t>
      </w:r>
      <w:r w:rsidR="00F6565F" w:rsidRPr="00371FC1">
        <w:rPr>
          <w:rFonts w:eastAsia="Calibri"/>
          <w:lang w:eastAsia="en-US"/>
        </w:rPr>
        <w:t>m</w:t>
      </w:r>
      <w:r w:rsidR="0015427F" w:rsidRPr="00371FC1">
        <w:rPr>
          <w:rFonts w:eastAsia="Calibri"/>
          <w:lang w:eastAsia="en-US"/>
        </w:rPr>
        <w:t xml:space="preserve"> nájomco</w:t>
      </w:r>
      <w:r w:rsidR="00F6565F" w:rsidRPr="00371FC1">
        <w:rPr>
          <w:rFonts w:eastAsia="Calibri"/>
          <w:lang w:eastAsia="en-US"/>
        </w:rPr>
        <w:t>m</w:t>
      </w:r>
      <w:r w:rsidR="0015427F" w:rsidRPr="00371FC1">
        <w:rPr>
          <w:rFonts w:eastAsia="Calibri"/>
          <w:lang w:eastAsia="en-US"/>
        </w:rPr>
        <w:t>.</w:t>
      </w:r>
      <w:r w:rsidR="0015427F" w:rsidRPr="00371FC1">
        <w:t xml:space="preserve"> M</w:t>
      </w:r>
      <w:r w:rsidR="00DF58F1" w:rsidRPr="00371FC1">
        <w:t>estské zastupiteľstvo v Šali</w:t>
      </w:r>
      <w:r w:rsidR="0015427F" w:rsidRPr="00371FC1">
        <w:t xml:space="preserve"> schválilo pre pôvodných nájomcov prevod</w:t>
      </w:r>
      <w:r w:rsidR="00DF58F1" w:rsidRPr="00371FC1">
        <w:t>,</w:t>
      </w:r>
      <w:r w:rsidR="0015427F" w:rsidRPr="00371FC1">
        <w:t xml:space="preserve"> ako aj kúpnu cenu záhradiek vo výške </w:t>
      </w:r>
      <w:r w:rsidR="0015427F" w:rsidRPr="00371FC1">
        <w:rPr>
          <w:rFonts w:eastAsia="Calibri"/>
          <w:lang w:eastAsia="en-US"/>
        </w:rPr>
        <w:t>6,63 Eur/m</w:t>
      </w:r>
      <w:r w:rsidR="0015427F" w:rsidRPr="00371FC1">
        <w:rPr>
          <w:rFonts w:eastAsia="Calibri"/>
          <w:vertAlign w:val="superscript"/>
          <w:lang w:eastAsia="en-US"/>
        </w:rPr>
        <w:t>2</w:t>
      </w:r>
      <w:r w:rsidR="0015427F" w:rsidRPr="00371FC1">
        <w:t xml:space="preserve"> Uznesením č. 2/2017 – XVI. zo dňa 16.03.2017 a následne rovnako pre ďalších pôvodných nájomcov Uznesením č. 1/2018 – V. zo dňa 01.02.2018,  Uznesením č. 1/2018 – VI. zo dňa 01.02.2018 a Uznesením č. 2/2019 – VIII. zo dňa 28. 03.2019.</w:t>
      </w:r>
    </w:p>
    <w:p w14:paraId="23FFAEA7" w14:textId="77777777" w:rsidR="00523C08" w:rsidRDefault="00523C08" w:rsidP="00523C08">
      <w:pPr>
        <w:jc w:val="both"/>
        <w:outlineLvl w:val="0"/>
        <w:rPr>
          <w:rFonts w:eastAsia="Calibri"/>
          <w:lang w:eastAsia="en-US"/>
        </w:rPr>
      </w:pPr>
    </w:p>
    <w:p w14:paraId="74390D33" w14:textId="50172BFF" w:rsidR="00523C08" w:rsidRDefault="00FD4709" w:rsidP="00523C08">
      <w:pPr>
        <w:jc w:val="both"/>
        <w:outlineLvl w:val="0"/>
        <w:rPr>
          <w:rFonts w:eastAsia="Calibri"/>
          <w:lang w:eastAsia="en-US"/>
        </w:rPr>
      </w:pPr>
      <w:r w:rsidRPr="00371FC1">
        <w:rPr>
          <w:rFonts w:eastAsia="Calibri"/>
          <w:lang w:eastAsia="en-US"/>
        </w:rPr>
        <w:t>Žiadate</w:t>
      </w:r>
      <w:r w:rsidR="005A2843" w:rsidRPr="00371FC1">
        <w:rPr>
          <w:rFonts w:eastAsia="Calibri"/>
          <w:lang w:eastAsia="en-US"/>
        </w:rPr>
        <w:t>ľka</w:t>
      </w:r>
      <w:r w:rsidRPr="00371FC1">
        <w:rPr>
          <w:rFonts w:eastAsia="Calibri"/>
          <w:lang w:eastAsia="en-US"/>
        </w:rPr>
        <w:t xml:space="preserve"> </w:t>
      </w:r>
      <w:r w:rsidR="005A2843" w:rsidRPr="00371FC1">
        <w:rPr>
          <w:rFonts w:eastAsia="Calibri"/>
          <w:lang w:eastAsia="en-US"/>
        </w:rPr>
        <w:t>je</w:t>
      </w:r>
      <w:r w:rsidRPr="00371FC1">
        <w:rPr>
          <w:rFonts w:eastAsia="Calibri"/>
          <w:lang w:eastAsia="en-US"/>
        </w:rPr>
        <w:t xml:space="preserve"> informovan</w:t>
      </w:r>
      <w:r w:rsidR="005A2843" w:rsidRPr="00371FC1">
        <w:rPr>
          <w:rFonts w:eastAsia="Calibri"/>
          <w:lang w:eastAsia="en-US"/>
        </w:rPr>
        <w:t>á</w:t>
      </w:r>
      <w:r w:rsidRPr="00371FC1">
        <w:rPr>
          <w:rFonts w:eastAsia="Calibri"/>
          <w:lang w:eastAsia="en-US"/>
        </w:rPr>
        <w:t xml:space="preserve"> o skutočnosti, že nehnuteľnosť je zaťažená vecným</w:t>
      </w:r>
      <w:r w:rsidR="00523C08">
        <w:rPr>
          <w:rFonts w:eastAsia="Calibri"/>
          <w:lang w:eastAsia="en-US"/>
        </w:rPr>
        <w:t>i</w:t>
      </w:r>
      <w:r w:rsidRPr="00371FC1">
        <w:rPr>
          <w:rFonts w:eastAsia="Calibri"/>
          <w:lang w:eastAsia="en-US"/>
        </w:rPr>
        <w:t xml:space="preserve"> bremen</w:t>
      </w:r>
      <w:r w:rsidR="00523C08">
        <w:rPr>
          <w:rFonts w:eastAsia="Calibri"/>
          <w:lang w:eastAsia="en-US"/>
        </w:rPr>
        <w:t>ami:</w:t>
      </w:r>
    </w:p>
    <w:p w14:paraId="4BBC4527" w14:textId="1830F514" w:rsidR="00523C08" w:rsidRDefault="00523C08" w:rsidP="00523C08">
      <w:pPr>
        <w:ind w:left="284" w:right="-1" w:hanging="284"/>
        <w:jc w:val="both"/>
        <w:rPr>
          <w:rFonts w:eastAsia="Calibri"/>
          <w:lang w:eastAsia="en-US"/>
        </w:rPr>
      </w:pPr>
      <w:r>
        <w:t xml:space="preserve">1. vecné bremeno </w:t>
      </w:r>
      <w:r w:rsidRPr="00AE62E2">
        <w:rPr>
          <w:rFonts w:eastAsia="Calibri"/>
          <w:lang w:eastAsia="en-US"/>
        </w:rPr>
        <w:t>podľa § 22 a násl. zákona č. 79/1957 Zb. o výrobe, rozvode a spotrebe elektriny (elektrizačný zákon) v spojení s § 96 ods. 4 zákona č. 251/2012 Z.z. o energetike a o zmene a doplnení niektorých zákonov</w:t>
      </w:r>
      <w:r w:rsidRPr="00AE62E2">
        <w:t xml:space="preserve"> </w:t>
      </w:r>
      <w:r w:rsidRPr="00AE62E2">
        <w:rPr>
          <w:rFonts w:eastAsia="Calibri"/>
          <w:lang w:eastAsia="en-US"/>
        </w:rPr>
        <w:t>v prospech spoločnosti Západoslovenská distribučná, a.s., IČO: 36361518, Čulenova 6, 816 47 Bratislava</w:t>
      </w:r>
      <w:r>
        <w:rPr>
          <w:rFonts w:eastAsia="Calibri"/>
          <w:lang w:eastAsia="en-US"/>
        </w:rPr>
        <w:t>,</w:t>
      </w:r>
      <w:r w:rsidRPr="00AE62E2">
        <w:rPr>
          <w:rFonts w:eastAsia="Calibri"/>
          <w:lang w:eastAsia="en-US"/>
        </w:rPr>
        <w:t xml:space="preserve"> podľa geometrického plánu č. 45905088 - 59/2013 vyhotoveného Geodetickou kanceláriou GEA, s.r.o. týkajúce sa elektroenergetického zariadenia: 1x22 kV VN linka č. 442 na trase </w:t>
      </w:r>
      <w:proofErr w:type="spellStart"/>
      <w:r w:rsidRPr="00AE62E2">
        <w:rPr>
          <w:rFonts w:eastAsia="Calibri"/>
          <w:lang w:eastAsia="en-US"/>
        </w:rPr>
        <w:t>Rz</w:t>
      </w:r>
      <w:proofErr w:type="spellEnd"/>
      <w:r w:rsidRPr="00AE62E2">
        <w:rPr>
          <w:rFonts w:eastAsia="Calibri"/>
          <w:lang w:eastAsia="en-US"/>
        </w:rPr>
        <w:t xml:space="preserve"> Kráľová nad Váhom - V1043</w:t>
      </w:r>
      <w:r>
        <w:rPr>
          <w:rFonts w:eastAsia="Calibri"/>
          <w:lang w:eastAsia="en-US"/>
        </w:rPr>
        <w:t xml:space="preserve"> </w:t>
      </w:r>
      <w:r w:rsidRPr="00AE62E2">
        <w:rPr>
          <w:rFonts w:eastAsia="Calibri"/>
          <w:lang w:eastAsia="en-US"/>
        </w:rPr>
        <w:t>Šaľa - Z-1365/2013 - č.</w:t>
      </w:r>
      <w:r>
        <w:rPr>
          <w:rFonts w:eastAsia="Calibri"/>
          <w:lang w:eastAsia="en-US"/>
        </w:rPr>
        <w:t xml:space="preserve"> </w:t>
      </w:r>
      <w:r w:rsidRPr="00AE62E2">
        <w:rPr>
          <w:rFonts w:eastAsia="Calibri"/>
          <w:lang w:eastAsia="en-US"/>
        </w:rPr>
        <w:t>z. 1330/13, GP č. 16/2016 zo dňa 24.06.2016 - R-209/2016-č.z.-1980/16</w:t>
      </w:r>
      <w:r>
        <w:rPr>
          <w:rFonts w:eastAsia="Calibri"/>
          <w:lang w:eastAsia="en-US"/>
        </w:rPr>
        <w:t>.</w:t>
      </w:r>
    </w:p>
    <w:p w14:paraId="10B5CB1A" w14:textId="581AFCAF" w:rsidR="00523C08" w:rsidRDefault="00523C08" w:rsidP="00523C08">
      <w:pPr>
        <w:ind w:left="284" w:right="-1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 v</w:t>
      </w:r>
      <w:r w:rsidRPr="00C05C56">
        <w:rPr>
          <w:rFonts w:eastAsia="Calibri"/>
          <w:lang w:eastAsia="en-US"/>
        </w:rPr>
        <w:t>ecné bremen</w:t>
      </w:r>
      <w:r>
        <w:rPr>
          <w:rFonts w:eastAsia="Calibri"/>
          <w:lang w:eastAsia="en-US"/>
        </w:rPr>
        <w:t>o</w:t>
      </w:r>
      <w:r w:rsidRPr="00C05C56">
        <w:rPr>
          <w:rFonts w:eastAsia="Calibri"/>
          <w:lang w:eastAsia="en-US"/>
        </w:rPr>
        <w:t xml:space="preserve"> spočívajúce</w:t>
      </w:r>
      <w:r>
        <w:rPr>
          <w:rFonts w:eastAsia="Calibri"/>
          <w:lang w:eastAsia="en-US"/>
        </w:rPr>
        <w:t>ho</w:t>
      </w:r>
      <w:r w:rsidRPr="00C05C56">
        <w:rPr>
          <w:rFonts w:eastAsia="Calibri"/>
          <w:lang w:eastAsia="en-US"/>
        </w:rPr>
        <w:t xml:space="preserve"> v práve oprávneného z vecného bremena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- vybudovať a prevádzkovať kanalizačné potrubia BT DN 1400 a BT DN 400 na časti pozemku v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katastrálnom území Šaľa - pozemok registra C KN parcelné číslo 789/1, 789/119, 789/120, 789/121, v</w:t>
      </w:r>
      <w:r>
        <w:rPr>
          <w:rFonts w:eastAsia="Calibri"/>
          <w:lang w:eastAsia="en-US"/>
        </w:rPr>
        <w:t> </w:t>
      </w:r>
      <w:r w:rsidRPr="00C05C56">
        <w:rPr>
          <w:rFonts w:eastAsia="Calibri"/>
          <w:lang w:eastAsia="en-US"/>
        </w:rPr>
        <w:t>rozsahu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vyznačenom geometrickým plánom č. 47/2014 zo dňa 04.08.2014,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úradne overenom Okresným úradom Šaľa, katastrálnym odborom dňa 11.08.2014 pod číslom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314/2014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a v povinnosti povinného z vecného bremena strpieť na vyššie uvedenej časti pozemku</w:t>
      </w:r>
      <w:r>
        <w:rPr>
          <w:rFonts w:eastAsia="Calibri"/>
          <w:lang w:eastAsia="en-US"/>
        </w:rPr>
        <w:t xml:space="preserve">: </w:t>
      </w:r>
    </w:p>
    <w:p w14:paraId="293D676F" w14:textId="77777777" w:rsidR="00523C08" w:rsidRPr="00C05C56" w:rsidRDefault="00523C08" w:rsidP="00523C08">
      <w:pPr>
        <w:autoSpaceDE w:val="0"/>
        <w:autoSpaceDN w:val="0"/>
        <w:adjustRightInd w:val="0"/>
        <w:ind w:left="567" w:hanging="283"/>
        <w:jc w:val="both"/>
        <w:rPr>
          <w:rFonts w:eastAsia="Calibri"/>
          <w:lang w:eastAsia="en-US"/>
        </w:rPr>
      </w:pPr>
      <w:r w:rsidRPr="00C05C56">
        <w:rPr>
          <w:rFonts w:eastAsia="Calibri"/>
          <w:lang w:eastAsia="en-US"/>
        </w:rPr>
        <w:t>- kanalizačné potrubia BT DN 1400 a BT DN 400</w:t>
      </w:r>
    </w:p>
    <w:p w14:paraId="33B5CFA3" w14:textId="0609B29C" w:rsidR="00523C08" w:rsidRPr="00C05C56" w:rsidRDefault="00523C08" w:rsidP="00523C08">
      <w:pPr>
        <w:autoSpaceDE w:val="0"/>
        <w:autoSpaceDN w:val="0"/>
        <w:adjustRightInd w:val="0"/>
        <w:ind w:left="426" w:hanging="142"/>
        <w:jc w:val="both"/>
        <w:rPr>
          <w:rFonts w:eastAsia="Calibri"/>
          <w:lang w:eastAsia="en-US"/>
        </w:rPr>
      </w:pPr>
      <w:r w:rsidRPr="00C05C56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 xml:space="preserve">prevádzkovanie, rekonštrukciu, modernizáciu, opravy a údržbu kanalizačných 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 xml:space="preserve">potrubí 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BT DN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1400 a BT DN 400</w:t>
      </w:r>
    </w:p>
    <w:p w14:paraId="60EB7089" w14:textId="77777777" w:rsidR="00523C08" w:rsidRPr="00C05C56" w:rsidRDefault="00523C08" w:rsidP="00523C08">
      <w:pPr>
        <w:autoSpaceDE w:val="0"/>
        <w:autoSpaceDN w:val="0"/>
        <w:adjustRightInd w:val="0"/>
        <w:ind w:left="426" w:hanging="142"/>
        <w:jc w:val="both"/>
        <w:rPr>
          <w:rFonts w:eastAsia="Calibri"/>
          <w:lang w:eastAsia="en-US"/>
        </w:rPr>
      </w:pPr>
      <w:r w:rsidRPr="00C05C56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ab/>
      </w:r>
      <w:r w:rsidRPr="00C05C56">
        <w:rPr>
          <w:rFonts w:eastAsia="Calibri"/>
          <w:lang w:eastAsia="en-US"/>
        </w:rPr>
        <w:t>obmedzenie užívania nehnuteľnosti v pásme ochrany kanalizačného potrubia BT DN 1400 na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ploche 654 m</w:t>
      </w:r>
      <w:r w:rsidRPr="00C05C56">
        <w:rPr>
          <w:rFonts w:eastAsia="Calibri"/>
          <w:vertAlign w:val="superscript"/>
          <w:lang w:eastAsia="en-US"/>
        </w:rPr>
        <w:t>2</w:t>
      </w:r>
      <w:r w:rsidRPr="00C05C56">
        <w:rPr>
          <w:rFonts w:eastAsia="Calibri"/>
          <w:lang w:eastAsia="en-US"/>
        </w:rPr>
        <w:t xml:space="preserve"> a to najmä zákaz vykonávať zemné práce, umiestňovať stavby, konštrukcie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 xml:space="preserve">alebo iné podobné zariadenia a vykonávať činnosti, ktoré budú obmedzovať </w:t>
      </w:r>
      <w:r w:rsidRPr="00C05C56">
        <w:rPr>
          <w:rFonts w:eastAsia="Calibri"/>
          <w:lang w:eastAsia="en-US"/>
        </w:rPr>
        <w:lastRenderedPageBreak/>
        <w:t>prístup k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verejnej kanalizácii, alebo ktoré by mohli ohroziť jej technický stav, vysádzať trvale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porasty, umiestňovať skládky a vykonávať terénne úpravy</w:t>
      </w:r>
    </w:p>
    <w:p w14:paraId="2D00E443" w14:textId="77777777" w:rsidR="00523C08" w:rsidRDefault="00523C08" w:rsidP="00523C08">
      <w:pPr>
        <w:ind w:left="426" w:hanging="142"/>
        <w:jc w:val="both"/>
        <w:outlineLvl w:val="0"/>
        <w:rPr>
          <w:rFonts w:eastAsia="Calibri"/>
          <w:lang w:eastAsia="en-US"/>
        </w:rPr>
      </w:pPr>
      <w:r w:rsidRPr="00C05C56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ab/>
      </w:r>
      <w:r w:rsidRPr="00C05C56">
        <w:rPr>
          <w:rFonts w:eastAsia="Calibri"/>
          <w:lang w:eastAsia="en-US"/>
        </w:rPr>
        <w:t>obmedzenie užívania nehnuteľnosti v pásme ochrany kanalizačného potrubia BT DN 400 na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ploche 229 m</w:t>
      </w:r>
      <w:r w:rsidRPr="00C05C56">
        <w:rPr>
          <w:rFonts w:eastAsia="Calibri"/>
          <w:vertAlign w:val="superscript"/>
          <w:lang w:eastAsia="en-US"/>
        </w:rPr>
        <w:t>2</w:t>
      </w:r>
      <w:r w:rsidRPr="00C05C56">
        <w:rPr>
          <w:rFonts w:eastAsia="Calibri"/>
          <w:lang w:eastAsia="en-US"/>
        </w:rPr>
        <w:t xml:space="preserve"> a to najmä zákaz vykonávať zemné práce, umiestňovať stavby, konštrukcie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alebo iné podobné zariadenia a vykonávať činnosti, ktoré budú obmedzovať prístup k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verejnej kanalizácii, alebo ktoré by mohli ohroziť jej technický stav, vysádzať trvale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porasty, umiestňovať skládky a vykonávať terénne úpravy v prospech Západoslovenská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vodárenská spoločnosť, a.s., IČO: 36 550 949, Nábrežie za hydrocentrálou 4, 949 60 Nitra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 xml:space="preserve">podľa č. V 615/15 zo dňa 27.04.2015 - </w:t>
      </w:r>
      <w:proofErr w:type="spellStart"/>
      <w:r w:rsidRPr="00C05C56">
        <w:rPr>
          <w:rFonts w:eastAsia="Calibri"/>
          <w:lang w:eastAsia="en-US"/>
        </w:rPr>
        <w:t>č.z</w:t>
      </w:r>
      <w:proofErr w:type="spellEnd"/>
      <w:r w:rsidRPr="00C05C56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C05C56">
        <w:rPr>
          <w:rFonts w:eastAsia="Calibri"/>
          <w:lang w:eastAsia="en-US"/>
        </w:rPr>
        <w:t>990/15, GP č. 16/2016 zo dňa 24.06.2016 - R-209/2016-č.z.- 1980/16.</w:t>
      </w:r>
      <w:r>
        <w:rPr>
          <w:rFonts w:eastAsia="Calibri"/>
          <w:lang w:eastAsia="en-US"/>
        </w:rPr>
        <w:t>“</w:t>
      </w:r>
      <w:r w:rsidRPr="00C05C56">
        <w:rPr>
          <w:rFonts w:eastAsia="Calibri"/>
          <w:lang w:eastAsia="en-US"/>
        </w:rPr>
        <w:t xml:space="preserve"> </w:t>
      </w:r>
      <w:r w:rsidR="00FD4709" w:rsidRPr="00371FC1">
        <w:rPr>
          <w:rFonts w:eastAsia="Calibri"/>
          <w:lang w:eastAsia="en-US"/>
        </w:rPr>
        <w:t xml:space="preserve"> podľa § 22 a násl. </w:t>
      </w:r>
      <w:r w:rsidR="00F250E7" w:rsidRPr="00371FC1">
        <w:rPr>
          <w:rFonts w:eastAsia="Calibri"/>
          <w:lang w:eastAsia="en-US"/>
        </w:rPr>
        <w:t xml:space="preserve">zákona </w:t>
      </w:r>
      <w:r w:rsidR="00FD4709" w:rsidRPr="00371FC1">
        <w:rPr>
          <w:rFonts w:eastAsia="Calibri"/>
          <w:lang w:eastAsia="en-US"/>
        </w:rPr>
        <w:t xml:space="preserve">č. 79/1957 Zb. o výrobe, rozvode a spotrebe elektriny (elektrizačný zákon) v spojení s § 96 ods. 4 zákona č. 251/2012 Z.z. o energetike a o zmene a doplnení niektorých zákonov v prospech spoločnosti Západoslovenská distribučná, a.s., IČO: 36361518, so sídlom Čulenova 6, 816 47 Bratislava podľa geometrického plánu č. 45905088 - 59/2013 vyhotoveného Geodetickou kanceláriou GEA, s.r.o. týkajúce sa elektroenergetického zariadenia: 1x22 kV VN linka č. 442 na trase </w:t>
      </w:r>
      <w:proofErr w:type="spellStart"/>
      <w:r w:rsidR="00FD4709" w:rsidRPr="00371FC1">
        <w:rPr>
          <w:rFonts w:eastAsia="Calibri"/>
          <w:lang w:eastAsia="en-US"/>
        </w:rPr>
        <w:t>Rz</w:t>
      </w:r>
      <w:proofErr w:type="spellEnd"/>
      <w:r w:rsidR="00FD4709" w:rsidRPr="00371FC1">
        <w:rPr>
          <w:rFonts w:eastAsia="Calibri"/>
          <w:lang w:eastAsia="en-US"/>
        </w:rPr>
        <w:t xml:space="preserve"> Kráľová nad Váhom - V1043</w:t>
      </w:r>
      <w:r>
        <w:rPr>
          <w:rFonts w:eastAsia="Calibri"/>
          <w:lang w:eastAsia="en-US"/>
        </w:rPr>
        <w:t xml:space="preserve"> </w:t>
      </w:r>
      <w:r w:rsidR="00FD4709" w:rsidRPr="00371FC1">
        <w:rPr>
          <w:rFonts w:eastAsia="Calibri"/>
          <w:lang w:eastAsia="en-US"/>
        </w:rPr>
        <w:t xml:space="preserve">Šaľa - Z-1365/2013 - </w:t>
      </w:r>
      <w:proofErr w:type="spellStart"/>
      <w:r w:rsidR="00FD4709" w:rsidRPr="00371FC1">
        <w:rPr>
          <w:rFonts w:eastAsia="Calibri"/>
          <w:lang w:eastAsia="en-US"/>
        </w:rPr>
        <w:t>č.z</w:t>
      </w:r>
      <w:proofErr w:type="spellEnd"/>
      <w:r w:rsidR="00FD4709" w:rsidRPr="00371FC1">
        <w:rPr>
          <w:rFonts w:eastAsia="Calibri"/>
          <w:lang w:eastAsia="en-US"/>
        </w:rPr>
        <w:t xml:space="preserve">. 1330/13, GP č. 16/2016 zo dňa 24.06.2016 - R-209/2016-č.z.-1980/16. </w:t>
      </w:r>
    </w:p>
    <w:p w14:paraId="6EDF7570" w14:textId="77777777" w:rsidR="00523C08" w:rsidRDefault="00523C08" w:rsidP="00523C08">
      <w:pPr>
        <w:jc w:val="both"/>
        <w:outlineLvl w:val="0"/>
        <w:rPr>
          <w:rFonts w:eastAsia="Calibri"/>
          <w:lang w:eastAsia="en-US"/>
        </w:rPr>
      </w:pPr>
    </w:p>
    <w:p w14:paraId="48FC3449" w14:textId="4EEFD133" w:rsidR="00FD4709" w:rsidRPr="00371FC1" w:rsidRDefault="00FD4709" w:rsidP="00523C08">
      <w:pPr>
        <w:jc w:val="both"/>
        <w:outlineLvl w:val="0"/>
        <w:rPr>
          <w:rFonts w:eastAsia="Calibri"/>
          <w:lang w:eastAsia="en-US"/>
        </w:rPr>
      </w:pPr>
      <w:r w:rsidRPr="00371FC1">
        <w:rPr>
          <w:rFonts w:eastAsia="Calibri"/>
          <w:lang w:eastAsia="en-US"/>
        </w:rPr>
        <w:t>Žiadateľ</w:t>
      </w:r>
      <w:r w:rsidR="005A2843" w:rsidRPr="00371FC1">
        <w:rPr>
          <w:rFonts w:eastAsia="Calibri"/>
          <w:lang w:eastAsia="en-US"/>
        </w:rPr>
        <w:t xml:space="preserve">ka </w:t>
      </w:r>
      <w:r w:rsidRPr="00371FC1">
        <w:rPr>
          <w:rFonts w:eastAsia="Calibri"/>
          <w:lang w:eastAsia="en-US"/>
        </w:rPr>
        <w:t>súhlasí s kúpou nehnuteľnosti zaťaženej vecným</w:t>
      </w:r>
      <w:r w:rsidR="00523C08">
        <w:rPr>
          <w:rFonts w:eastAsia="Calibri"/>
          <w:lang w:eastAsia="en-US"/>
        </w:rPr>
        <w:t>i</w:t>
      </w:r>
      <w:r w:rsidRPr="00371FC1">
        <w:rPr>
          <w:rFonts w:eastAsia="Calibri"/>
          <w:lang w:eastAsia="en-US"/>
        </w:rPr>
        <w:t xml:space="preserve"> bremen</w:t>
      </w:r>
      <w:r w:rsidR="00523C08">
        <w:rPr>
          <w:rFonts w:eastAsia="Calibri"/>
          <w:lang w:eastAsia="en-US"/>
        </w:rPr>
        <w:t>a</w:t>
      </w:r>
      <w:r w:rsidRPr="00371FC1">
        <w:rPr>
          <w:rFonts w:eastAsia="Calibri"/>
          <w:lang w:eastAsia="en-US"/>
        </w:rPr>
        <w:t>m</w:t>
      </w:r>
      <w:r w:rsidR="00523C08">
        <w:rPr>
          <w:rFonts w:eastAsia="Calibri"/>
          <w:lang w:eastAsia="en-US"/>
        </w:rPr>
        <w:t>i</w:t>
      </w:r>
      <w:r w:rsidRPr="00371FC1">
        <w:rPr>
          <w:rFonts w:eastAsia="Calibri"/>
          <w:lang w:eastAsia="en-US"/>
        </w:rPr>
        <w:t>.</w:t>
      </w:r>
    </w:p>
    <w:p w14:paraId="0E6EAB37" w14:textId="0141CB53" w:rsidR="003F0B8B" w:rsidRDefault="003F0B8B" w:rsidP="00513B65">
      <w:pPr>
        <w:jc w:val="both"/>
        <w:outlineLvl w:val="0"/>
        <w:rPr>
          <w:rFonts w:eastAsia="Calibri"/>
          <w:lang w:eastAsia="en-US"/>
        </w:rPr>
      </w:pPr>
    </w:p>
    <w:p w14:paraId="29483A8B" w14:textId="77777777" w:rsidR="00371FC1" w:rsidRPr="00371FC1" w:rsidRDefault="00371FC1" w:rsidP="00371FC1">
      <w:pPr>
        <w:tabs>
          <w:tab w:val="left" w:pos="0"/>
        </w:tabs>
        <w:jc w:val="both"/>
        <w:rPr>
          <w:rFonts w:eastAsia="Calibri"/>
          <w:lang w:eastAsia="en-US"/>
        </w:rPr>
      </w:pPr>
      <w:r w:rsidRPr="00371FC1">
        <w:t>Uznesením MsZ č. 2/2017 – XVI. zo dňa 16.03.2017 boli v rovnakej lokalite schválené prevody záhradiek a prístupového chodníka pre nájomcov záhradiek v kúpnej cene 6,63 EUR/m</w:t>
      </w:r>
      <w:r w:rsidRPr="00371FC1">
        <w:rPr>
          <w:vertAlign w:val="superscript"/>
        </w:rPr>
        <w:t xml:space="preserve">2 </w:t>
      </w:r>
      <w:r w:rsidRPr="00371FC1">
        <w:t xml:space="preserve">za pozemok záhradky s tým, že do kúpnej ceny každej záhradky bude zarátaná pomerná časť nákladov mesta Šaľa na vyhotovenie geometrického plánu. </w:t>
      </w:r>
      <w:r w:rsidRPr="00371FC1">
        <w:rPr>
          <w:rFonts w:eastAsia="Calibri"/>
          <w:lang w:eastAsia="en-US"/>
        </w:rPr>
        <w:t>Alikvotná časť ceny za vyhotovenie GP je 102,00 EUR/záhrada.</w:t>
      </w:r>
    </w:p>
    <w:p w14:paraId="5D6C94A9" w14:textId="77777777" w:rsidR="00523C08" w:rsidRDefault="00523C08" w:rsidP="00371FC1">
      <w:pPr>
        <w:tabs>
          <w:tab w:val="left" w:pos="0"/>
        </w:tabs>
        <w:jc w:val="both"/>
      </w:pPr>
    </w:p>
    <w:p w14:paraId="52FAC222" w14:textId="6132301C" w:rsidR="00371FC1" w:rsidRPr="00371FC1" w:rsidRDefault="00371FC1" w:rsidP="00371FC1">
      <w:pPr>
        <w:tabs>
          <w:tab w:val="left" w:pos="0"/>
        </w:tabs>
        <w:jc w:val="both"/>
      </w:pPr>
      <w:r w:rsidRPr="00371FC1">
        <w:t xml:space="preserve">V zmysle uvedeného uznesenia je kúpna cena za nehnuteľnosti, ktorá je predmetom žiadosti určená nasledovne: </w:t>
      </w:r>
    </w:p>
    <w:p w14:paraId="78F68031" w14:textId="29AF420D" w:rsidR="00371FC1" w:rsidRPr="00371FC1" w:rsidRDefault="00371FC1" w:rsidP="00371FC1">
      <w:pPr>
        <w:pStyle w:val="Odsekzoznamu"/>
        <w:numPr>
          <w:ilvl w:val="0"/>
          <w:numId w:val="14"/>
        </w:numPr>
        <w:tabs>
          <w:tab w:val="left" w:pos="0"/>
        </w:tabs>
        <w:ind w:left="284" w:hanging="284"/>
        <w:jc w:val="both"/>
      </w:pPr>
      <w:r w:rsidRPr="00371FC1">
        <w:t>za pozemok záhradky parc. CKN č. 789/12</w:t>
      </w:r>
      <w:r w:rsidR="00310A81">
        <w:t>1</w:t>
      </w:r>
      <w:r w:rsidRPr="00371FC1">
        <w:t xml:space="preserve"> ostatná plocha o výmere </w:t>
      </w:r>
      <w:r w:rsidR="00310A81">
        <w:t>381</w:t>
      </w:r>
      <w:r w:rsidRPr="00371FC1">
        <w:t xml:space="preserve"> m</w:t>
      </w:r>
      <w:r w:rsidRPr="00371FC1">
        <w:rPr>
          <w:vertAlign w:val="superscript"/>
        </w:rPr>
        <w:t>2</w:t>
      </w:r>
      <w:r w:rsidRPr="00371FC1">
        <w:t xml:space="preserve"> vo výške 6,63 EUR/m</w:t>
      </w:r>
      <w:r w:rsidRPr="00371FC1">
        <w:rPr>
          <w:vertAlign w:val="superscript"/>
        </w:rPr>
        <w:t>2</w:t>
      </w:r>
      <w:r w:rsidRPr="00371FC1">
        <w:t xml:space="preserve"> t.j. 2</w:t>
      </w:r>
      <w:r w:rsidR="00310A81">
        <w:t>526,03</w:t>
      </w:r>
      <w:r w:rsidRPr="00371FC1">
        <w:t xml:space="preserve"> EUR,</w:t>
      </w:r>
    </w:p>
    <w:p w14:paraId="6E2F1D3A" w14:textId="1F2B537E" w:rsidR="00371FC1" w:rsidRPr="00371FC1" w:rsidRDefault="00371FC1" w:rsidP="00DC2A69">
      <w:pPr>
        <w:pStyle w:val="Odsekzoznamu"/>
        <w:numPr>
          <w:ilvl w:val="0"/>
          <w:numId w:val="14"/>
        </w:numPr>
        <w:tabs>
          <w:tab w:val="left" w:pos="0"/>
        </w:tabs>
        <w:ind w:left="284" w:hanging="284"/>
        <w:jc w:val="both"/>
      </w:pPr>
      <w:r w:rsidRPr="001D208F">
        <w:rPr>
          <w:rFonts w:eastAsia="Calibri"/>
          <w:lang w:eastAsia="en-US"/>
        </w:rPr>
        <w:t>alikvotná časť ceny za vyhotovenie geometrického plánu je 102,00 EUR</w:t>
      </w:r>
      <w:r w:rsidR="001D208F" w:rsidRPr="001D208F">
        <w:rPr>
          <w:rFonts w:eastAsia="Calibri"/>
          <w:lang w:eastAsia="en-US"/>
        </w:rPr>
        <w:t>.</w:t>
      </w:r>
      <w:r w:rsidR="001D208F">
        <w:rPr>
          <w:rFonts w:eastAsia="Calibri"/>
          <w:lang w:eastAsia="en-US"/>
        </w:rPr>
        <w:t xml:space="preserve"> </w:t>
      </w:r>
      <w:r w:rsidR="001D208F">
        <w:t>C</w:t>
      </w:r>
      <w:r w:rsidRPr="00371FC1">
        <w:t>elková kúpn</w:t>
      </w:r>
      <w:r w:rsidR="001D208F">
        <w:t>a</w:t>
      </w:r>
      <w:r w:rsidRPr="00371FC1">
        <w:t xml:space="preserve"> cen</w:t>
      </w:r>
      <w:r w:rsidR="001D208F">
        <w:t>a</w:t>
      </w:r>
      <w:r w:rsidRPr="00371FC1">
        <w:t xml:space="preserve"> je 2</w:t>
      </w:r>
      <w:r w:rsidR="00310A81">
        <w:t>628,03</w:t>
      </w:r>
      <w:r w:rsidRPr="00371FC1">
        <w:t xml:space="preserve"> EUR.</w:t>
      </w:r>
    </w:p>
    <w:p w14:paraId="004D1C6D" w14:textId="77777777" w:rsidR="00371FC1" w:rsidRPr="00371FC1" w:rsidRDefault="00371FC1" w:rsidP="00513B65">
      <w:pPr>
        <w:jc w:val="both"/>
        <w:outlineLvl w:val="0"/>
        <w:rPr>
          <w:rFonts w:eastAsia="Calibri"/>
          <w:lang w:eastAsia="en-US"/>
        </w:rPr>
      </w:pPr>
    </w:p>
    <w:p w14:paraId="46AB1686" w14:textId="4F0363C4" w:rsidR="003F0B8B" w:rsidRPr="00371FC1" w:rsidRDefault="00523C08" w:rsidP="003F0B8B">
      <w:pPr>
        <w:contextualSpacing/>
        <w:jc w:val="both"/>
      </w:pPr>
      <w:r>
        <w:t>Podľa</w:t>
      </w:r>
      <w:r w:rsidR="003F0B8B" w:rsidRPr="00371FC1">
        <w:t xml:space="preserve"> § 9a ods. 8 písm. e) zákona č. 138/1991 Zb. o majetku obcí v znení neskorších predpisov, ide o prevod majetku mesta z dôvodu hodného osobitného zreteľa spočívajúcom v doterajšom užívaní nehn</w:t>
      </w:r>
      <w:r w:rsidR="00DF58F1" w:rsidRPr="00371FC1">
        <w:t>uteľnosti</w:t>
      </w:r>
      <w:r>
        <w:t xml:space="preserve"> žiadateľkou</w:t>
      </w:r>
      <w:r w:rsidR="00DF58F1" w:rsidRPr="00371FC1">
        <w:t xml:space="preserve"> na záhradkárske účely na základe nájomnej zmluvy.</w:t>
      </w:r>
      <w:r w:rsidR="003F0B8B" w:rsidRPr="00371FC1">
        <w:t xml:space="preserve"> V zmysle § 4 ods. 3 písm. a) Zásad hospodárenia s majetkom mesta Šaľa v znení neskorších dodatkov zámer prevodu majetku mesta Šaľa z dôvodu hodného osobitného zreteľa schvaľuje </w:t>
      </w:r>
      <w:r w:rsidR="00037F9E" w:rsidRPr="00371FC1">
        <w:t>MsZ.</w:t>
      </w:r>
    </w:p>
    <w:p w14:paraId="2C8BFFB4" w14:textId="77777777" w:rsidR="00472D81" w:rsidRPr="00371FC1" w:rsidRDefault="00472D81" w:rsidP="00EA7020">
      <w:pPr>
        <w:contextualSpacing/>
        <w:jc w:val="both"/>
      </w:pPr>
    </w:p>
    <w:p w14:paraId="11DD5AE2" w14:textId="77777777" w:rsidR="00CB2BE4" w:rsidRPr="00371FC1" w:rsidRDefault="00CB2BE4" w:rsidP="00EA7020">
      <w:pPr>
        <w:jc w:val="both"/>
        <w:rPr>
          <w:rFonts w:eastAsia="Calibri"/>
          <w:b/>
        </w:rPr>
      </w:pPr>
      <w:r w:rsidRPr="00371FC1">
        <w:rPr>
          <w:rFonts w:eastAsia="Calibri"/>
          <w:b/>
        </w:rPr>
        <w:t>Stanovisko MsÚ</w:t>
      </w:r>
      <w:r w:rsidR="00AF22A3" w:rsidRPr="00371FC1">
        <w:rPr>
          <w:rFonts w:eastAsia="Calibri"/>
          <w:b/>
        </w:rPr>
        <w:t>:</w:t>
      </w:r>
    </w:p>
    <w:p w14:paraId="3709D884" w14:textId="3DACBB61" w:rsidR="001E6510" w:rsidRPr="00371FC1" w:rsidRDefault="0080753C" w:rsidP="0080753C">
      <w:pPr>
        <w:tabs>
          <w:tab w:val="left" w:pos="0"/>
        </w:tabs>
        <w:jc w:val="both"/>
      </w:pPr>
      <w:r w:rsidRPr="00371FC1">
        <w:t>MsÚ odporúča MsZ prijať uznesenie v navrhovanom znení</w:t>
      </w:r>
    </w:p>
    <w:sectPr w:rsidR="001E6510" w:rsidRPr="00371FC1" w:rsidSect="00E54247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4F11" w14:textId="77777777" w:rsidR="00B66A72" w:rsidRDefault="00B66A72" w:rsidP="001E6510">
      <w:r>
        <w:separator/>
      </w:r>
    </w:p>
  </w:endnote>
  <w:endnote w:type="continuationSeparator" w:id="0">
    <w:p w14:paraId="5532C15C" w14:textId="77777777" w:rsidR="00B66A72" w:rsidRDefault="00B66A72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5892" w14:textId="77777777" w:rsidR="00B66A72" w:rsidRDefault="00B66A72" w:rsidP="001E6510">
      <w:r>
        <w:separator/>
      </w:r>
    </w:p>
  </w:footnote>
  <w:footnote w:type="continuationSeparator" w:id="0">
    <w:p w14:paraId="2FCE980D" w14:textId="77777777" w:rsidR="00B66A72" w:rsidRDefault="00B66A72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758634"/>
      <w:docPartObj>
        <w:docPartGallery w:val="Page Numbers (Top of Page)"/>
        <w:docPartUnique/>
      </w:docPartObj>
    </w:sdtPr>
    <w:sdtContent>
      <w:p w14:paraId="1527CE50" w14:textId="50423A47" w:rsidR="00E54247" w:rsidRDefault="00E5424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739898" w14:textId="77777777" w:rsidR="00E54247" w:rsidRDefault="00E542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F6178"/>
    <w:multiLevelType w:val="hybridMultilevel"/>
    <w:tmpl w:val="19621FF6"/>
    <w:lvl w:ilvl="0" w:tplc="E9DC4A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C5F96"/>
    <w:multiLevelType w:val="hybridMultilevel"/>
    <w:tmpl w:val="A802F962"/>
    <w:lvl w:ilvl="0" w:tplc="041B0015">
      <w:start w:val="1"/>
      <w:numFmt w:val="upperLetter"/>
      <w:lvlText w:val="%1."/>
      <w:lvlJc w:val="left"/>
      <w:pPr>
        <w:ind w:left="5760"/>
      </w:pPr>
      <w:rPr>
        <w:rFonts w:hint="default"/>
      </w:rPr>
    </w:lvl>
    <w:lvl w:ilvl="1" w:tplc="AA58A3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801D9F"/>
    <w:multiLevelType w:val="hybridMultilevel"/>
    <w:tmpl w:val="DAD23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6"/>
  </w:num>
  <w:num w:numId="5">
    <w:abstractNumId w:val="4"/>
  </w:num>
  <w:num w:numId="6">
    <w:abstractNumId w:val="5"/>
  </w:num>
  <w:num w:numId="7">
    <w:abstractNumId w:val="14"/>
  </w:num>
  <w:num w:numId="8">
    <w:abstractNumId w:val="0"/>
  </w:num>
  <w:num w:numId="9">
    <w:abstractNumId w:val="3"/>
  </w:num>
  <w:num w:numId="10">
    <w:abstractNumId w:val="15"/>
  </w:num>
  <w:num w:numId="11">
    <w:abstractNumId w:val="2"/>
  </w:num>
  <w:num w:numId="12">
    <w:abstractNumId w:val="9"/>
  </w:num>
  <w:num w:numId="13">
    <w:abstractNumId w:val="13"/>
  </w:num>
  <w:num w:numId="14">
    <w:abstractNumId w:val="6"/>
  </w:num>
  <w:num w:numId="15">
    <w:abstractNumId w:val="12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146"/>
    <w:rsid w:val="00002DD1"/>
    <w:rsid w:val="00005839"/>
    <w:rsid w:val="00013BA9"/>
    <w:rsid w:val="00016FE0"/>
    <w:rsid w:val="00037F9E"/>
    <w:rsid w:val="00042F6A"/>
    <w:rsid w:val="0004391B"/>
    <w:rsid w:val="0005252E"/>
    <w:rsid w:val="0007085A"/>
    <w:rsid w:val="00074CB7"/>
    <w:rsid w:val="00074DE9"/>
    <w:rsid w:val="0009433B"/>
    <w:rsid w:val="000A298D"/>
    <w:rsid w:val="000B7B1E"/>
    <w:rsid w:val="000E0216"/>
    <w:rsid w:val="000E2E58"/>
    <w:rsid w:val="000F12B3"/>
    <w:rsid w:val="00102362"/>
    <w:rsid w:val="0010376A"/>
    <w:rsid w:val="0013309A"/>
    <w:rsid w:val="00142A53"/>
    <w:rsid w:val="0014668C"/>
    <w:rsid w:val="0015427F"/>
    <w:rsid w:val="001704E5"/>
    <w:rsid w:val="00172013"/>
    <w:rsid w:val="001A3083"/>
    <w:rsid w:val="001A4B53"/>
    <w:rsid w:val="001A5619"/>
    <w:rsid w:val="001C568F"/>
    <w:rsid w:val="001C715B"/>
    <w:rsid w:val="001D0E02"/>
    <w:rsid w:val="001D208F"/>
    <w:rsid w:val="001E5C41"/>
    <w:rsid w:val="001E6510"/>
    <w:rsid w:val="001F3BDA"/>
    <w:rsid w:val="00200DE0"/>
    <w:rsid w:val="00204A40"/>
    <w:rsid w:val="00210645"/>
    <w:rsid w:val="00211FD0"/>
    <w:rsid w:val="002166DD"/>
    <w:rsid w:val="00225D94"/>
    <w:rsid w:val="00234BE0"/>
    <w:rsid w:val="002443F3"/>
    <w:rsid w:val="00251422"/>
    <w:rsid w:val="0027376D"/>
    <w:rsid w:val="00274A65"/>
    <w:rsid w:val="00280BF4"/>
    <w:rsid w:val="0029154E"/>
    <w:rsid w:val="002A1173"/>
    <w:rsid w:val="002C59EF"/>
    <w:rsid w:val="002C6E64"/>
    <w:rsid w:val="002C7C8E"/>
    <w:rsid w:val="002D04BE"/>
    <w:rsid w:val="00310A81"/>
    <w:rsid w:val="00311B05"/>
    <w:rsid w:val="003127D6"/>
    <w:rsid w:val="00325840"/>
    <w:rsid w:val="00326AC2"/>
    <w:rsid w:val="00341A2F"/>
    <w:rsid w:val="00366385"/>
    <w:rsid w:val="00366CBB"/>
    <w:rsid w:val="00371FC1"/>
    <w:rsid w:val="003729B6"/>
    <w:rsid w:val="00377A3E"/>
    <w:rsid w:val="0038007F"/>
    <w:rsid w:val="00394EC6"/>
    <w:rsid w:val="003E0156"/>
    <w:rsid w:val="003F0B8B"/>
    <w:rsid w:val="00402E1C"/>
    <w:rsid w:val="00403A73"/>
    <w:rsid w:val="004371B8"/>
    <w:rsid w:val="00462DE0"/>
    <w:rsid w:val="00467B65"/>
    <w:rsid w:val="00472D81"/>
    <w:rsid w:val="00477F7D"/>
    <w:rsid w:val="00486A80"/>
    <w:rsid w:val="004A1E9D"/>
    <w:rsid w:val="004A3828"/>
    <w:rsid w:val="004B4DDA"/>
    <w:rsid w:val="004C07CF"/>
    <w:rsid w:val="004D2F0F"/>
    <w:rsid w:val="004F4F1E"/>
    <w:rsid w:val="004F514E"/>
    <w:rsid w:val="00501F92"/>
    <w:rsid w:val="005027E4"/>
    <w:rsid w:val="00513B65"/>
    <w:rsid w:val="00523C08"/>
    <w:rsid w:val="0052505C"/>
    <w:rsid w:val="00535E4F"/>
    <w:rsid w:val="00560823"/>
    <w:rsid w:val="00583681"/>
    <w:rsid w:val="005A2843"/>
    <w:rsid w:val="005C2739"/>
    <w:rsid w:val="005C61DC"/>
    <w:rsid w:val="005C6D30"/>
    <w:rsid w:val="00616E1C"/>
    <w:rsid w:val="00617337"/>
    <w:rsid w:val="006253C8"/>
    <w:rsid w:val="00627C87"/>
    <w:rsid w:val="00637741"/>
    <w:rsid w:val="00653491"/>
    <w:rsid w:val="00691146"/>
    <w:rsid w:val="006D4DD9"/>
    <w:rsid w:val="006D598C"/>
    <w:rsid w:val="006F0CCA"/>
    <w:rsid w:val="00720322"/>
    <w:rsid w:val="0072077E"/>
    <w:rsid w:val="00721A1B"/>
    <w:rsid w:val="00732822"/>
    <w:rsid w:val="00753974"/>
    <w:rsid w:val="00765418"/>
    <w:rsid w:val="00767456"/>
    <w:rsid w:val="007739D7"/>
    <w:rsid w:val="0077520E"/>
    <w:rsid w:val="00795B92"/>
    <w:rsid w:val="007C78F7"/>
    <w:rsid w:val="007D31BF"/>
    <w:rsid w:val="007F2713"/>
    <w:rsid w:val="007F6A8F"/>
    <w:rsid w:val="0080493B"/>
    <w:rsid w:val="0080753C"/>
    <w:rsid w:val="00820825"/>
    <w:rsid w:val="00820AE5"/>
    <w:rsid w:val="008255E6"/>
    <w:rsid w:val="00830A41"/>
    <w:rsid w:val="00855AE3"/>
    <w:rsid w:val="0086193A"/>
    <w:rsid w:val="0089084B"/>
    <w:rsid w:val="00891336"/>
    <w:rsid w:val="008A6438"/>
    <w:rsid w:val="008B28F5"/>
    <w:rsid w:val="008B422C"/>
    <w:rsid w:val="008C0A0D"/>
    <w:rsid w:val="008C19D4"/>
    <w:rsid w:val="008E7091"/>
    <w:rsid w:val="00902C02"/>
    <w:rsid w:val="00906B37"/>
    <w:rsid w:val="00906D8E"/>
    <w:rsid w:val="0092680D"/>
    <w:rsid w:val="00954E05"/>
    <w:rsid w:val="00963D8B"/>
    <w:rsid w:val="00985C57"/>
    <w:rsid w:val="00987663"/>
    <w:rsid w:val="00990AEF"/>
    <w:rsid w:val="009925D5"/>
    <w:rsid w:val="00994202"/>
    <w:rsid w:val="00996457"/>
    <w:rsid w:val="009974D2"/>
    <w:rsid w:val="009A5064"/>
    <w:rsid w:val="009C237E"/>
    <w:rsid w:val="009E0607"/>
    <w:rsid w:val="009E3DE4"/>
    <w:rsid w:val="00A01EF3"/>
    <w:rsid w:val="00A17314"/>
    <w:rsid w:val="00A7796E"/>
    <w:rsid w:val="00AB2E86"/>
    <w:rsid w:val="00AC040D"/>
    <w:rsid w:val="00AE3294"/>
    <w:rsid w:val="00AF22A3"/>
    <w:rsid w:val="00B012E4"/>
    <w:rsid w:val="00B27D5E"/>
    <w:rsid w:val="00B314F4"/>
    <w:rsid w:val="00B66A72"/>
    <w:rsid w:val="00B764AC"/>
    <w:rsid w:val="00B838B2"/>
    <w:rsid w:val="00B8443E"/>
    <w:rsid w:val="00B97A39"/>
    <w:rsid w:val="00BA443D"/>
    <w:rsid w:val="00BA63A8"/>
    <w:rsid w:val="00BF5440"/>
    <w:rsid w:val="00BF7C2B"/>
    <w:rsid w:val="00C073D5"/>
    <w:rsid w:val="00C116A0"/>
    <w:rsid w:val="00C44857"/>
    <w:rsid w:val="00C5560E"/>
    <w:rsid w:val="00CA4A7B"/>
    <w:rsid w:val="00CA5618"/>
    <w:rsid w:val="00CB137F"/>
    <w:rsid w:val="00CB2BE4"/>
    <w:rsid w:val="00CC1B9F"/>
    <w:rsid w:val="00CC31DB"/>
    <w:rsid w:val="00D12F81"/>
    <w:rsid w:val="00D352F4"/>
    <w:rsid w:val="00D61335"/>
    <w:rsid w:val="00D620C9"/>
    <w:rsid w:val="00D62AF1"/>
    <w:rsid w:val="00D64643"/>
    <w:rsid w:val="00D67674"/>
    <w:rsid w:val="00D776E2"/>
    <w:rsid w:val="00D93146"/>
    <w:rsid w:val="00DC402A"/>
    <w:rsid w:val="00DF0D7C"/>
    <w:rsid w:val="00DF58F1"/>
    <w:rsid w:val="00E10619"/>
    <w:rsid w:val="00E144B0"/>
    <w:rsid w:val="00E235CF"/>
    <w:rsid w:val="00E23C61"/>
    <w:rsid w:val="00E27D93"/>
    <w:rsid w:val="00E31225"/>
    <w:rsid w:val="00E36AB7"/>
    <w:rsid w:val="00E54247"/>
    <w:rsid w:val="00E56021"/>
    <w:rsid w:val="00E62361"/>
    <w:rsid w:val="00E66C0F"/>
    <w:rsid w:val="00EA7020"/>
    <w:rsid w:val="00EB001F"/>
    <w:rsid w:val="00EC50A3"/>
    <w:rsid w:val="00ED11C2"/>
    <w:rsid w:val="00EE4FA7"/>
    <w:rsid w:val="00F250E7"/>
    <w:rsid w:val="00F35EFC"/>
    <w:rsid w:val="00F43A43"/>
    <w:rsid w:val="00F4444B"/>
    <w:rsid w:val="00F52DA6"/>
    <w:rsid w:val="00F6565F"/>
    <w:rsid w:val="00F75CFA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E106E"/>
    <w:rsid w:val="00FE43A8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D2FC"/>
  <w15:docId w15:val="{F7713A41-E671-4467-9421-7CDEB4BF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E54247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5424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12</cp:revision>
  <cp:lastPrinted>2022-01-24T07:57:00Z</cp:lastPrinted>
  <dcterms:created xsi:type="dcterms:W3CDTF">2021-06-02T09:28:00Z</dcterms:created>
  <dcterms:modified xsi:type="dcterms:W3CDTF">2022-01-24T07:58:00Z</dcterms:modified>
</cp:coreProperties>
</file>