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24AF1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37593D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811EAA0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262C542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4236333E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3458A931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485F8435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37593D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135FC311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BCB2689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B923AED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3EB51D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5AE8FDA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D15845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3E33F9C7" w14:textId="5C90EB5C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285B07">
        <w:rPr>
          <w:rStyle w:val="Vrazn"/>
          <w:rFonts w:ascii="Times New Roman" w:hAnsi="Times New Roman" w:cs="Times New Roman"/>
          <w:lang w:val="sk-SK"/>
        </w:rPr>
        <w:t>Materiál číslo C </w:t>
      </w:r>
      <w:r w:rsidR="00285B07" w:rsidRPr="00285B07">
        <w:rPr>
          <w:rStyle w:val="Vrazn"/>
          <w:rFonts w:ascii="Times New Roman" w:hAnsi="Times New Roman" w:cs="Times New Roman"/>
          <w:lang w:val="sk-SK"/>
        </w:rPr>
        <w:t>1</w:t>
      </w:r>
      <w:r w:rsidRPr="00285B07">
        <w:rPr>
          <w:rStyle w:val="Vrazn"/>
          <w:rFonts w:ascii="Times New Roman" w:hAnsi="Times New Roman" w:cs="Times New Roman"/>
          <w:lang w:val="sk-SK"/>
        </w:rPr>
        <w:t>/1/20</w:t>
      </w:r>
      <w:r w:rsidR="007754E3" w:rsidRPr="00285B07">
        <w:rPr>
          <w:rStyle w:val="Vrazn"/>
          <w:rFonts w:ascii="Times New Roman" w:hAnsi="Times New Roman" w:cs="Times New Roman"/>
          <w:lang w:val="sk-SK"/>
        </w:rPr>
        <w:t>2</w:t>
      </w:r>
      <w:r w:rsidR="003B078A" w:rsidRPr="00285B07">
        <w:rPr>
          <w:rStyle w:val="Vrazn"/>
          <w:rFonts w:ascii="Times New Roman" w:hAnsi="Times New Roman" w:cs="Times New Roman"/>
          <w:lang w:val="sk-SK"/>
        </w:rPr>
        <w:t>2</w:t>
      </w:r>
      <w:r w:rsidRPr="0045277C">
        <w:rPr>
          <w:rStyle w:val="Vrazn"/>
          <w:rFonts w:ascii="Times New Roman" w:hAnsi="Times New Roman" w:cs="Times New Roman"/>
          <w:lang w:val="sk-SK"/>
        </w:rPr>
        <w:t xml:space="preserve">  </w:t>
      </w:r>
    </w:p>
    <w:p w14:paraId="6B020F4C" w14:textId="2D7A966F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r w:rsidRPr="0045277C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Návrh plánu verejného obstarávania na rok 20</w:t>
      </w:r>
      <w:r w:rsidR="007754E3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3B078A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</w:p>
    <w:p w14:paraId="4911C5C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E3897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6D2DE10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1DCFA3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6B365D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3B561FA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720A096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616F72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A1370A6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6D56AF9" w14:textId="77777777" w:rsidR="00882319" w:rsidRPr="0045277C" w:rsidRDefault="00882319" w:rsidP="0088231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4757DB2" w14:textId="7437BA0C" w:rsidR="00882319" w:rsidRPr="0045277C" w:rsidRDefault="00186045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n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ávrh plánu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3B078A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7A63C1B8" w14:textId="77777777" w:rsidR="00882319" w:rsidRPr="0045277C" w:rsidRDefault="00882319" w:rsidP="008823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schvaľuje</w:t>
      </w:r>
    </w:p>
    <w:p w14:paraId="600BA88D" w14:textId="4D2AFD0F" w:rsidR="00882319" w:rsidRPr="0045277C" w:rsidRDefault="00882319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45277C">
        <w:rPr>
          <w:rFonts w:ascii="Times New Roman" w:hAnsi="Times New Roman"/>
          <w:bCs/>
          <w:sz w:val="24"/>
          <w:szCs w:val="24"/>
          <w:lang w:eastAsia="cs-CZ"/>
        </w:rPr>
        <w:t>plán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3B078A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Pr="0045277C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3A4E1B0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70251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C217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AC0BCC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4D74D7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882CE1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2E863B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E0851D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5F70C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76EB9F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39FE5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E01A30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 xml:space="preserve">Spracoval:                                                                         </w:t>
      </w:r>
      <w:r w:rsidRPr="0045277C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6C598C8F" w14:textId="4F8172A7" w:rsidR="00882319" w:rsidRPr="0045277C" w:rsidRDefault="006512DD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</w:t>
      </w:r>
      <w:r w:rsidR="00882319" w:rsidRPr="0045277C">
        <w:rPr>
          <w:rFonts w:ascii="Times New Roman" w:hAnsi="Times New Roman"/>
          <w:sz w:val="24"/>
          <w:szCs w:val="24"/>
        </w:rPr>
        <w:t>. Margita Simighová</w:t>
      </w:r>
      <w:r w:rsidR="001812E5">
        <w:rPr>
          <w:rFonts w:ascii="Times New Roman" w:hAnsi="Times New Roman"/>
          <w:sz w:val="24"/>
          <w:szCs w:val="24"/>
        </w:rPr>
        <w:t xml:space="preserve"> v. r.</w:t>
      </w:r>
      <w:r w:rsidR="00882319" w:rsidRPr="0045277C">
        <w:rPr>
          <w:rFonts w:ascii="Times New Roman" w:hAnsi="Times New Roman"/>
          <w:sz w:val="24"/>
          <w:szCs w:val="24"/>
        </w:rPr>
        <w:t xml:space="preserve"> </w:t>
      </w:r>
      <w:r w:rsidR="00882319" w:rsidRPr="00DE175C">
        <w:rPr>
          <w:rFonts w:ascii="Times New Roman" w:hAnsi="Times New Roman"/>
          <w:color w:val="FFFFFF" w:themeColor="background1"/>
          <w:sz w:val="24"/>
          <w:szCs w:val="24"/>
        </w:rPr>
        <w:t>v. r.</w:t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Mgr</w:t>
      </w:r>
      <w:r w:rsidR="00882319" w:rsidRPr="0045277C">
        <w:rPr>
          <w:rFonts w:ascii="Times New Roman" w:hAnsi="Times New Roman"/>
          <w:sz w:val="24"/>
          <w:szCs w:val="24"/>
        </w:rPr>
        <w:t>. Margita Simighová</w:t>
      </w:r>
      <w:r w:rsidR="001812E5">
        <w:rPr>
          <w:rFonts w:ascii="Times New Roman" w:hAnsi="Times New Roman"/>
          <w:sz w:val="24"/>
          <w:szCs w:val="24"/>
        </w:rPr>
        <w:t xml:space="preserve"> v. r.</w:t>
      </w:r>
      <w:r w:rsidR="00882319" w:rsidRPr="0045277C">
        <w:rPr>
          <w:rFonts w:ascii="Times New Roman" w:hAnsi="Times New Roman"/>
          <w:sz w:val="24"/>
          <w:szCs w:val="24"/>
        </w:rPr>
        <w:t xml:space="preserve"> </w:t>
      </w:r>
      <w:r w:rsidR="00882319" w:rsidRPr="00DE175C">
        <w:rPr>
          <w:rFonts w:ascii="Times New Roman" w:hAnsi="Times New Roman"/>
          <w:color w:val="FFFFFF" w:themeColor="background1"/>
          <w:sz w:val="24"/>
          <w:szCs w:val="24"/>
        </w:rPr>
        <w:t>v. r.</w:t>
      </w:r>
    </w:p>
    <w:p w14:paraId="4272442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>referent</w:t>
      </w:r>
      <w:r w:rsidR="00FC5238">
        <w:rPr>
          <w:rFonts w:ascii="Times New Roman" w:hAnsi="Times New Roman"/>
          <w:sz w:val="24"/>
          <w:szCs w:val="24"/>
        </w:rPr>
        <w:t>ka</w:t>
      </w:r>
      <w:r w:rsidRPr="004527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277C">
        <w:rPr>
          <w:rFonts w:ascii="Times New Roman" w:hAnsi="Times New Roman"/>
          <w:sz w:val="24"/>
          <w:szCs w:val="24"/>
        </w:rPr>
        <w:t>RPaVO</w:t>
      </w:r>
      <w:proofErr w:type="spellEnd"/>
      <w:r w:rsidRPr="0045277C">
        <w:rPr>
          <w:rFonts w:ascii="Times New Roman" w:hAnsi="Times New Roman"/>
          <w:sz w:val="24"/>
          <w:szCs w:val="24"/>
        </w:rPr>
        <w:t xml:space="preserve"> </w:t>
      </w:r>
      <w:r w:rsidRPr="0045277C">
        <w:rPr>
          <w:rFonts w:ascii="Times New Roman" w:hAnsi="Times New Roman"/>
          <w:sz w:val="24"/>
          <w:szCs w:val="24"/>
        </w:rPr>
        <w:tab/>
      </w:r>
      <w:r w:rsidRPr="0045277C">
        <w:rPr>
          <w:rFonts w:ascii="Times New Roman" w:hAnsi="Times New Roman"/>
          <w:sz w:val="24"/>
          <w:szCs w:val="24"/>
        </w:rPr>
        <w:tab/>
      </w:r>
      <w:r w:rsidRPr="0045277C">
        <w:rPr>
          <w:rFonts w:ascii="Times New Roman" w:hAnsi="Times New Roman"/>
          <w:sz w:val="24"/>
          <w:szCs w:val="24"/>
        </w:rPr>
        <w:tab/>
      </w:r>
      <w:r w:rsidRPr="0045277C">
        <w:rPr>
          <w:rFonts w:ascii="Times New Roman" w:hAnsi="Times New Roman"/>
          <w:sz w:val="24"/>
          <w:szCs w:val="24"/>
        </w:rPr>
        <w:tab/>
        <w:t xml:space="preserve">                        referent</w:t>
      </w:r>
      <w:r w:rsidR="00FC5238">
        <w:rPr>
          <w:rFonts w:ascii="Times New Roman" w:hAnsi="Times New Roman"/>
          <w:sz w:val="24"/>
          <w:szCs w:val="24"/>
        </w:rPr>
        <w:t>ka</w:t>
      </w:r>
      <w:r w:rsidRPr="004527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277C">
        <w:rPr>
          <w:rFonts w:ascii="Times New Roman" w:hAnsi="Times New Roman"/>
          <w:sz w:val="24"/>
          <w:szCs w:val="24"/>
        </w:rPr>
        <w:t>RPaVO</w:t>
      </w:r>
      <w:proofErr w:type="spellEnd"/>
      <w:r w:rsidRPr="0045277C">
        <w:rPr>
          <w:rFonts w:ascii="Times New Roman" w:hAnsi="Times New Roman"/>
          <w:sz w:val="24"/>
          <w:szCs w:val="24"/>
        </w:rPr>
        <w:t xml:space="preserve"> </w:t>
      </w:r>
    </w:p>
    <w:p w14:paraId="34AD964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A591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980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18C3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CD44F9" w14:textId="0D67421B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8B5F1E">
        <w:rPr>
          <w:rFonts w:ascii="Times New Roman" w:hAnsi="Times New Roman"/>
          <w:sz w:val="24"/>
          <w:szCs w:val="24"/>
        </w:rPr>
        <w:t>3</w:t>
      </w:r>
      <w:r w:rsidRPr="0045277C">
        <w:rPr>
          <w:rFonts w:ascii="Times New Roman" w:hAnsi="Times New Roman"/>
          <w:sz w:val="24"/>
          <w:szCs w:val="24"/>
        </w:rPr>
        <w:t xml:space="preserve">. </w:t>
      </w:r>
      <w:r w:rsidR="003B078A" w:rsidRPr="008B5F1E">
        <w:rPr>
          <w:rFonts w:ascii="Times New Roman" w:hAnsi="Times New Roman"/>
          <w:sz w:val="24"/>
          <w:szCs w:val="24"/>
        </w:rPr>
        <w:t>februára</w:t>
      </w:r>
      <w:r w:rsidRPr="008B5F1E">
        <w:rPr>
          <w:rFonts w:ascii="Times New Roman" w:hAnsi="Times New Roman"/>
          <w:sz w:val="24"/>
          <w:szCs w:val="24"/>
        </w:rPr>
        <w:t xml:space="preserve"> 20</w:t>
      </w:r>
      <w:r w:rsidR="007754E3" w:rsidRPr="008B5F1E">
        <w:rPr>
          <w:rFonts w:ascii="Times New Roman" w:hAnsi="Times New Roman"/>
          <w:sz w:val="24"/>
          <w:szCs w:val="24"/>
        </w:rPr>
        <w:t>2</w:t>
      </w:r>
      <w:r w:rsidR="003B078A" w:rsidRPr="008B5F1E">
        <w:rPr>
          <w:rFonts w:ascii="Times New Roman" w:hAnsi="Times New Roman"/>
          <w:sz w:val="24"/>
          <w:szCs w:val="24"/>
        </w:rPr>
        <w:t>2</w:t>
      </w:r>
    </w:p>
    <w:p w14:paraId="74DBA4E6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2951FE59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9975A4C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E6FF7C4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3880F218" w14:textId="77777777" w:rsidR="00882319" w:rsidRPr="0045277C" w:rsidRDefault="00882319" w:rsidP="00882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277C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45D45F08" w14:textId="77777777" w:rsidR="00882319" w:rsidRPr="0045277C" w:rsidRDefault="00882319" w:rsidP="00882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4E875A" w14:textId="16BBDAA2" w:rsidR="00882319" w:rsidRPr="00A50A8B" w:rsidRDefault="00882319" w:rsidP="0088231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0A8B">
        <w:rPr>
          <w:rFonts w:ascii="Times New Roman" w:hAnsi="Times New Roman"/>
          <w:b/>
          <w:sz w:val="24"/>
          <w:szCs w:val="24"/>
        </w:rPr>
        <w:t>k návrhu plánu verejného obstarávania na rok 20</w:t>
      </w:r>
      <w:r w:rsidR="007754E3" w:rsidRPr="00A50A8B">
        <w:rPr>
          <w:rFonts w:ascii="Times New Roman" w:hAnsi="Times New Roman"/>
          <w:b/>
          <w:sz w:val="24"/>
          <w:szCs w:val="24"/>
        </w:rPr>
        <w:t>2</w:t>
      </w:r>
      <w:r w:rsidR="00A50A8B" w:rsidRPr="00A50A8B">
        <w:rPr>
          <w:rFonts w:ascii="Times New Roman" w:hAnsi="Times New Roman"/>
          <w:b/>
          <w:sz w:val="24"/>
          <w:szCs w:val="24"/>
        </w:rPr>
        <w:t>2</w:t>
      </w:r>
      <w:r w:rsidRPr="00A50A8B">
        <w:rPr>
          <w:rFonts w:ascii="Times New Roman" w:hAnsi="Times New Roman"/>
          <w:b/>
          <w:sz w:val="24"/>
          <w:szCs w:val="24"/>
        </w:rPr>
        <w:t xml:space="preserve"> </w:t>
      </w:r>
    </w:p>
    <w:p w14:paraId="02AB728C" w14:textId="77777777" w:rsidR="00882319" w:rsidRPr="0045277C" w:rsidRDefault="00882319" w:rsidP="00882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56193D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2EB5E" w14:textId="0490C042" w:rsidR="00882319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 xml:space="preserve">Plán verejného obstarávania je spracovaný na základe predložených podkladov od jednotlivých správcov rozpočtu v súlade so schváleným rozpočtom mesta Šaľa. </w:t>
      </w:r>
    </w:p>
    <w:p w14:paraId="402C4F5C" w14:textId="27062418" w:rsidR="00725D78" w:rsidRDefault="00725D78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Verejné obstarávanie na predmet zákazky „Výstavba detského inkluzívneho ihriska RODINKA“ bude vyhlásené po doručení projektovej dokumentácie z MPSVaR a </w:t>
      </w:r>
      <w:r w:rsidRPr="00CB5C19">
        <w:rPr>
          <w:rFonts w:ascii="Times New Roman" w:hAnsi="Times New Roman"/>
          <w:sz w:val="24"/>
          <w:szCs w:val="24"/>
        </w:rPr>
        <w:t>stavebnom povolení.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1A364D7" w14:textId="2E630FBE" w:rsidR="00725D78" w:rsidRDefault="00725D78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Verejné obstarávanie bude vyhlásené po</w:t>
      </w:r>
      <w:r w:rsidR="00B526AF">
        <w:rPr>
          <w:rFonts w:ascii="Times New Roman" w:hAnsi="Times New Roman"/>
          <w:sz w:val="24"/>
          <w:szCs w:val="24"/>
        </w:rPr>
        <w:t xml:space="preserve"> schválení žiadostí na </w:t>
      </w:r>
      <w:r w:rsidR="0097543B">
        <w:rPr>
          <w:rFonts w:ascii="Times New Roman" w:hAnsi="Times New Roman"/>
          <w:sz w:val="24"/>
          <w:szCs w:val="24"/>
        </w:rPr>
        <w:t>jednotlivé projekty. Projekty v posudzovaní:</w:t>
      </w:r>
    </w:p>
    <w:p w14:paraId="295FC69D" w14:textId="6D890BAA" w:rsidR="0097543B" w:rsidRPr="0097543B" w:rsidRDefault="0097543B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543B">
        <w:rPr>
          <w:rFonts w:ascii="Times New Roman" w:hAnsi="Times New Roman"/>
          <w:sz w:val="24"/>
          <w:szCs w:val="24"/>
        </w:rPr>
        <w:t xml:space="preserve">Zvýšenie kybernetickej bezpečnosti mesta Šaľa - Zabezpečenie IT a </w:t>
      </w:r>
      <w:proofErr w:type="spellStart"/>
      <w:r w:rsidRPr="0097543B">
        <w:rPr>
          <w:rFonts w:ascii="Times New Roman" w:hAnsi="Times New Roman"/>
          <w:sz w:val="24"/>
          <w:szCs w:val="24"/>
        </w:rPr>
        <w:t>KyB</w:t>
      </w:r>
      <w:proofErr w:type="spellEnd"/>
      <w:r w:rsidRPr="0097543B">
        <w:rPr>
          <w:rFonts w:ascii="Times New Roman" w:hAnsi="Times New Roman"/>
          <w:sz w:val="24"/>
          <w:szCs w:val="24"/>
        </w:rPr>
        <w:t xml:space="preserve"> mesta Šaľa</w:t>
      </w:r>
    </w:p>
    <w:p w14:paraId="3D916C5F" w14:textId="3F4203BF" w:rsidR="0097543B" w:rsidRPr="0097543B" w:rsidRDefault="0097543B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543B">
        <w:rPr>
          <w:rFonts w:ascii="Times New Roman" w:hAnsi="Times New Roman"/>
          <w:sz w:val="24"/>
          <w:szCs w:val="24"/>
        </w:rPr>
        <w:t>Výsadba zelene</w:t>
      </w:r>
    </w:p>
    <w:p w14:paraId="629687D5" w14:textId="5F292AB8" w:rsidR="0097543B" w:rsidRPr="0097543B" w:rsidRDefault="0097543B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543B">
        <w:rPr>
          <w:rFonts w:ascii="Times New Roman" w:hAnsi="Times New Roman"/>
          <w:sz w:val="24"/>
          <w:szCs w:val="24"/>
        </w:rPr>
        <w:t>Cykloprístrešky - Základná škola s materskou školou Jozefa Murgaša, Šaľa</w:t>
      </w:r>
    </w:p>
    <w:p w14:paraId="4958CD2E" w14:textId="183A6B6D" w:rsidR="0097543B" w:rsidRPr="0097543B" w:rsidRDefault="0097543B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543B">
        <w:rPr>
          <w:rFonts w:ascii="Times New Roman" w:hAnsi="Times New Roman"/>
          <w:sz w:val="24"/>
          <w:szCs w:val="24"/>
        </w:rPr>
        <w:t>Cykloprístrešky - Základná škola Jozefa</w:t>
      </w:r>
      <w:r w:rsidR="006516D3">
        <w:rPr>
          <w:rFonts w:ascii="Times New Roman" w:hAnsi="Times New Roman"/>
          <w:sz w:val="24"/>
          <w:szCs w:val="24"/>
        </w:rPr>
        <w:t xml:space="preserve"> </w:t>
      </w:r>
      <w:r w:rsidRPr="0097543B">
        <w:rPr>
          <w:rFonts w:ascii="Times New Roman" w:hAnsi="Times New Roman"/>
          <w:sz w:val="24"/>
          <w:szCs w:val="24"/>
        </w:rPr>
        <w:t>Cígera Hronského, Šaľa a Základná škola Šaľa, Bernolákova ul.</w:t>
      </w:r>
    </w:p>
    <w:p w14:paraId="29476FE3" w14:textId="13A9C7C6" w:rsidR="0097543B" w:rsidRPr="0097543B" w:rsidRDefault="0097543B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543B">
        <w:rPr>
          <w:rFonts w:ascii="Times New Roman" w:hAnsi="Times New Roman"/>
          <w:sz w:val="24"/>
          <w:szCs w:val="24"/>
        </w:rPr>
        <w:t>Cykloprístrešky - Základná škola Ľudovíta Štúra, Šaľa</w:t>
      </w:r>
    </w:p>
    <w:p w14:paraId="66119699" w14:textId="77777777" w:rsidR="006516D3" w:rsidRDefault="0097543B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543B">
        <w:rPr>
          <w:rFonts w:ascii="Times New Roman" w:hAnsi="Times New Roman"/>
          <w:sz w:val="24"/>
          <w:szCs w:val="24"/>
        </w:rPr>
        <w:t>Nákup materiálno technického vybavenia do DS</w:t>
      </w:r>
    </w:p>
    <w:p w14:paraId="560BA307" w14:textId="43F0FCD3" w:rsidR="006516D3" w:rsidRDefault="006516D3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Obstaranie germicídnych čističov vzduchu do KD v Šali</w:t>
      </w:r>
    </w:p>
    <w:p w14:paraId="02A8F600" w14:textId="7E119D20" w:rsidR="00DE5C52" w:rsidRPr="0097543B" w:rsidRDefault="006516D3" w:rsidP="0097543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Obstaranie multifunkčných kioskov do KD v</w:t>
      </w:r>
      <w:r w:rsidR="00750D1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Šali</w:t>
      </w:r>
      <w:r w:rsidR="00750D18">
        <w:rPr>
          <w:rFonts w:ascii="Times New Roman" w:hAnsi="Times New Roman"/>
          <w:sz w:val="24"/>
          <w:szCs w:val="24"/>
        </w:rPr>
        <w:t>.</w:t>
      </w:r>
    </w:p>
    <w:p w14:paraId="59C02D76" w14:textId="2DFEDB1B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2856FA" w14:textId="179D8931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A4E483" w14:textId="7DDF228B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3D2E19" w14:textId="6A1E5BC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4EF3D" w14:textId="1D4AC53D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D72FA" w14:textId="5FB0B50A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E20C5" w14:textId="33DBDAC4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469B2" w14:textId="6B3798F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5457A" w14:textId="36D38F71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</w:t>
      </w:r>
    </w:p>
    <w:p w14:paraId="1F04321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DB0D2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CE4F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65109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C6C4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B6A7B" w14:textId="77777777" w:rsidR="00882319" w:rsidRPr="00882319" w:rsidRDefault="00882319" w:rsidP="00882319">
      <w:pPr>
        <w:spacing w:line="240" w:lineRule="auto"/>
        <w:contextualSpacing/>
        <w:jc w:val="both"/>
        <w:rPr>
          <w:color w:val="FF0000"/>
        </w:rPr>
      </w:pPr>
    </w:p>
    <w:p w14:paraId="6C10C906" w14:textId="77777777" w:rsidR="00882319" w:rsidRPr="00882319" w:rsidRDefault="00882319" w:rsidP="00882319">
      <w:pPr>
        <w:rPr>
          <w:color w:val="FF0000"/>
        </w:rPr>
      </w:pPr>
    </w:p>
    <w:p w14:paraId="5AFCCAF0" w14:textId="77777777" w:rsidR="00882319" w:rsidRPr="00882319" w:rsidRDefault="00882319" w:rsidP="00882319">
      <w:pPr>
        <w:rPr>
          <w:color w:val="FF0000"/>
        </w:rPr>
      </w:pPr>
    </w:p>
    <w:p w14:paraId="2F02386C" w14:textId="77777777" w:rsidR="00D47376" w:rsidRPr="00882319" w:rsidRDefault="00D47376">
      <w:pPr>
        <w:rPr>
          <w:color w:val="FF0000"/>
        </w:rPr>
      </w:pPr>
    </w:p>
    <w:sectPr w:rsidR="00D47376" w:rsidRPr="00882319" w:rsidSect="00DE175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DD4"/>
    <w:multiLevelType w:val="hybridMultilevel"/>
    <w:tmpl w:val="93D61F36"/>
    <w:lvl w:ilvl="0" w:tplc="88BE51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A7182"/>
    <w:multiLevelType w:val="hybridMultilevel"/>
    <w:tmpl w:val="402AF7B0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3F"/>
    <w:rsid w:val="001812E5"/>
    <w:rsid w:val="00186045"/>
    <w:rsid w:val="0021453F"/>
    <w:rsid w:val="00285B07"/>
    <w:rsid w:val="00337493"/>
    <w:rsid w:val="00357DEF"/>
    <w:rsid w:val="003B078A"/>
    <w:rsid w:val="003B725B"/>
    <w:rsid w:val="003D6F58"/>
    <w:rsid w:val="004132E1"/>
    <w:rsid w:val="0045277C"/>
    <w:rsid w:val="005A01C8"/>
    <w:rsid w:val="005D7092"/>
    <w:rsid w:val="005E0E36"/>
    <w:rsid w:val="00622163"/>
    <w:rsid w:val="00634971"/>
    <w:rsid w:val="006512DD"/>
    <w:rsid w:val="006516D3"/>
    <w:rsid w:val="00700486"/>
    <w:rsid w:val="00725D78"/>
    <w:rsid w:val="00750D18"/>
    <w:rsid w:val="007754E3"/>
    <w:rsid w:val="007764D6"/>
    <w:rsid w:val="00852399"/>
    <w:rsid w:val="00882319"/>
    <w:rsid w:val="008A4555"/>
    <w:rsid w:val="008B5F1E"/>
    <w:rsid w:val="008B6D54"/>
    <w:rsid w:val="0097543B"/>
    <w:rsid w:val="009D60AC"/>
    <w:rsid w:val="00A50A8B"/>
    <w:rsid w:val="00AF71D5"/>
    <w:rsid w:val="00B32825"/>
    <w:rsid w:val="00B526AF"/>
    <w:rsid w:val="00B640D9"/>
    <w:rsid w:val="00CB5C19"/>
    <w:rsid w:val="00D47376"/>
    <w:rsid w:val="00DE175C"/>
    <w:rsid w:val="00DE5C52"/>
    <w:rsid w:val="00E54678"/>
    <w:rsid w:val="00FC5238"/>
    <w:rsid w:val="00FD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9080"/>
  <w15:chartTrackingRefBased/>
  <w15:docId w15:val="{B4852EA5-A6B0-4732-BD0B-09EDFFED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23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882319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882319"/>
    <w:rPr>
      <w:b/>
      <w:bCs/>
    </w:rPr>
  </w:style>
  <w:style w:type="paragraph" w:styleId="Odsekzoznamu">
    <w:name w:val="List Paragraph"/>
    <w:basedOn w:val="Normlny"/>
    <w:uiPriority w:val="34"/>
    <w:qFormat/>
    <w:rsid w:val="0088231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B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725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41</cp:revision>
  <cp:lastPrinted>2022-01-21T13:13:00Z</cp:lastPrinted>
  <dcterms:created xsi:type="dcterms:W3CDTF">2017-01-09T09:22:00Z</dcterms:created>
  <dcterms:modified xsi:type="dcterms:W3CDTF">2022-01-21T13:13:00Z</dcterms:modified>
</cp:coreProperties>
</file>