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840F" w14:textId="77777777" w:rsidR="00A76763" w:rsidRPr="00A76763" w:rsidRDefault="00A76763" w:rsidP="00A7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sz w:val="32"/>
          <w:szCs w:val="20"/>
          <w:lang w:val="x-none" w:eastAsia="cs-CZ"/>
          <w14:ligatures w14:val="none"/>
        </w:rPr>
        <w:t>M E S T O   Š A Ľ A  -  Mestský úrad</w:t>
      </w:r>
    </w:p>
    <w:p w14:paraId="1F652112" w14:textId="77777777" w:rsidR="00A76763" w:rsidRPr="00A76763" w:rsidRDefault="00A76763" w:rsidP="00A76763">
      <w:pPr>
        <w:keepNext/>
        <w:tabs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</w:pPr>
    </w:p>
    <w:p w14:paraId="05B27F6B" w14:textId="77777777" w:rsidR="00A76763" w:rsidRPr="00A76763" w:rsidRDefault="00A76763" w:rsidP="00A76763">
      <w:pPr>
        <w:spacing w:after="0" w:line="240" w:lineRule="auto"/>
        <w:rPr>
          <w:rFonts w:ascii="Calibri" w:eastAsia="Times New Roman" w:hAnsi="Calibri" w:cs="Times New Roman"/>
          <w:kern w:val="0"/>
          <w:lang w:eastAsia="cs-CZ"/>
          <w14:ligatures w14:val="none"/>
        </w:rPr>
      </w:pPr>
    </w:p>
    <w:p w14:paraId="2BCED11D" w14:textId="77777777" w:rsidR="00A76763" w:rsidRPr="00A76763" w:rsidRDefault="00A76763" w:rsidP="00A76763">
      <w:pPr>
        <w:spacing w:after="0" w:line="240" w:lineRule="auto"/>
        <w:rPr>
          <w:rFonts w:ascii="Calibri" w:eastAsia="Times New Roman" w:hAnsi="Calibri" w:cs="Times New Roman"/>
          <w:kern w:val="0"/>
          <w:lang w:eastAsia="cs-CZ"/>
          <w14:ligatures w14:val="none"/>
        </w:rPr>
      </w:pPr>
    </w:p>
    <w:p w14:paraId="38390394" w14:textId="77777777" w:rsidR="00A76763" w:rsidRPr="00A76763" w:rsidRDefault="00A76763" w:rsidP="00A76763">
      <w:pPr>
        <w:spacing w:after="0" w:line="240" w:lineRule="auto"/>
        <w:rPr>
          <w:rFonts w:ascii="Calibri" w:eastAsia="Times New Roman" w:hAnsi="Calibri" w:cs="Times New Roman"/>
          <w:kern w:val="0"/>
          <w:lang w:eastAsia="cs-CZ"/>
          <w14:ligatures w14:val="none"/>
        </w:rPr>
      </w:pPr>
    </w:p>
    <w:p w14:paraId="7E4B0786" w14:textId="77777777" w:rsidR="00A76763" w:rsidRPr="00A76763" w:rsidRDefault="00A76763" w:rsidP="00A76763">
      <w:pPr>
        <w:keepNext/>
        <w:tabs>
          <w:tab w:val="left" w:pos="70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sz w:val="28"/>
          <w:szCs w:val="20"/>
          <w:lang w:val="x-none" w:eastAsia="cs-CZ"/>
          <w14:ligatures w14:val="none"/>
        </w:rPr>
        <w:t>Mestské zastupiteľstvo v Šali</w:t>
      </w:r>
    </w:p>
    <w:p w14:paraId="1F6C99D1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4559D67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3842DEC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0E25E60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74B3FBA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CD8748C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6FC0A1E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Materiál číslo </w:t>
      </w:r>
    </w:p>
    <w:p w14:paraId="4E1D0EAB" w14:textId="77777777" w:rsidR="00A76763" w:rsidRPr="00A76763" w:rsidRDefault="00A76763" w:rsidP="00A767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:lang w:eastAsia="sk-SK"/>
          <w14:ligatures w14:val="none"/>
        </w:rPr>
        <w:t>Návrh na úpravu rozpočtu mesta Šaľa,  rozpočtových organizácií a príspevkovej organizácie v zriaďovateľskej pôsobnosti mesta Šaľa na rok 2026</w:t>
      </w:r>
    </w:p>
    <w:p w14:paraId="4BC893EE" w14:textId="77777777" w:rsidR="00A76763" w:rsidRPr="00A76763" w:rsidRDefault="00A76763" w:rsidP="00A767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</w:p>
    <w:p w14:paraId="68DFFB2F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</w:p>
    <w:p w14:paraId="73B41F39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</w:p>
    <w:p w14:paraId="601ED626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</w:p>
    <w:p w14:paraId="1A0A672B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</w:p>
    <w:p w14:paraId="1C249DA9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  <w:t>Návrh na uznesenie:</w:t>
      </w:r>
    </w:p>
    <w:p w14:paraId="43C12959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45C03B6" w14:textId="77777777" w:rsidR="00A76763" w:rsidRPr="00A76763" w:rsidRDefault="00A76763" w:rsidP="00A767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Mestské zastupiteľstvo v Šali</w:t>
      </w:r>
    </w:p>
    <w:p w14:paraId="390748CA" w14:textId="77777777" w:rsidR="00A76763" w:rsidRPr="00A76763" w:rsidRDefault="00A76763" w:rsidP="00A76763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>prerokovalo</w:t>
      </w:r>
    </w:p>
    <w:p w14:paraId="678047E5" w14:textId="77777777" w:rsidR="00A76763" w:rsidRPr="00A76763" w:rsidRDefault="00A76763" w:rsidP="00A767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návrh na úpravu rozpočtu mesta Šaľa na rok 2026, </w:t>
      </w:r>
    </w:p>
    <w:p w14:paraId="3F530637" w14:textId="77777777" w:rsidR="00A76763" w:rsidRPr="00A76763" w:rsidRDefault="00A76763" w:rsidP="00A76763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>schvaľuje</w:t>
      </w:r>
    </w:p>
    <w:p w14:paraId="6F2246A4" w14:textId="77777777" w:rsidR="00A76763" w:rsidRPr="00A76763" w:rsidRDefault="00A76763" w:rsidP="00A7676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8"/>
          <w:szCs w:val="28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Úpravu rozpočtu mesta Šaľa na rok 2026 nasledovne: </w:t>
      </w:r>
    </w:p>
    <w:p w14:paraId="10FCF98B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</w:p>
    <w:p w14:paraId="53FDF5A1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Bežné príjmy: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 xml:space="preserve">                                       31 273 059 EUR </w:t>
      </w:r>
    </w:p>
    <w:p w14:paraId="50C4FACD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Bežné výdavky: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 xml:space="preserve"> 30 998 595 EUR </w:t>
      </w:r>
    </w:p>
    <w:p w14:paraId="2FD67818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Rozdiel:                                                         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274 464 EUR</w:t>
      </w:r>
    </w:p>
    <w:p w14:paraId="51CA0097" w14:textId="77777777" w:rsidR="00A76763" w:rsidRPr="00A76763" w:rsidRDefault="00A76763" w:rsidP="00A7676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</w:p>
    <w:p w14:paraId="4D8592D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Kapitálové príjmy: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4 713 841 EUR</w:t>
      </w:r>
    </w:p>
    <w:p w14:paraId="185E66B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Kapitálové výdavky: 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7 922 970 EUR</w:t>
      </w:r>
    </w:p>
    <w:p w14:paraId="78967D6C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Rozdiel: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-3 209 129 EUR</w:t>
      </w:r>
    </w:p>
    <w:p w14:paraId="4056925E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</w:r>
    </w:p>
    <w:p w14:paraId="5439FCFC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Spolu príjmy bez </w:t>
      </w:r>
      <w:proofErr w:type="spellStart"/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príj</w:t>
      </w:r>
      <w:proofErr w:type="spellEnd"/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. fin. operácií: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35 986 900 EUR</w:t>
      </w:r>
    </w:p>
    <w:p w14:paraId="4FAB2B69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Spolu výdavky bez </w:t>
      </w:r>
      <w:proofErr w:type="spellStart"/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výd</w:t>
      </w:r>
      <w:proofErr w:type="spellEnd"/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. fin. operácií: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 xml:space="preserve">    38 921 565 EUR</w:t>
      </w:r>
    </w:p>
    <w:p w14:paraId="74AD2924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Rozdiel bez finančných operácií:                         -2 934 665 EUR</w:t>
      </w:r>
    </w:p>
    <w:p w14:paraId="32104DA7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</w:p>
    <w:p w14:paraId="367FD80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Príjmové finančné operácie: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4 248 015 EUR</w:t>
      </w:r>
    </w:p>
    <w:p w14:paraId="618EA47C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 xml:space="preserve">Výdavkové finančné operácie:            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1 313 350 EUR</w:t>
      </w:r>
    </w:p>
    <w:p w14:paraId="3849082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Rozdiel:</w:t>
      </w:r>
      <w:r w:rsidRPr="00A7676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ab/>
        <w:t>2 934 665 EUR</w:t>
      </w:r>
    </w:p>
    <w:p w14:paraId="64C9C715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2BE75C74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65D2903A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59F3E2DA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7C52A09B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08E84B3B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Rozpočet na rok 2026 celkom:</w:t>
      </w:r>
    </w:p>
    <w:p w14:paraId="529ABFB8" w14:textId="77777777" w:rsidR="00A76763" w:rsidRPr="00A76763" w:rsidRDefault="00A76763" w:rsidP="00A76763">
      <w:pPr>
        <w:spacing w:after="0" w:line="240" w:lineRule="auto"/>
        <w:ind w:left="784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15B9D2E8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>Príjmy celkom:</w:t>
      </w: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40 234 915 </w:t>
      </w:r>
      <w:r w:rsidRPr="00A76763"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  <w:t>EUR</w:t>
      </w:r>
    </w:p>
    <w:p w14:paraId="14DCD8B0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>Výdavky celkom:</w:t>
      </w: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40 234 915 </w:t>
      </w:r>
      <w:r w:rsidRPr="00A76763"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  <w:t>EUR</w:t>
      </w:r>
    </w:p>
    <w:p w14:paraId="7771999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>Rozdiel celkom:</w:t>
      </w:r>
      <w:r w:rsidRPr="00A76763">
        <w:rPr>
          <w:rFonts w:ascii="Times New Roman" w:eastAsia="Times New Roman" w:hAnsi="Times New Roman" w:cs="Times New Roman"/>
          <w:b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0 </w:t>
      </w:r>
      <w:r w:rsidRPr="00A76763"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  <w:t>EUR</w:t>
      </w:r>
    </w:p>
    <w:p w14:paraId="5C1D7ABC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</w:pPr>
    </w:p>
    <w:p w14:paraId="71FA7282" w14:textId="77777777" w:rsidR="00A76763" w:rsidRPr="00A76763" w:rsidRDefault="00A76763" w:rsidP="00A7676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Úpravu rozpočtu mesta Šaľa na rok 2026 podľa hlavných ekonomických kategórii nasledovne: </w:t>
      </w:r>
    </w:p>
    <w:p w14:paraId="3007DADE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38643105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100 Daňové príjmy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12 470 000 EUR</w:t>
      </w:r>
    </w:p>
    <w:p w14:paraId="76B95365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200 Nedaňové príjmy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5 192 310 EUR</w:t>
      </w:r>
    </w:p>
    <w:p w14:paraId="3EC14DF1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300 Granty a transfery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18 324 590 EUR</w:t>
      </w:r>
    </w:p>
    <w:p w14:paraId="18D7E0F5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400 Príjmy z transakcií s </w:t>
      </w:r>
      <w:proofErr w:type="spellStart"/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finanč</w:t>
      </w:r>
      <w:proofErr w:type="spellEnd"/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. akt. a pas.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598 015 EUR</w:t>
      </w:r>
    </w:p>
    <w:p w14:paraId="2CDDD8A5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500 Prijaté úvery a fin. výpomoci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3 650 000 EUR</w:t>
      </w:r>
    </w:p>
    <w:p w14:paraId="55CCE9E9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600 Bežné výdavky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30 998 595 EUR</w:t>
      </w:r>
    </w:p>
    <w:p w14:paraId="313683C9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700 Kapitálové výdavky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7 922 970 EUR</w:t>
      </w:r>
    </w:p>
    <w:p w14:paraId="136A7E54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800 Výdavky z transakcií s </w:t>
      </w:r>
      <w:proofErr w:type="spellStart"/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finanč</w:t>
      </w:r>
      <w:proofErr w:type="spellEnd"/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. akt. a pas. </w:t>
      </w: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ab/>
        <w:t>1 313 350 EUR</w:t>
      </w:r>
    </w:p>
    <w:p w14:paraId="777D1ADA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157C223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56389B86" w14:textId="77777777" w:rsidR="00A76763" w:rsidRPr="00A76763" w:rsidRDefault="00A76763" w:rsidP="00A7676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Použitie rezervného fondu v sume 124 000 EUR nasledovne: </w:t>
      </w:r>
    </w:p>
    <w:p w14:paraId="54B348D5" w14:textId="77777777" w:rsidR="00A76763" w:rsidRPr="00A76763" w:rsidRDefault="00A76763" w:rsidP="00A767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>115 000 EUR na splátku za modernizáciu verejného osvetlenia</w:t>
      </w:r>
    </w:p>
    <w:p w14:paraId="7CFDF575" w14:textId="77777777" w:rsidR="00A76763" w:rsidRPr="00A76763" w:rsidRDefault="00A76763" w:rsidP="00A767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9 000 EUR na splátku za rekonštrukciu mestských komunikácií</w:t>
      </w:r>
    </w:p>
    <w:p w14:paraId="35BE80CA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685FA5D0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cs-CZ"/>
          <w14:ligatures w14:val="none"/>
        </w:rPr>
      </w:pPr>
    </w:p>
    <w:p w14:paraId="38691400" w14:textId="77777777" w:rsidR="00A76763" w:rsidRPr="00A76763" w:rsidRDefault="00A76763" w:rsidP="00A767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2310C02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1EA6718F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725F43B4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4BB5388A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0246F28F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76D4050E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3ED2D144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38B2ECC1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433173CA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5B33F7C1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73B48C1D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70702F0A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1AC9923D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41FBEE86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78FA65A4" w14:textId="77777777" w:rsidR="00A76763" w:rsidRPr="00A76763" w:rsidRDefault="00A76763" w:rsidP="00A76763">
      <w:pPr>
        <w:tabs>
          <w:tab w:val="right" w:pos="7020"/>
        </w:tabs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bCs/>
          <w:kern w:val="0"/>
          <w:lang w:val="x-none" w:eastAsia="cs-CZ"/>
          <w14:ligatures w14:val="none"/>
        </w:rPr>
      </w:pPr>
    </w:p>
    <w:p w14:paraId="391A320D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sk-SK"/>
          <w14:ligatures w14:val="none"/>
        </w:rPr>
      </w:pPr>
    </w:p>
    <w:p w14:paraId="3CFEDEBC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sk-SK"/>
          <w14:ligatures w14:val="none"/>
        </w:rPr>
      </w:pPr>
    </w:p>
    <w:p w14:paraId="18B3AD1D" w14:textId="77777777" w:rsidR="00A76763" w:rsidRPr="00A76763" w:rsidRDefault="00A76763" w:rsidP="00A7676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Spracoval:</w:t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ab/>
        <w:t>Predkladá:</w:t>
      </w:r>
    </w:p>
    <w:p w14:paraId="4004EAB5" w14:textId="77777777" w:rsidR="00A76763" w:rsidRPr="00A76763" w:rsidRDefault="00A76763" w:rsidP="00A76763">
      <w:pPr>
        <w:tabs>
          <w:tab w:val="left" w:pos="5760"/>
        </w:tabs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 xml:space="preserve">Ing. </w:t>
      </w:r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Jana Kováčiková</w:t>
      </w:r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Ing. Jana </w:t>
      </w:r>
      <w:proofErr w:type="spellStart"/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Nitrayová</w:t>
      </w:r>
      <w:proofErr w:type="spellEnd"/>
    </w:p>
    <w:p w14:paraId="17ACEBF0" w14:textId="77777777" w:rsidR="00A76763" w:rsidRPr="00A76763" w:rsidRDefault="00A76763" w:rsidP="00A76763">
      <w:pPr>
        <w:tabs>
          <w:tab w:val="left" w:pos="5760"/>
        </w:tabs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</w:t>
      </w:r>
      <w:proofErr w:type="spellStart"/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>eferent</w:t>
      </w:r>
      <w:proofErr w:type="spellEnd"/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>- rozpočtár</w:t>
      </w:r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                                 prednostka  MsÚ Šaľa</w:t>
      </w:r>
      <w:r w:rsidRPr="00A7676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5FE402EB" w14:textId="77777777" w:rsidR="00A76763" w:rsidRPr="00A76763" w:rsidRDefault="00A76763" w:rsidP="00A767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</w:p>
    <w:p w14:paraId="4950DC12" w14:textId="77777777" w:rsidR="00A76763" w:rsidRPr="00A76763" w:rsidRDefault="00A76763" w:rsidP="00A76763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  <w:r w:rsidRPr="00A76763">
        <w:rPr>
          <w:rFonts w:ascii="Times New Roman" w:eastAsia="Times New Roman" w:hAnsi="Times New Roman" w:cs="Times New Roman"/>
          <w:kern w:val="0"/>
          <w:lang w:val="x-none" w:eastAsia="cs-CZ"/>
          <w14:ligatures w14:val="none"/>
        </w:rPr>
        <w:tab/>
      </w:r>
    </w:p>
    <w:p w14:paraId="3E176B31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7809AC" w14:textId="77777777" w:rsidR="00A76763" w:rsidRPr="00A76763" w:rsidRDefault="00A76763" w:rsidP="00A7676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7676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Predložené mestskému zastupiteľstvu 25. júna 2026</w:t>
      </w:r>
    </w:p>
    <w:p w14:paraId="77E7AC9B" w14:textId="77777777" w:rsidR="009B42F7" w:rsidRDefault="009B42F7"/>
    <w:sectPr w:rsidR="009B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6AB"/>
    <w:multiLevelType w:val="hybridMultilevel"/>
    <w:tmpl w:val="BB124640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B14C31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2108C"/>
    <w:multiLevelType w:val="hybridMultilevel"/>
    <w:tmpl w:val="0C324DB2"/>
    <w:lvl w:ilvl="0" w:tplc="926CAD9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5573071">
    <w:abstractNumId w:val="0"/>
  </w:num>
  <w:num w:numId="2" w16cid:durableId="113182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C"/>
    <w:rsid w:val="007969E9"/>
    <w:rsid w:val="008F162C"/>
    <w:rsid w:val="009B42F7"/>
    <w:rsid w:val="00A76763"/>
    <w:rsid w:val="00D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6D83-F321-4EF6-AE79-FF12B6B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5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59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59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5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5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5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59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5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5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59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5590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559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59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55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Kovacikova</dc:creator>
  <cp:keywords/>
  <dc:description/>
  <cp:lastModifiedBy>Jana Kovacikova</cp:lastModifiedBy>
  <cp:revision>2</cp:revision>
  <dcterms:created xsi:type="dcterms:W3CDTF">2026-06-10T10:46:00Z</dcterms:created>
  <dcterms:modified xsi:type="dcterms:W3CDTF">2026-06-10T10:46:00Z</dcterms:modified>
</cp:coreProperties>
</file>