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4F783" w14:textId="04D646ED" w:rsidR="005C31EF" w:rsidRDefault="00B530FB" w:rsidP="00D03B8D">
      <w:pPr>
        <w:pStyle w:val="Nzov"/>
        <w:rPr>
          <w:sz w:val="24"/>
          <w:szCs w:val="16"/>
        </w:rPr>
      </w:pPr>
      <w:bookmarkStart w:id="0" w:name="_Hlk52887360"/>
      <w:bookmarkEnd w:id="0"/>
      <w:r>
        <w:t xml:space="preserve">M E S T O   Š A Ľ A   -  </w:t>
      </w:r>
      <w:r w:rsidR="00D03B8D">
        <w:t xml:space="preserve"> </w:t>
      </w:r>
      <w:r>
        <w:t>Mestský úrad</w:t>
      </w:r>
    </w:p>
    <w:p w14:paraId="4BD7646E" w14:textId="21349EA3" w:rsidR="00D8787B" w:rsidRDefault="00D8787B" w:rsidP="00D03B8D">
      <w:pPr>
        <w:pStyle w:val="Nzov"/>
        <w:rPr>
          <w:sz w:val="24"/>
          <w:szCs w:val="16"/>
        </w:rPr>
      </w:pPr>
    </w:p>
    <w:p w14:paraId="7AB6A269" w14:textId="4B81961F" w:rsidR="00D8787B" w:rsidRDefault="00D8787B" w:rsidP="00D03B8D">
      <w:pPr>
        <w:pStyle w:val="Nzov"/>
        <w:rPr>
          <w:sz w:val="24"/>
          <w:szCs w:val="16"/>
        </w:rPr>
      </w:pPr>
    </w:p>
    <w:p w14:paraId="45690664" w14:textId="69271014" w:rsidR="00D8787B" w:rsidRDefault="00D8787B" w:rsidP="00D03B8D">
      <w:pPr>
        <w:pStyle w:val="Nzov"/>
        <w:rPr>
          <w:sz w:val="24"/>
          <w:szCs w:val="16"/>
        </w:rPr>
      </w:pPr>
    </w:p>
    <w:p w14:paraId="1AA0C2BC" w14:textId="77777777" w:rsidR="00D8787B" w:rsidRPr="005C31EF" w:rsidRDefault="00D8787B" w:rsidP="00D03B8D">
      <w:pPr>
        <w:pStyle w:val="Nzov"/>
        <w:rPr>
          <w:b w:val="0"/>
          <w:sz w:val="24"/>
          <w:szCs w:val="16"/>
        </w:rPr>
      </w:pPr>
    </w:p>
    <w:p w14:paraId="0A51785D" w14:textId="6131C37A" w:rsidR="00B530FB" w:rsidRDefault="00B530FB" w:rsidP="00D03B8D">
      <w:pPr>
        <w:pStyle w:val="Nadpis1"/>
        <w:rPr>
          <w:rFonts w:eastAsia="Arial Unicode MS"/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Mestské zastupiteľstvo v Šali</w:t>
      </w:r>
      <w:r>
        <w:t xml:space="preserve">     </w:t>
      </w:r>
    </w:p>
    <w:p w14:paraId="5F08B8AE" w14:textId="77777777" w:rsidR="00D8787B" w:rsidRDefault="00D8787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547F2F1" w14:textId="77777777" w:rsidR="00D8787B" w:rsidRDefault="00D8787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AC1094" w14:textId="77777777" w:rsidR="00D8787B" w:rsidRDefault="00D8787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A8E3577" w14:textId="77777777" w:rsidR="00D8787B" w:rsidRDefault="00D8787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51472EB" w14:textId="77777777" w:rsidR="00D8787B" w:rsidRDefault="00D8787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60CA1DFA" w14:textId="77777777" w:rsidR="00D8787B" w:rsidRDefault="00D8787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34AEED16" w14:textId="5C24A4E2" w:rsidR="00B530FB" w:rsidRPr="00D03B8D" w:rsidRDefault="00B530FB" w:rsidP="00D03B8D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D03B8D">
        <w:rPr>
          <w:rFonts w:ascii="Times New Roman" w:hAnsi="Times New Roman"/>
          <w:b/>
          <w:sz w:val="24"/>
          <w:szCs w:val="24"/>
        </w:rPr>
        <w:t>Materiál číslo</w:t>
      </w:r>
      <w:r w:rsidR="001807C9" w:rsidRPr="00D03B8D">
        <w:rPr>
          <w:rFonts w:ascii="Times New Roman" w:hAnsi="Times New Roman"/>
          <w:b/>
          <w:sz w:val="24"/>
          <w:szCs w:val="24"/>
        </w:rPr>
        <w:t xml:space="preserve"> B </w:t>
      </w:r>
      <w:r w:rsidR="00D03B8D" w:rsidRPr="00D03B8D">
        <w:rPr>
          <w:rFonts w:ascii="Times New Roman" w:hAnsi="Times New Roman"/>
          <w:b/>
          <w:sz w:val="24"/>
          <w:szCs w:val="24"/>
        </w:rPr>
        <w:t>1/4/</w:t>
      </w:r>
      <w:r w:rsidRPr="00D03B8D">
        <w:rPr>
          <w:rFonts w:ascii="Times New Roman" w:hAnsi="Times New Roman"/>
          <w:b/>
          <w:sz w:val="24"/>
          <w:szCs w:val="24"/>
        </w:rPr>
        <w:t>20</w:t>
      </w:r>
      <w:r w:rsidR="00A21A12" w:rsidRPr="00D03B8D">
        <w:rPr>
          <w:rFonts w:ascii="Times New Roman" w:hAnsi="Times New Roman"/>
          <w:b/>
          <w:sz w:val="24"/>
          <w:szCs w:val="24"/>
        </w:rPr>
        <w:t>2</w:t>
      </w:r>
      <w:r w:rsidR="002503B6" w:rsidRPr="00D03B8D">
        <w:rPr>
          <w:rFonts w:ascii="Times New Roman" w:hAnsi="Times New Roman"/>
          <w:b/>
          <w:sz w:val="24"/>
          <w:szCs w:val="24"/>
        </w:rPr>
        <w:t>4</w:t>
      </w:r>
      <w:r w:rsidRPr="00D03B8D">
        <w:rPr>
          <w:rFonts w:ascii="Times New Roman" w:hAnsi="Times New Roman"/>
          <w:b/>
          <w:sz w:val="24"/>
          <w:szCs w:val="24"/>
        </w:rPr>
        <w:t xml:space="preserve">   </w:t>
      </w:r>
    </w:p>
    <w:p w14:paraId="250306D2" w14:textId="4B7078BC" w:rsidR="001D7069" w:rsidRPr="0062413E" w:rsidRDefault="001D7069" w:rsidP="00D03B8D">
      <w:pPr>
        <w:pStyle w:val="Normlnywebov"/>
        <w:spacing w:before="0" w:beforeAutospacing="0" w:after="0" w:afterAutospacing="0"/>
        <w:jc w:val="both"/>
        <w:rPr>
          <w:b/>
        </w:rPr>
      </w:pPr>
      <w:r>
        <w:rPr>
          <w:b/>
          <w:sz w:val="28"/>
          <w:szCs w:val="28"/>
          <w:u w:val="single"/>
        </w:rPr>
        <w:t>Návrh</w:t>
      </w:r>
      <w:r w:rsidRPr="00D11687">
        <w:rPr>
          <w:b/>
          <w:sz w:val="28"/>
          <w:szCs w:val="28"/>
          <w:u w:val="single"/>
        </w:rPr>
        <w:t xml:space="preserve"> Všeobecne záväzného nariadenia </w:t>
      </w:r>
      <w:r>
        <w:rPr>
          <w:b/>
          <w:sz w:val="28"/>
          <w:szCs w:val="28"/>
          <w:u w:val="single"/>
        </w:rPr>
        <w:t xml:space="preserve">o dočasnom parkovaní motorových vozidiel na vymedzených úsekoch miestnych </w:t>
      </w:r>
      <w:r w:rsidR="007D204D">
        <w:rPr>
          <w:b/>
          <w:sz w:val="28"/>
          <w:szCs w:val="28"/>
          <w:u w:val="single"/>
        </w:rPr>
        <w:t>ciest</w:t>
      </w:r>
      <w:r>
        <w:rPr>
          <w:b/>
          <w:sz w:val="28"/>
          <w:szCs w:val="28"/>
          <w:u w:val="single"/>
        </w:rPr>
        <w:t xml:space="preserve"> na území mesta Šaľa</w:t>
      </w:r>
    </w:p>
    <w:p w14:paraId="788B3A37" w14:textId="77777777" w:rsidR="00D8787B" w:rsidRDefault="00D8787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4E726933" w14:textId="77777777" w:rsidR="00D8787B" w:rsidRDefault="00D8787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388B416" w14:textId="77777777" w:rsidR="00D8787B" w:rsidRDefault="00D8787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52BDD44" w14:textId="77777777" w:rsidR="00D8787B" w:rsidRDefault="00D8787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2A9EC43" w14:textId="77777777" w:rsidR="00D8787B" w:rsidRDefault="00D8787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E4C4233" w14:textId="77777777" w:rsidR="00944FE6" w:rsidRDefault="00944FE6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07856DD2" w14:textId="6ED45410" w:rsidR="00B530FB" w:rsidRPr="0083479B" w:rsidRDefault="00D8787B" w:rsidP="00D03B8D">
      <w:pPr>
        <w:spacing w:after="0" w:line="240" w:lineRule="auto"/>
        <w:outlineLvl w:val="0"/>
        <w:rPr>
          <w:rFonts w:ascii="Times New Roman" w:hAnsi="Times New Roman"/>
          <w:u w:val="single"/>
        </w:rPr>
      </w:pPr>
      <w:r w:rsidRPr="0083479B">
        <w:rPr>
          <w:rFonts w:ascii="Times New Roman" w:hAnsi="Times New Roman"/>
          <w:sz w:val="24"/>
          <w:szCs w:val="24"/>
          <w:u w:val="single"/>
        </w:rPr>
        <w:t>N</w:t>
      </w:r>
      <w:r w:rsidR="00B530FB" w:rsidRPr="0083479B">
        <w:rPr>
          <w:rFonts w:ascii="Times New Roman" w:hAnsi="Times New Roman"/>
          <w:sz w:val="24"/>
          <w:szCs w:val="24"/>
          <w:u w:val="single"/>
        </w:rPr>
        <w:t>ávrh na uznesenie</w:t>
      </w:r>
      <w:r w:rsidR="00B530FB" w:rsidRPr="0083479B">
        <w:rPr>
          <w:rFonts w:ascii="Times New Roman" w:hAnsi="Times New Roman"/>
          <w:u w:val="single"/>
        </w:rPr>
        <w:t xml:space="preserve">: </w:t>
      </w:r>
    </w:p>
    <w:p w14:paraId="24D2D879" w14:textId="77777777" w:rsidR="00B530FB" w:rsidRDefault="00B530FB" w:rsidP="00D03B8D">
      <w:pPr>
        <w:spacing w:after="0" w:line="240" w:lineRule="auto"/>
        <w:outlineLvl w:val="0"/>
        <w:rPr>
          <w:rFonts w:ascii="Times New Roman" w:hAnsi="Times New Roman"/>
        </w:rPr>
      </w:pPr>
    </w:p>
    <w:p w14:paraId="47C762DD" w14:textId="77777777" w:rsidR="00B530FB" w:rsidRDefault="00B530F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7288802" w14:textId="77777777" w:rsidR="00B530FB" w:rsidRDefault="00B530FB" w:rsidP="00D03B8D">
      <w:pPr>
        <w:pStyle w:val="Nadpis2"/>
        <w:numPr>
          <w:ilvl w:val="0"/>
          <w:numId w:val="1"/>
        </w:numPr>
      </w:pPr>
      <w:r>
        <w:t>prerokovalo</w:t>
      </w:r>
    </w:p>
    <w:p w14:paraId="78F698C1" w14:textId="223685B4" w:rsidR="00B530FB" w:rsidRDefault="00B530FB" w:rsidP="00D03B8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</w:t>
      </w:r>
      <w:r>
        <w:rPr>
          <w:rFonts w:ascii="Times New Roman" w:hAnsi="Times New Roman"/>
          <w:bCs/>
          <w:sz w:val="24"/>
          <w:szCs w:val="24"/>
        </w:rPr>
        <w:t xml:space="preserve">šeobecne záväzného nariadenia </w:t>
      </w:r>
      <w:r w:rsidR="001D7069" w:rsidRPr="001D7069">
        <w:rPr>
          <w:rFonts w:ascii="Times New Roman" w:hAnsi="Times New Roman"/>
          <w:sz w:val="24"/>
          <w:szCs w:val="24"/>
        </w:rPr>
        <w:t>o dočasnom parkovaní motorových vozidiel na vymedzených úsekoch miestnych</w:t>
      </w:r>
      <w:r w:rsidR="007D204D">
        <w:rPr>
          <w:rFonts w:ascii="Times New Roman" w:hAnsi="Times New Roman"/>
          <w:sz w:val="24"/>
          <w:szCs w:val="24"/>
        </w:rPr>
        <w:t xml:space="preserve"> ciest</w:t>
      </w:r>
      <w:r w:rsidR="001D7069" w:rsidRPr="001D7069">
        <w:rPr>
          <w:rFonts w:ascii="Times New Roman" w:hAnsi="Times New Roman"/>
          <w:sz w:val="24"/>
          <w:szCs w:val="24"/>
        </w:rPr>
        <w:t xml:space="preserve"> na území mesta Šaľa,</w:t>
      </w:r>
    </w:p>
    <w:p w14:paraId="274F10C3" w14:textId="77777777" w:rsidR="00B530FB" w:rsidRDefault="00B530FB" w:rsidP="00D03B8D">
      <w:pPr>
        <w:pStyle w:val="Zkladn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schvaľuje</w:t>
      </w:r>
    </w:p>
    <w:p w14:paraId="4EC901A8" w14:textId="3955DB40" w:rsidR="00B530FB" w:rsidRDefault="00B530FB" w:rsidP="00D03B8D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>šeobecne záväzné nariadenie č.</w:t>
      </w:r>
      <w:r w:rsidR="007D204D">
        <w:rPr>
          <w:rFonts w:ascii="Times New Roman" w:hAnsi="Times New Roman"/>
          <w:bCs/>
          <w:sz w:val="24"/>
          <w:szCs w:val="24"/>
        </w:rPr>
        <w:t xml:space="preserve"> 5</w:t>
      </w:r>
      <w:r>
        <w:rPr>
          <w:rFonts w:ascii="Times New Roman" w:hAnsi="Times New Roman"/>
          <w:bCs/>
          <w:sz w:val="24"/>
          <w:szCs w:val="24"/>
        </w:rPr>
        <w:t>/20</w:t>
      </w:r>
      <w:r w:rsidR="00A21A12">
        <w:rPr>
          <w:rFonts w:ascii="Times New Roman" w:hAnsi="Times New Roman"/>
          <w:bCs/>
          <w:sz w:val="24"/>
          <w:szCs w:val="24"/>
        </w:rPr>
        <w:t>2</w:t>
      </w:r>
      <w:r w:rsidR="002503B6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D7069" w:rsidRPr="001D7069">
        <w:rPr>
          <w:rFonts w:ascii="Times New Roman" w:hAnsi="Times New Roman"/>
          <w:sz w:val="24"/>
          <w:szCs w:val="24"/>
        </w:rPr>
        <w:t>o dočasnom parkovaní motorových vozidiel na vymedzených úsekoch miestnych</w:t>
      </w:r>
      <w:r w:rsidR="007D204D">
        <w:rPr>
          <w:rFonts w:ascii="Times New Roman" w:hAnsi="Times New Roman"/>
          <w:sz w:val="24"/>
          <w:szCs w:val="24"/>
        </w:rPr>
        <w:t xml:space="preserve"> ciest </w:t>
      </w:r>
      <w:r w:rsidR="001D7069" w:rsidRPr="001D7069">
        <w:rPr>
          <w:rFonts w:ascii="Times New Roman" w:hAnsi="Times New Roman"/>
          <w:sz w:val="24"/>
          <w:szCs w:val="24"/>
        </w:rPr>
        <w:t>na území mesta Šaľa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E3FE0C4" w14:textId="77777777" w:rsidR="00D8787B" w:rsidRDefault="00D8787B" w:rsidP="00D03B8D">
      <w:pPr>
        <w:pStyle w:val="Zkladntext"/>
        <w:rPr>
          <w:sz w:val="24"/>
        </w:rPr>
      </w:pPr>
    </w:p>
    <w:p w14:paraId="585E4B0D" w14:textId="77777777" w:rsidR="0083479B" w:rsidRDefault="0083479B" w:rsidP="00D03B8D">
      <w:pPr>
        <w:pStyle w:val="Zkladntext"/>
        <w:rPr>
          <w:sz w:val="24"/>
        </w:rPr>
      </w:pPr>
    </w:p>
    <w:p w14:paraId="12DBC69E" w14:textId="77777777" w:rsidR="007D204D" w:rsidRDefault="007D204D" w:rsidP="00D03B8D">
      <w:pPr>
        <w:pStyle w:val="Zkladntext"/>
        <w:rPr>
          <w:sz w:val="24"/>
        </w:rPr>
      </w:pPr>
    </w:p>
    <w:p w14:paraId="2A0E0288" w14:textId="77777777" w:rsidR="00D8787B" w:rsidRDefault="00D8787B" w:rsidP="00D03B8D">
      <w:pPr>
        <w:pStyle w:val="Zkladntext"/>
        <w:rPr>
          <w:sz w:val="24"/>
        </w:rPr>
      </w:pPr>
    </w:p>
    <w:p w14:paraId="3B40ED47" w14:textId="77777777" w:rsidR="00D8787B" w:rsidRDefault="00D8787B" w:rsidP="00D03B8D">
      <w:pPr>
        <w:pStyle w:val="Zkladntext"/>
        <w:rPr>
          <w:sz w:val="24"/>
        </w:rPr>
      </w:pPr>
    </w:p>
    <w:p w14:paraId="35E12587" w14:textId="77777777" w:rsidR="00D8787B" w:rsidRDefault="00D8787B" w:rsidP="00D03B8D">
      <w:pPr>
        <w:pStyle w:val="Zkladntext"/>
        <w:rPr>
          <w:sz w:val="24"/>
        </w:rPr>
      </w:pPr>
    </w:p>
    <w:p w14:paraId="719B9581" w14:textId="77777777" w:rsidR="00D8787B" w:rsidRDefault="00D8787B" w:rsidP="00D03B8D">
      <w:pPr>
        <w:pStyle w:val="Zkladntext"/>
        <w:rPr>
          <w:sz w:val="24"/>
        </w:rPr>
      </w:pPr>
    </w:p>
    <w:p w14:paraId="63C9F339" w14:textId="77777777" w:rsidR="003868A3" w:rsidRDefault="003868A3" w:rsidP="00D03B8D">
      <w:pPr>
        <w:pStyle w:val="Zkladntext"/>
        <w:rPr>
          <w:sz w:val="24"/>
        </w:rPr>
      </w:pPr>
    </w:p>
    <w:p w14:paraId="10515A6F" w14:textId="06C12277" w:rsidR="00B530FB" w:rsidRDefault="00B530FB" w:rsidP="00D03B8D">
      <w:pPr>
        <w:pStyle w:val="Zkladntext"/>
        <w:rPr>
          <w:sz w:val="24"/>
        </w:rPr>
      </w:pPr>
      <w:r>
        <w:rPr>
          <w:sz w:val="24"/>
        </w:rPr>
        <w:t>Spracoval:</w:t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 w:rsidR="00760F02">
        <w:rPr>
          <w:b w:val="0"/>
          <w:bCs/>
        </w:rPr>
        <w:t xml:space="preserve">        </w:t>
      </w:r>
      <w:r w:rsidR="009E204A">
        <w:rPr>
          <w:b w:val="0"/>
          <w:bCs/>
        </w:rPr>
        <w:tab/>
      </w:r>
      <w:r>
        <w:rPr>
          <w:sz w:val="24"/>
        </w:rPr>
        <w:t>Predkladá:</w:t>
      </w:r>
      <w:r>
        <w:rPr>
          <w:b w:val="0"/>
          <w:bCs/>
        </w:rPr>
        <w:t xml:space="preserve"> </w:t>
      </w:r>
    </w:p>
    <w:p w14:paraId="7C400708" w14:textId="0037CB14" w:rsidR="009E204A" w:rsidRDefault="009E204A" w:rsidP="00D03B8D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Ing. František Čibrik</w:t>
      </w:r>
      <w:r w:rsidR="00D03B8D">
        <w:rPr>
          <w:b w:val="0"/>
          <w:bCs/>
          <w:sz w:val="24"/>
          <w:szCs w:val="24"/>
        </w:rPr>
        <w:t xml:space="preserve"> v. r.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Ing. František Čibrik</w:t>
      </w:r>
      <w:r w:rsidR="00D03B8D">
        <w:rPr>
          <w:b w:val="0"/>
          <w:bCs/>
          <w:sz w:val="24"/>
          <w:szCs w:val="24"/>
        </w:rPr>
        <w:t xml:space="preserve"> v. r.</w:t>
      </w:r>
    </w:p>
    <w:p w14:paraId="1803B6DE" w14:textId="3A53DF69" w:rsidR="009E204A" w:rsidRDefault="009E204A" w:rsidP="00D03B8D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vedúci </w:t>
      </w:r>
      <w:proofErr w:type="spellStart"/>
      <w:r>
        <w:rPr>
          <w:b w:val="0"/>
          <w:bCs/>
          <w:sz w:val="24"/>
          <w:szCs w:val="24"/>
        </w:rPr>
        <w:t>OIaKČ</w:t>
      </w:r>
      <w:proofErr w:type="spellEnd"/>
      <w:r>
        <w:rPr>
          <w:b w:val="0"/>
          <w:bCs/>
          <w:sz w:val="24"/>
          <w:szCs w:val="24"/>
        </w:rPr>
        <w:t xml:space="preserve">                                                                               </w:t>
      </w:r>
      <w:r>
        <w:rPr>
          <w:b w:val="0"/>
          <w:bCs/>
          <w:sz w:val="24"/>
          <w:szCs w:val="24"/>
        </w:rPr>
        <w:tab/>
        <w:t xml:space="preserve">vedúci </w:t>
      </w:r>
      <w:proofErr w:type="spellStart"/>
      <w:r>
        <w:rPr>
          <w:b w:val="0"/>
          <w:bCs/>
          <w:sz w:val="24"/>
          <w:szCs w:val="24"/>
        </w:rPr>
        <w:t>OIaKČ</w:t>
      </w:r>
      <w:proofErr w:type="spellEnd"/>
    </w:p>
    <w:p w14:paraId="5FF2BCF5" w14:textId="18A0E5C2" w:rsidR="003868A3" w:rsidRPr="00BC3502" w:rsidRDefault="001D7069" w:rsidP="00D03B8D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JUDr. Roman Porubský</w:t>
      </w:r>
      <w:r w:rsidR="001807C9">
        <w:rPr>
          <w:b w:val="0"/>
          <w:bCs/>
          <w:sz w:val="24"/>
          <w:szCs w:val="24"/>
        </w:rPr>
        <w:t xml:space="preserve"> v. r.</w:t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760F02">
        <w:rPr>
          <w:b w:val="0"/>
          <w:bCs/>
          <w:sz w:val="24"/>
          <w:szCs w:val="24"/>
        </w:rPr>
        <w:t xml:space="preserve">         </w:t>
      </w:r>
    </w:p>
    <w:p w14:paraId="77CD4191" w14:textId="6A0D3B18" w:rsidR="003868A3" w:rsidRPr="00BC3502" w:rsidRDefault="001D7069" w:rsidP="00D03B8D">
      <w:pPr>
        <w:pStyle w:val="Zkladntext"/>
        <w:rPr>
          <w:b w:val="0"/>
          <w:bCs/>
          <w:sz w:val="24"/>
          <w:szCs w:val="24"/>
        </w:rPr>
      </w:pPr>
      <w:r w:rsidRPr="001D7069">
        <w:rPr>
          <w:b w:val="0"/>
          <w:sz w:val="24"/>
          <w:szCs w:val="24"/>
          <w:lang w:eastAsia="sk-SK"/>
        </w:rPr>
        <w:t>právnik mesta</w:t>
      </w:r>
      <w:r w:rsidR="00B530FB" w:rsidRPr="001D7069">
        <w:rPr>
          <w:b w:val="0"/>
          <w:sz w:val="24"/>
          <w:szCs w:val="24"/>
          <w:lang w:eastAsia="sk-SK"/>
        </w:rPr>
        <w:tab/>
      </w:r>
      <w:r w:rsidR="00B530FB" w:rsidRPr="00BC3502">
        <w:rPr>
          <w:b w:val="0"/>
          <w:bCs/>
          <w:sz w:val="24"/>
          <w:szCs w:val="24"/>
        </w:rPr>
        <w:t xml:space="preserve">             </w:t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3868A3" w:rsidRPr="00BC3502">
        <w:rPr>
          <w:b w:val="0"/>
          <w:bCs/>
          <w:sz w:val="24"/>
          <w:szCs w:val="24"/>
        </w:rPr>
        <w:tab/>
      </w:r>
      <w:r w:rsidR="00760F02">
        <w:rPr>
          <w:b w:val="0"/>
          <w:bCs/>
          <w:sz w:val="24"/>
          <w:szCs w:val="24"/>
        </w:rPr>
        <w:t xml:space="preserve">         </w:t>
      </w:r>
    </w:p>
    <w:p w14:paraId="4469A318" w14:textId="77777777" w:rsidR="001D7069" w:rsidRDefault="001D7069" w:rsidP="00D03B8D">
      <w:pPr>
        <w:pStyle w:val="Zkladntext"/>
        <w:rPr>
          <w:b w:val="0"/>
          <w:bCs/>
          <w:sz w:val="24"/>
          <w:szCs w:val="24"/>
        </w:rPr>
      </w:pPr>
    </w:p>
    <w:p w14:paraId="0FA9600C" w14:textId="5749C724" w:rsidR="005C31EF" w:rsidRPr="00D8787B" w:rsidRDefault="003868A3" w:rsidP="00D03B8D">
      <w:pPr>
        <w:pStyle w:val="Zkladntext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14:paraId="09F9A57D" w14:textId="77777777" w:rsidR="00D8787B" w:rsidRDefault="00D8787B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436ABBA2" w14:textId="77777777" w:rsidR="001D7069" w:rsidRDefault="001D7069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8CAFDEF" w14:textId="1B79EB2F" w:rsidR="001D7069" w:rsidRPr="001D7069" w:rsidRDefault="001D7069" w:rsidP="00D03B8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D7069">
        <w:rPr>
          <w:rFonts w:ascii="Times New Roman" w:eastAsia="Times New Roman" w:hAnsi="Times New Roman" w:cs="Times New Roman"/>
          <w:sz w:val="24"/>
          <w:szCs w:val="24"/>
          <w:lang w:eastAsia="sk-SK"/>
        </w:rPr>
        <w:t>Pre</w:t>
      </w:r>
      <w:r w:rsidR="00B51B03">
        <w:rPr>
          <w:rFonts w:ascii="Times New Roman" w:eastAsia="Times New Roman" w:hAnsi="Times New Roman" w:cs="Times New Roman"/>
          <w:sz w:val="24"/>
          <w:szCs w:val="24"/>
          <w:lang w:eastAsia="sk-SK"/>
        </w:rPr>
        <w:t>dložené</w:t>
      </w:r>
      <w:r w:rsidR="008347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1D7069">
        <w:rPr>
          <w:rFonts w:ascii="Times New Roman" w:eastAsia="Times New Roman" w:hAnsi="Times New Roman" w:cs="Times New Roman"/>
          <w:sz w:val="24"/>
          <w:szCs w:val="24"/>
          <w:lang w:eastAsia="sk-SK"/>
        </w:rPr>
        <w:t>komisii územného plánovania, výstavby a dopravy 1</w:t>
      </w:r>
      <w:r w:rsidR="00B51B03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1D7069">
        <w:rPr>
          <w:rFonts w:ascii="Times New Roman" w:eastAsia="Times New Roman" w:hAnsi="Times New Roman" w:cs="Times New Roman"/>
          <w:sz w:val="24"/>
          <w:szCs w:val="24"/>
          <w:lang w:eastAsia="sk-SK"/>
        </w:rPr>
        <w:t>. septembra 2024</w:t>
      </w:r>
    </w:p>
    <w:p w14:paraId="5A64D045" w14:textId="77777777" w:rsidR="009C40D6" w:rsidRDefault="001D7069" w:rsidP="00D03B8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D70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Predložené mestskému zastupiteľstvu </w:t>
      </w:r>
      <w:r w:rsidR="0083479B">
        <w:rPr>
          <w:rFonts w:ascii="Times New Roman" w:eastAsia="Times New Roman" w:hAnsi="Times New Roman" w:cs="Times New Roman"/>
          <w:sz w:val="24"/>
          <w:szCs w:val="24"/>
          <w:lang w:eastAsia="sk-SK"/>
        </w:rPr>
        <w:t>26</w:t>
      </w:r>
      <w:r w:rsidRPr="001D7069">
        <w:rPr>
          <w:rFonts w:ascii="Times New Roman" w:eastAsia="Times New Roman" w:hAnsi="Times New Roman" w:cs="Times New Roman"/>
          <w:sz w:val="24"/>
          <w:szCs w:val="24"/>
          <w:lang w:eastAsia="sk-SK"/>
        </w:rPr>
        <w:t>. septembra 2024</w:t>
      </w:r>
      <w:r w:rsidR="00B530FB" w:rsidRPr="0087254B">
        <w:rPr>
          <w:rFonts w:ascii="Times New Roman" w:hAnsi="Times New Roman"/>
          <w:sz w:val="24"/>
          <w:szCs w:val="24"/>
        </w:rPr>
        <w:t xml:space="preserve">     </w:t>
      </w:r>
    </w:p>
    <w:p w14:paraId="7FDEE31E" w14:textId="67627A0C" w:rsidR="009C40D6" w:rsidRDefault="009C40D6" w:rsidP="009C40D6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C40D6">
        <w:rPr>
          <w:rFonts w:ascii="Times New Roman" w:hAnsi="Times New Roman"/>
          <w:b/>
          <w:bCs/>
          <w:sz w:val="24"/>
          <w:szCs w:val="24"/>
        </w:rPr>
        <w:lastRenderedPageBreak/>
        <w:t>Dôvodová správa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2C310514" w14:textId="77777777" w:rsidR="009C40D6" w:rsidRPr="009C40D6" w:rsidRDefault="009C40D6" w:rsidP="009C40D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F9C9400" w14:textId="7DD43B5F" w:rsidR="009C40D6" w:rsidRPr="009C40D6" w:rsidRDefault="009C40D6" w:rsidP="009C40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C40D6">
        <w:rPr>
          <w:rFonts w:ascii="Times New Roman" w:hAnsi="Times New Roman"/>
          <w:sz w:val="24"/>
          <w:szCs w:val="24"/>
        </w:rPr>
        <w:t>Mesto Šaľa sa už niekoľko rokov zaoberá problematikou statickej dopravy. V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>meste Šaľa                                 sa v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 xml:space="preserve">poslednom období stáva čoraz citeľnejším problémom prítomnosť väčšieho počtu motorových vozidiel. Podľa dopravného </w:t>
      </w:r>
      <w:proofErr w:type="spellStart"/>
      <w:r w:rsidRPr="009C40D6">
        <w:rPr>
          <w:rFonts w:ascii="Times New Roman" w:hAnsi="Times New Roman"/>
          <w:sz w:val="24"/>
          <w:szCs w:val="24"/>
        </w:rPr>
        <w:t>generelu</w:t>
      </w:r>
      <w:proofErr w:type="spellEnd"/>
      <w:r w:rsidRPr="009C40D6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>roku 2017 bolo na území mesta evidovaných 11 819 motorových vozidiel</w:t>
      </w:r>
      <w:r>
        <w:rPr>
          <w:rFonts w:ascii="Times New Roman" w:hAnsi="Times New Roman"/>
          <w:sz w:val="24"/>
          <w:szCs w:val="24"/>
        </w:rPr>
        <w:t>,</w:t>
      </w:r>
      <w:r w:rsidRPr="009C40D6">
        <w:rPr>
          <w:rFonts w:ascii="Times New Roman" w:hAnsi="Times New Roman"/>
          <w:sz w:val="24"/>
          <w:szCs w:val="24"/>
        </w:rPr>
        <w:t xml:space="preserve"> z čo</w:t>
      </w:r>
      <w:r>
        <w:rPr>
          <w:rFonts w:ascii="Times New Roman" w:hAnsi="Times New Roman"/>
          <w:sz w:val="24"/>
          <w:szCs w:val="24"/>
        </w:rPr>
        <w:t>ho</w:t>
      </w:r>
      <w:r w:rsidRPr="009C40D6">
        <w:rPr>
          <w:rFonts w:ascii="Times New Roman" w:hAnsi="Times New Roman"/>
          <w:sz w:val="24"/>
          <w:szCs w:val="24"/>
        </w:rPr>
        <w:t xml:space="preserve"> bol počet osobných motorových vozidiel podskupiny M1 (klasické osobné motorové vozidlá) 8 631. Prejavuje sa to na sieti miestnych komunikácii, kde postupne narastá počet kratších/dlhších nedobrovoľných zdržaní a v urbanizovanom prostredí,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>kde parkujúce/odstavené motorové vozidlá zaberajú verejný priestor. Odstavené motorové vozidlá zaberajú okrem vyčleneného verejného priestoru aj priestory 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>to neurčené a nevhodné ako napríklad verejná zeleň, chodníky, časť jazdných pruhov miestnych komunikácií. S ďalším nárastom počtu denne prítomných motorových vozidiel na území mesta budú spomínané problémy narastať. Mesto Šaľa v snahe riešiť tento nepriaznivý stav sa rozhodlo po prerokovaní a odsúhlasení Mestským zastupiteľstvom v Šali vypracovať a realizovať parkovaciu politiku v podmienkach mesta Šaľa. Parkovaciu politiku na území mesta navrhuje zaviesť postupne na etapy. Prvá etapa by mala zahŕňať širšie centrum mesta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>mala by slúžiť ako pilotný projekt na zber skúseností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0D6">
        <w:rPr>
          <w:rFonts w:ascii="Times New Roman" w:hAnsi="Times New Roman"/>
          <w:sz w:val="24"/>
          <w:szCs w:val="24"/>
        </w:rPr>
        <w:t>testovanie navrhovaného spôsobu parkovacej politiky princípov. Ak sa tento spôsob osvedčí bude možné následne realizovať ďalšie etapy celoplošne na celé územie mesta.</w:t>
      </w:r>
    </w:p>
    <w:p w14:paraId="64E6A5A1" w14:textId="77777777" w:rsidR="009C40D6" w:rsidRPr="009C40D6" w:rsidRDefault="009C40D6" w:rsidP="009C40D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F6D0566" w14:textId="3E0067DC" w:rsidR="009C40D6" w:rsidRPr="007D204D" w:rsidRDefault="009C40D6" w:rsidP="009C40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C40D6">
        <w:rPr>
          <w:rFonts w:ascii="Times New Roman" w:hAnsi="Times New Roman"/>
          <w:sz w:val="24"/>
          <w:szCs w:val="24"/>
        </w:rPr>
        <w:t xml:space="preserve">V zmysle ustanovenia § 6a ods. 1 zákona č. 135/1961 Zb. o pozemných komunikáciách (cestný zákon) v znení neskorších predpisov, na účely organizovania dopravy na území obce môže obec </w:t>
      </w:r>
      <w:r w:rsidRPr="007D204D">
        <w:rPr>
          <w:rFonts w:ascii="Times New Roman" w:hAnsi="Times New Roman"/>
          <w:sz w:val="24"/>
          <w:szCs w:val="24"/>
        </w:rPr>
        <w:t xml:space="preserve">ustanoviť všeobecne záväzným nariadením úseky miestnych </w:t>
      </w:r>
      <w:r w:rsidR="007D204D" w:rsidRPr="007D204D">
        <w:rPr>
          <w:rFonts w:ascii="Times New Roman" w:hAnsi="Times New Roman"/>
          <w:sz w:val="24"/>
          <w:szCs w:val="24"/>
        </w:rPr>
        <w:t>ciest</w:t>
      </w:r>
      <w:r w:rsidRPr="007D204D">
        <w:rPr>
          <w:rFonts w:ascii="Times New Roman" w:hAnsi="Times New Roman"/>
          <w:sz w:val="24"/>
          <w:szCs w:val="24"/>
        </w:rPr>
        <w:t xml:space="preserve"> na dočasné parkovanie motorových vozidiel (ďalej len „parkovacie miesta“), ak sa tým neohrozí bezpečnosť </w:t>
      </w:r>
      <w:r w:rsidR="007D204D" w:rsidRPr="007D204D">
        <w:rPr>
          <w:rFonts w:ascii="Times New Roman" w:hAnsi="Times New Roman"/>
          <w:sz w:val="24"/>
          <w:szCs w:val="24"/>
        </w:rPr>
        <w:br/>
      </w:r>
      <w:r w:rsidRPr="007D204D">
        <w:rPr>
          <w:rFonts w:ascii="Times New Roman" w:hAnsi="Times New Roman"/>
          <w:sz w:val="24"/>
          <w:szCs w:val="24"/>
        </w:rPr>
        <w:t>a plynulosť cestnej premávky alebo iný verejný záujem. Parkovacie miesta musia byť označené zvislými a vodorovnými dopravnými značkami. Vo všeobecne záväznom nariadení obec ustanoví spôsob zabezpečenia prevádzky parkovacích miest, výšku úhrady za dočasné parkovanie motorových vozidiel podľa osobitného predpisu, spôsob jej platenia a spôsob preukázania jej zaplatenia.</w:t>
      </w:r>
    </w:p>
    <w:p w14:paraId="14751A2F" w14:textId="77777777" w:rsidR="009C40D6" w:rsidRPr="007D204D" w:rsidRDefault="009C40D6" w:rsidP="009C40D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B7A47ED" w14:textId="41A00487" w:rsidR="009C40D6" w:rsidRPr="009C40D6" w:rsidRDefault="009C40D6" w:rsidP="009C40D6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7D204D">
        <w:rPr>
          <w:rFonts w:ascii="Times New Roman" w:hAnsi="Times New Roman"/>
          <w:sz w:val="24"/>
          <w:szCs w:val="24"/>
        </w:rPr>
        <w:t xml:space="preserve">Mesto Šaľa v snahe zlepšiť súčasný systém organizácie parkovania v našom meste v súlade </w:t>
      </w:r>
      <w:r w:rsidRPr="007D204D">
        <w:rPr>
          <w:rFonts w:ascii="Times New Roman" w:hAnsi="Times New Roman"/>
          <w:sz w:val="24"/>
          <w:szCs w:val="24"/>
        </w:rPr>
        <w:br/>
        <w:t>so závermi K</w:t>
      </w:r>
      <w:r w:rsidRPr="007D204D">
        <w:rPr>
          <w:rFonts w:ascii="Times New Roman" w:hAnsi="Times New Roman"/>
          <w:bCs/>
          <w:sz w:val="24"/>
          <w:szCs w:val="24"/>
        </w:rPr>
        <w:t xml:space="preserve">omisie územného plánovania, výstavby a dopravy a Uznesenia </w:t>
      </w:r>
      <w:proofErr w:type="spellStart"/>
      <w:r w:rsidRPr="007D204D">
        <w:rPr>
          <w:rFonts w:ascii="Times New Roman" w:hAnsi="Times New Roman"/>
          <w:bCs/>
          <w:sz w:val="24"/>
          <w:szCs w:val="24"/>
        </w:rPr>
        <w:t>MsZ</w:t>
      </w:r>
      <w:proofErr w:type="spellEnd"/>
      <w:r w:rsidRPr="007D204D">
        <w:rPr>
          <w:rFonts w:ascii="Times New Roman" w:hAnsi="Times New Roman"/>
          <w:bCs/>
          <w:sz w:val="24"/>
          <w:szCs w:val="24"/>
        </w:rPr>
        <w:t xml:space="preserve"> v Šali </w:t>
      </w:r>
      <w:r w:rsidRPr="007D204D">
        <w:rPr>
          <w:rFonts w:ascii="Times New Roman" w:hAnsi="Times New Roman"/>
          <w:bCs/>
          <w:sz w:val="24"/>
          <w:szCs w:val="24"/>
        </w:rPr>
        <w:br/>
        <w:t xml:space="preserve">č. 6/2023 – III. zo dňa 21. 09. 2023 </w:t>
      </w:r>
      <w:r w:rsidRPr="007D204D">
        <w:rPr>
          <w:rFonts w:ascii="Times New Roman" w:hAnsi="Times New Roman"/>
          <w:sz w:val="24"/>
          <w:szCs w:val="24"/>
        </w:rPr>
        <w:t>predkladá Mestskému zastupiteľstvu v Šali návrh „</w:t>
      </w:r>
      <w:r w:rsidRPr="007D204D">
        <w:rPr>
          <w:rFonts w:ascii="Times New Roman" w:hAnsi="Times New Roman"/>
          <w:bCs/>
          <w:sz w:val="24"/>
          <w:szCs w:val="24"/>
        </w:rPr>
        <w:t xml:space="preserve">Všeobecne záväzného nariadenia mesta Šaľa o dočasnom parkovaní motorových vozidiel na vymedzených úsekoch </w:t>
      </w:r>
      <w:r w:rsidR="007D204D" w:rsidRPr="007D204D">
        <w:rPr>
          <w:rFonts w:ascii="Times New Roman" w:hAnsi="Times New Roman"/>
          <w:bCs/>
          <w:sz w:val="24"/>
          <w:szCs w:val="24"/>
        </w:rPr>
        <w:t xml:space="preserve">miestnych ciest na území </w:t>
      </w:r>
      <w:r w:rsidRPr="007D204D">
        <w:rPr>
          <w:rFonts w:ascii="Times New Roman" w:hAnsi="Times New Roman"/>
          <w:bCs/>
          <w:sz w:val="24"/>
          <w:szCs w:val="24"/>
        </w:rPr>
        <w:t>mesta Šaľa.</w:t>
      </w:r>
    </w:p>
    <w:p w14:paraId="4D263A8B" w14:textId="77777777" w:rsidR="009C40D6" w:rsidRPr="009C40D6" w:rsidRDefault="009C40D6" w:rsidP="009C40D6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14:paraId="4EA0D29E" w14:textId="77777777" w:rsidR="009C40D6" w:rsidRPr="009C40D6" w:rsidRDefault="009C40D6" w:rsidP="009C40D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9C40D6">
        <w:rPr>
          <w:rFonts w:ascii="Times New Roman" w:hAnsi="Times New Roman"/>
          <w:sz w:val="24"/>
          <w:szCs w:val="24"/>
        </w:rPr>
        <w:t>Návrh VZN má dopad na výdavkovú časť rozpočtu mesta.</w:t>
      </w:r>
    </w:p>
    <w:p w14:paraId="0B099E23" w14:textId="3195C9A0" w:rsidR="00B530FB" w:rsidRPr="001D7069" w:rsidRDefault="00B530FB" w:rsidP="00D03B8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7254B">
        <w:rPr>
          <w:rFonts w:ascii="Times New Roman" w:hAnsi="Times New Roman"/>
          <w:sz w:val="24"/>
          <w:szCs w:val="24"/>
        </w:rPr>
        <w:t xml:space="preserve">                                </w:t>
      </w:r>
    </w:p>
    <w:sectPr w:rsidR="00B530FB" w:rsidRPr="001D7069" w:rsidSect="009256EC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9612A" w14:textId="77777777" w:rsidR="00B1583A" w:rsidRDefault="00B1583A" w:rsidP="003868A3">
      <w:pPr>
        <w:spacing w:after="0" w:line="240" w:lineRule="auto"/>
      </w:pPr>
      <w:r>
        <w:separator/>
      </w:r>
    </w:p>
  </w:endnote>
  <w:endnote w:type="continuationSeparator" w:id="0">
    <w:p w14:paraId="475444AD" w14:textId="77777777" w:rsidR="00B1583A" w:rsidRDefault="00B1583A" w:rsidP="0038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205A" w14:textId="77777777" w:rsidR="00B1583A" w:rsidRDefault="00B1583A" w:rsidP="003868A3">
      <w:pPr>
        <w:spacing w:after="0" w:line="240" w:lineRule="auto"/>
      </w:pPr>
      <w:r>
        <w:separator/>
      </w:r>
    </w:p>
  </w:footnote>
  <w:footnote w:type="continuationSeparator" w:id="0">
    <w:p w14:paraId="71E43D56" w14:textId="77777777" w:rsidR="00B1583A" w:rsidRDefault="00B1583A" w:rsidP="00386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6233655"/>
      <w:docPartObj>
        <w:docPartGallery w:val="Page Numbers (Top of Page)"/>
        <w:docPartUnique/>
      </w:docPartObj>
    </w:sdtPr>
    <w:sdtContent>
      <w:p w14:paraId="3DBA6789" w14:textId="33AE7E27" w:rsidR="003868A3" w:rsidRDefault="003868A3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AAFCC8" w14:textId="77777777" w:rsidR="003868A3" w:rsidRDefault="003868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040B"/>
    <w:multiLevelType w:val="hybridMultilevel"/>
    <w:tmpl w:val="AC4EB9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E4010"/>
    <w:multiLevelType w:val="hybridMultilevel"/>
    <w:tmpl w:val="BC242E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12CCD"/>
    <w:multiLevelType w:val="hybridMultilevel"/>
    <w:tmpl w:val="D3701D9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EF68F8"/>
    <w:multiLevelType w:val="hybridMultilevel"/>
    <w:tmpl w:val="327ABC5E"/>
    <w:lvl w:ilvl="0" w:tplc="E14814B2">
      <w:start w:val="1"/>
      <w:numFmt w:val="upperRoman"/>
      <w:lvlText w:val="%1."/>
      <w:lvlJc w:val="left"/>
      <w:pPr>
        <w:ind w:left="1080" w:hanging="720"/>
      </w:pPr>
      <w:rPr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A21DE"/>
    <w:multiLevelType w:val="hybridMultilevel"/>
    <w:tmpl w:val="D0AE264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8517BA"/>
    <w:multiLevelType w:val="hybridMultilevel"/>
    <w:tmpl w:val="FD8EFCE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6D43C7"/>
    <w:multiLevelType w:val="hybridMultilevel"/>
    <w:tmpl w:val="CE7E6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647C6"/>
    <w:multiLevelType w:val="hybridMultilevel"/>
    <w:tmpl w:val="BA96C6C6"/>
    <w:lvl w:ilvl="0" w:tplc="21F400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E1180"/>
    <w:multiLevelType w:val="multilevel"/>
    <w:tmpl w:val="0AE0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15255F"/>
    <w:multiLevelType w:val="hybridMultilevel"/>
    <w:tmpl w:val="D9260E1E"/>
    <w:lvl w:ilvl="0" w:tplc="1B3420F0"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341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9005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4209729">
    <w:abstractNumId w:val="9"/>
  </w:num>
  <w:num w:numId="4" w16cid:durableId="592712083">
    <w:abstractNumId w:val="8"/>
  </w:num>
  <w:num w:numId="5" w16cid:durableId="2066179550">
    <w:abstractNumId w:val="1"/>
  </w:num>
  <w:num w:numId="6" w16cid:durableId="1435125247">
    <w:abstractNumId w:val="4"/>
  </w:num>
  <w:num w:numId="7" w16cid:durableId="1143619138">
    <w:abstractNumId w:val="6"/>
  </w:num>
  <w:num w:numId="8" w16cid:durableId="1057707369">
    <w:abstractNumId w:val="7"/>
  </w:num>
  <w:num w:numId="9" w16cid:durableId="575091540">
    <w:abstractNumId w:val="0"/>
  </w:num>
  <w:num w:numId="10" w16cid:durableId="1694843871">
    <w:abstractNumId w:val="5"/>
  </w:num>
  <w:num w:numId="11" w16cid:durableId="636184269">
    <w:abstractNumId w:val="2"/>
  </w:num>
  <w:num w:numId="12" w16cid:durableId="20265127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0FB"/>
    <w:rsid w:val="00034DFC"/>
    <w:rsid w:val="000710AA"/>
    <w:rsid w:val="000D7B9E"/>
    <w:rsid w:val="000E2D93"/>
    <w:rsid w:val="00123110"/>
    <w:rsid w:val="0014335A"/>
    <w:rsid w:val="001807C9"/>
    <w:rsid w:val="0018328B"/>
    <w:rsid w:val="00185A08"/>
    <w:rsid w:val="001A787A"/>
    <w:rsid w:val="001B1EFE"/>
    <w:rsid w:val="001C25A7"/>
    <w:rsid w:val="001D59B8"/>
    <w:rsid w:val="001D7069"/>
    <w:rsid w:val="002063AE"/>
    <w:rsid w:val="002503B6"/>
    <w:rsid w:val="00261C98"/>
    <w:rsid w:val="00272C79"/>
    <w:rsid w:val="00275FAA"/>
    <w:rsid w:val="002B5038"/>
    <w:rsid w:val="002B577A"/>
    <w:rsid w:val="002F70F7"/>
    <w:rsid w:val="003140C7"/>
    <w:rsid w:val="00360341"/>
    <w:rsid w:val="003868A3"/>
    <w:rsid w:val="003C2B49"/>
    <w:rsid w:val="003D12B5"/>
    <w:rsid w:val="003E4BF8"/>
    <w:rsid w:val="00462A04"/>
    <w:rsid w:val="004926E9"/>
    <w:rsid w:val="004A4965"/>
    <w:rsid w:val="004B3AD5"/>
    <w:rsid w:val="004F189A"/>
    <w:rsid w:val="0050095B"/>
    <w:rsid w:val="00511B88"/>
    <w:rsid w:val="005655A6"/>
    <w:rsid w:val="005B5D1B"/>
    <w:rsid w:val="005C31EF"/>
    <w:rsid w:val="005F3807"/>
    <w:rsid w:val="006459B8"/>
    <w:rsid w:val="00697283"/>
    <w:rsid w:val="007329EF"/>
    <w:rsid w:val="0075262A"/>
    <w:rsid w:val="00760F02"/>
    <w:rsid w:val="007A2E9C"/>
    <w:rsid w:val="007D204D"/>
    <w:rsid w:val="007F4120"/>
    <w:rsid w:val="0080154E"/>
    <w:rsid w:val="0083479B"/>
    <w:rsid w:val="008613D3"/>
    <w:rsid w:val="0087254B"/>
    <w:rsid w:val="008A766B"/>
    <w:rsid w:val="008C7D67"/>
    <w:rsid w:val="008D70A0"/>
    <w:rsid w:val="009133FD"/>
    <w:rsid w:val="009256EC"/>
    <w:rsid w:val="0093651E"/>
    <w:rsid w:val="009372EA"/>
    <w:rsid w:val="00944FE6"/>
    <w:rsid w:val="0097599E"/>
    <w:rsid w:val="00992FE5"/>
    <w:rsid w:val="009B7FB5"/>
    <w:rsid w:val="009C40D6"/>
    <w:rsid w:val="009D7562"/>
    <w:rsid w:val="009E204A"/>
    <w:rsid w:val="00A20684"/>
    <w:rsid w:val="00A21A12"/>
    <w:rsid w:val="00A37A09"/>
    <w:rsid w:val="00AE5390"/>
    <w:rsid w:val="00AF7104"/>
    <w:rsid w:val="00B1583A"/>
    <w:rsid w:val="00B50525"/>
    <w:rsid w:val="00B51B03"/>
    <w:rsid w:val="00B530FB"/>
    <w:rsid w:val="00B7335E"/>
    <w:rsid w:val="00BC3502"/>
    <w:rsid w:val="00BD1600"/>
    <w:rsid w:val="00C14CD0"/>
    <w:rsid w:val="00C451CC"/>
    <w:rsid w:val="00D03B8D"/>
    <w:rsid w:val="00D16B66"/>
    <w:rsid w:val="00D5454A"/>
    <w:rsid w:val="00D74BCB"/>
    <w:rsid w:val="00D8787B"/>
    <w:rsid w:val="00DD2FE0"/>
    <w:rsid w:val="00DF185F"/>
    <w:rsid w:val="00DF4302"/>
    <w:rsid w:val="00E10549"/>
    <w:rsid w:val="00E131BC"/>
    <w:rsid w:val="00E3409B"/>
    <w:rsid w:val="00E507EF"/>
    <w:rsid w:val="00E5458F"/>
    <w:rsid w:val="00E63389"/>
    <w:rsid w:val="00E6795D"/>
    <w:rsid w:val="00E92933"/>
    <w:rsid w:val="00EC369D"/>
    <w:rsid w:val="00EF0510"/>
    <w:rsid w:val="00F35F4E"/>
    <w:rsid w:val="00F41165"/>
    <w:rsid w:val="00F9245C"/>
    <w:rsid w:val="00F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95FD"/>
  <w15:chartTrackingRefBased/>
  <w15:docId w15:val="{7236417F-F32B-4B00-921C-DBF75381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30F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B53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B530F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530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B530F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B530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B530F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nhideWhenUsed/>
    <w:rsid w:val="00B530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530FB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riadkovania">
    <w:name w:val="No Spacing"/>
    <w:uiPriority w:val="1"/>
    <w:qFormat/>
    <w:rsid w:val="00B530FB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B530FB"/>
    <w:pPr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B530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86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68A3"/>
  </w:style>
  <w:style w:type="paragraph" w:styleId="Pta">
    <w:name w:val="footer"/>
    <w:basedOn w:val="Normlny"/>
    <w:link w:val="PtaChar"/>
    <w:uiPriority w:val="99"/>
    <w:unhideWhenUsed/>
    <w:rsid w:val="00386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68A3"/>
  </w:style>
  <w:style w:type="paragraph" w:styleId="Normlnywebov">
    <w:name w:val="Normal (Web)"/>
    <w:basedOn w:val="Normlny"/>
    <w:uiPriority w:val="99"/>
    <w:unhideWhenUsed/>
    <w:rsid w:val="001D706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5F47-9C22-4524-A596-41440980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14</cp:revision>
  <cp:lastPrinted>2024-09-05T13:50:00Z</cp:lastPrinted>
  <dcterms:created xsi:type="dcterms:W3CDTF">2024-08-22T10:30:00Z</dcterms:created>
  <dcterms:modified xsi:type="dcterms:W3CDTF">2024-09-11T07:55:00Z</dcterms:modified>
</cp:coreProperties>
</file>