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477B7" w14:textId="7627BF03" w:rsidR="00674071" w:rsidRDefault="008F707E" w:rsidP="008F707E">
      <w:pPr>
        <w:pStyle w:val="Nzov"/>
      </w:pPr>
      <w:r w:rsidRPr="008F707E">
        <w:t>M E S T O  </w:t>
      </w:r>
      <w:r w:rsidR="00D6585D">
        <w:t xml:space="preserve"> </w:t>
      </w:r>
      <w:r w:rsidRPr="008F707E">
        <w:t xml:space="preserve">Š A Ľ A </w:t>
      </w:r>
    </w:p>
    <w:p w14:paraId="1B817DCD" w14:textId="40BEF577" w:rsidR="008F707E" w:rsidRPr="008F707E" w:rsidRDefault="008F707E" w:rsidP="008F707E">
      <w:pPr>
        <w:pStyle w:val="Nzov"/>
      </w:pPr>
      <w:r w:rsidRPr="008F707E">
        <w:t xml:space="preserve">Organizácia sociálnej starostlivosti </w:t>
      </w:r>
      <w:r w:rsidR="003D188A">
        <w:t>mesta</w:t>
      </w:r>
      <w:r w:rsidR="00674071">
        <w:t xml:space="preserve"> Šaľa</w:t>
      </w:r>
    </w:p>
    <w:p w14:paraId="51C3DE8A" w14:textId="77777777" w:rsidR="008F707E" w:rsidRDefault="008F707E" w:rsidP="008F707E">
      <w:pPr>
        <w:pStyle w:val="Nzov"/>
        <w:rPr>
          <w:sz w:val="24"/>
          <w:szCs w:val="24"/>
        </w:rPr>
      </w:pPr>
    </w:p>
    <w:p w14:paraId="623D2F65" w14:textId="77777777" w:rsidR="00055991" w:rsidRDefault="00055991" w:rsidP="008F707E">
      <w:pPr>
        <w:pStyle w:val="Nzov"/>
        <w:rPr>
          <w:sz w:val="24"/>
          <w:szCs w:val="24"/>
        </w:rPr>
      </w:pPr>
    </w:p>
    <w:p w14:paraId="605018AC" w14:textId="77777777" w:rsidR="00055991" w:rsidRDefault="00055991" w:rsidP="008F707E">
      <w:pPr>
        <w:pStyle w:val="Nzov"/>
        <w:rPr>
          <w:sz w:val="24"/>
          <w:szCs w:val="24"/>
        </w:rPr>
      </w:pPr>
    </w:p>
    <w:p w14:paraId="7BCF564C" w14:textId="77777777" w:rsidR="00055991" w:rsidRDefault="00055991" w:rsidP="00055991">
      <w:pPr>
        <w:pStyle w:val="Nzov"/>
        <w:jc w:val="left"/>
        <w:rPr>
          <w:sz w:val="24"/>
          <w:szCs w:val="24"/>
        </w:rPr>
      </w:pPr>
    </w:p>
    <w:p w14:paraId="5C2E9D51" w14:textId="77777777" w:rsidR="008F707E" w:rsidRPr="008F707E" w:rsidRDefault="008F707E" w:rsidP="00055991">
      <w:pPr>
        <w:pStyle w:val="Nzov"/>
        <w:jc w:val="right"/>
        <w:rPr>
          <w:sz w:val="28"/>
          <w:szCs w:val="28"/>
        </w:rPr>
      </w:pPr>
      <w:r w:rsidRPr="008F707E">
        <w:rPr>
          <w:bCs/>
          <w:sz w:val="28"/>
          <w:szCs w:val="28"/>
        </w:rPr>
        <w:t>M</w:t>
      </w:r>
      <w:r w:rsidRPr="008F707E">
        <w:rPr>
          <w:sz w:val="28"/>
          <w:szCs w:val="28"/>
        </w:rPr>
        <w:t>estsk</w:t>
      </w:r>
      <w:r w:rsidR="00705651">
        <w:rPr>
          <w:sz w:val="28"/>
          <w:szCs w:val="28"/>
        </w:rPr>
        <w:t>é</w:t>
      </w:r>
      <w:r w:rsidRPr="008F707E">
        <w:rPr>
          <w:sz w:val="28"/>
          <w:szCs w:val="28"/>
        </w:rPr>
        <w:t xml:space="preserve"> </w:t>
      </w:r>
      <w:r w:rsidR="00705651">
        <w:rPr>
          <w:sz w:val="28"/>
          <w:szCs w:val="28"/>
        </w:rPr>
        <w:t xml:space="preserve">zastupiteľstvo </w:t>
      </w:r>
      <w:r w:rsidR="00055991">
        <w:rPr>
          <w:sz w:val="28"/>
          <w:szCs w:val="28"/>
        </w:rPr>
        <w:t xml:space="preserve">v </w:t>
      </w:r>
      <w:r w:rsidRPr="008F707E">
        <w:rPr>
          <w:sz w:val="28"/>
          <w:szCs w:val="28"/>
        </w:rPr>
        <w:t>Ša</w:t>
      </w:r>
      <w:r w:rsidR="00055991">
        <w:rPr>
          <w:sz w:val="28"/>
          <w:szCs w:val="28"/>
        </w:rPr>
        <w:t>li</w:t>
      </w:r>
    </w:p>
    <w:p w14:paraId="03560213" w14:textId="77777777" w:rsidR="00055991" w:rsidRDefault="00055991" w:rsidP="00927D7E">
      <w:pPr>
        <w:jc w:val="both"/>
        <w:rPr>
          <w:rFonts w:ascii="Times New Roman" w:hAnsi="Times New Roman"/>
          <w:b/>
        </w:rPr>
      </w:pPr>
    </w:p>
    <w:p w14:paraId="159A379F" w14:textId="77777777" w:rsidR="00055991" w:rsidRDefault="00055991" w:rsidP="00927D7E">
      <w:pPr>
        <w:jc w:val="both"/>
        <w:rPr>
          <w:rFonts w:ascii="Times New Roman" w:hAnsi="Times New Roman"/>
          <w:b/>
        </w:rPr>
      </w:pPr>
    </w:p>
    <w:p w14:paraId="58548263" w14:textId="77777777" w:rsidR="00055991" w:rsidRDefault="00055991" w:rsidP="00927D7E">
      <w:pPr>
        <w:jc w:val="both"/>
        <w:rPr>
          <w:rFonts w:ascii="Times New Roman" w:hAnsi="Times New Roman"/>
          <w:b/>
        </w:rPr>
      </w:pPr>
    </w:p>
    <w:p w14:paraId="7EE89D00" w14:textId="77777777" w:rsidR="003D188A" w:rsidRDefault="003D188A" w:rsidP="00927D7E">
      <w:pPr>
        <w:jc w:val="both"/>
        <w:rPr>
          <w:rFonts w:ascii="Times New Roman" w:hAnsi="Times New Roman"/>
          <w:b/>
        </w:rPr>
      </w:pPr>
    </w:p>
    <w:p w14:paraId="3D1AEF93" w14:textId="77777777" w:rsidR="00055991" w:rsidRDefault="00055991" w:rsidP="00927D7E">
      <w:pPr>
        <w:jc w:val="both"/>
        <w:rPr>
          <w:rFonts w:ascii="Times New Roman" w:hAnsi="Times New Roman"/>
          <w:b/>
        </w:rPr>
      </w:pPr>
    </w:p>
    <w:p w14:paraId="4D65AB8D" w14:textId="77777777" w:rsidR="00055991" w:rsidRDefault="00055991" w:rsidP="00927D7E">
      <w:pPr>
        <w:jc w:val="both"/>
        <w:rPr>
          <w:rFonts w:ascii="Times New Roman" w:hAnsi="Times New Roman"/>
          <w:b/>
        </w:rPr>
      </w:pPr>
    </w:p>
    <w:p w14:paraId="31BFD083" w14:textId="3CA8CE59" w:rsidR="008F707E" w:rsidRPr="00927D7E" w:rsidRDefault="00927D7E" w:rsidP="00927D7E">
      <w:pPr>
        <w:jc w:val="both"/>
        <w:rPr>
          <w:rFonts w:ascii="Times New Roman" w:hAnsi="Times New Roman"/>
          <w:b/>
        </w:rPr>
      </w:pPr>
      <w:r w:rsidRPr="00927D7E">
        <w:rPr>
          <w:rFonts w:ascii="Times New Roman" w:hAnsi="Times New Roman"/>
          <w:b/>
        </w:rPr>
        <w:t>Materiál číslo</w:t>
      </w:r>
      <w:r w:rsidR="00C80263">
        <w:rPr>
          <w:rFonts w:ascii="Times New Roman" w:hAnsi="Times New Roman"/>
          <w:b/>
        </w:rPr>
        <w:t xml:space="preserve"> B 1/7/2023</w:t>
      </w:r>
      <w:r w:rsidRPr="00927D7E">
        <w:rPr>
          <w:rFonts w:ascii="Times New Roman" w:hAnsi="Times New Roman"/>
          <w:b/>
        </w:rPr>
        <w:t xml:space="preserve"> </w:t>
      </w:r>
    </w:p>
    <w:p w14:paraId="26AF0942" w14:textId="23AECEEF" w:rsidR="008F707E" w:rsidRPr="00ED6CF5" w:rsidRDefault="003D188A" w:rsidP="00EE66BF">
      <w:pPr>
        <w:pStyle w:val="Obyajntext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 w:val="28"/>
          <w:szCs w:val="28"/>
          <w:u w:val="single"/>
        </w:rPr>
        <w:t>Transformačný plán vybraných zariadení Organizácie sociálnej starostlivosti mesta Šaľa</w:t>
      </w:r>
    </w:p>
    <w:p w14:paraId="2402F063" w14:textId="77777777" w:rsidR="00927D7E" w:rsidRDefault="00927D7E" w:rsidP="008F707E">
      <w:pPr>
        <w:outlineLvl w:val="0"/>
        <w:rPr>
          <w:rFonts w:ascii="Times New Roman" w:hAnsi="Times New Roman"/>
          <w:szCs w:val="24"/>
          <w:u w:val="single"/>
        </w:rPr>
      </w:pPr>
    </w:p>
    <w:p w14:paraId="1FCCBD6A" w14:textId="77777777" w:rsidR="00674071" w:rsidRDefault="00674071" w:rsidP="008F707E">
      <w:pPr>
        <w:outlineLvl w:val="0"/>
        <w:rPr>
          <w:rFonts w:ascii="Times New Roman" w:hAnsi="Times New Roman"/>
          <w:szCs w:val="24"/>
          <w:u w:val="single"/>
        </w:rPr>
      </w:pPr>
    </w:p>
    <w:p w14:paraId="0C8B4EDF" w14:textId="77777777" w:rsidR="00927D7E" w:rsidRDefault="00927D7E" w:rsidP="008F707E">
      <w:pPr>
        <w:outlineLvl w:val="0"/>
        <w:rPr>
          <w:rFonts w:ascii="Times New Roman" w:hAnsi="Times New Roman"/>
          <w:szCs w:val="24"/>
          <w:u w:val="single"/>
        </w:rPr>
      </w:pPr>
    </w:p>
    <w:p w14:paraId="575D7FCD" w14:textId="77777777" w:rsidR="00055991" w:rsidRDefault="00055991" w:rsidP="008F707E">
      <w:pPr>
        <w:outlineLvl w:val="0"/>
        <w:rPr>
          <w:rFonts w:ascii="Times New Roman" w:hAnsi="Times New Roman"/>
          <w:szCs w:val="24"/>
          <w:u w:val="single"/>
        </w:rPr>
      </w:pPr>
    </w:p>
    <w:p w14:paraId="38FCBD8E" w14:textId="77777777" w:rsidR="00055991" w:rsidRDefault="00055991" w:rsidP="008F707E">
      <w:pPr>
        <w:outlineLvl w:val="0"/>
        <w:rPr>
          <w:rFonts w:ascii="Times New Roman" w:hAnsi="Times New Roman"/>
          <w:szCs w:val="24"/>
          <w:u w:val="single"/>
        </w:rPr>
      </w:pPr>
    </w:p>
    <w:p w14:paraId="4AA408A7" w14:textId="77777777" w:rsidR="00C80263" w:rsidRPr="00ED6CF5" w:rsidRDefault="00C80263" w:rsidP="008F707E">
      <w:pPr>
        <w:outlineLvl w:val="0"/>
        <w:rPr>
          <w:rFonts w:ascii="Times New Roman" w:hAnsi="Times New Roman"/>
          <w:szCs w:val="24"/>
          <w:u w:val="single"/>
        </w:rPr>
      </w:pPr>
    </w:p>
    <w:p w14:paraId="5300C182" w14:textId="77777777" w:rsidR="008F707E" w:rsidRPr="00ED6CF5" w:rsidRDefault="008F707E" w:rsidP="008F707E">
      <w:pPr>
        <w:outlineLvl w:val="0"/>
        <w:rPr>
          <w:rFonts w:ascii="Times New Roman" w:hAnsi="Times New Roman"/>
          <w:szCs w:val="24"/>
          <w:u w:val="single"/>
        </w:rPr>
      </w:pPr>
      <w:r w:rsidRPr="00ED6CF5">
        <w:rPr>
          <w:rFonts w:ascii="Times New Roman" w:hAnsi="Times New Roman"/>
          <w:szCs w:val="24"/>
          <w:u w:val="single"/>
        </w:rPr>
        <w:t xml:space="preserve">Návrh na uznesenie: </w:t>
      </w:r>
    </w:p>
    <w:p w14:paraId="5F0C78A8" w14:textId="77777777" w:rsidR="002F4729" w:rsidRDefault="002F4729" w:rsidP="008F707E">
      <w:pPr>
        <w:outlineLvl w:val="0"/>
        <w:rPr>
          <w:rFonts w:ascii="Times New Roman" w:hAnsi="Times New Roman"/>
          <w:szCs w:val="24"/>
        </w:rPr>
      </w:pPr>
    </w:p>
    <w:p w14:paraId="7C7DBC77" w14:textId="77777777" w:rsidR="008F707E" w:rsidRPr="00ED6CF5" w:rsidRDefault="008F707E" w:rsidP="008F707E">
      <w:pPr>
        <w:outlineLvl w:val="0"/>
        <w:rPr>
          <w:rFonts w:ascii="Times New Roman" w:hAnsi="Times New Roman"/>
          <w:szCs w:val="24"/>
        </w:rPr>
      </w:pPr>
      <w:r w:rsidRPr="00ED6CF5">
        <w:rPr>
          <w:rFonts w:ascii="Times New Roman" w:hAnsi="Times New Roman"/>
          <w:szCs w:val="24"/>
        </w:rPr>
        <w:t>Mestsk</w:t>
      </w:r>
      <w:r w:rsidR="002F4729">
        <w:rPr>
          <w:rFonts w:ascii="Times New Roman" w:hAnsi="Times New Roman"/>
          <w:szCs w:val="24"/>
        </w:rPr>
        <w:t>é</w:t>
      </w:r>
      <w:r w:rsidRPr="00ED6CF5">
        <w:rPr>
          <w:rFonts w:ascii="Times New Roman" w:hAnsi="Times New Roman"/>
          <w:szCs w:val="24"/>
        </w:rPr>
        <w:t xml:space="preserve"> </w:t>
      </w:r>
      <w:r w:rsidR="002F4729">
        <w:rPr>
          <w:rFonts w:ascii="Times New Roman" w:hAnsi="Times New Roman"/>
          <w:szCs w:val="24"/>
        </w:rPr>
        <w:t xml:space="preserve">zastupiteľstvo </w:t>
      </w:r>
      <w:r w:rsidRPr="00ED6CF5">
        <w:rPr>
          <w:rFonts w:ascii="Times New Roman" w:hAnsi="Times New Roman"/>
          <w:szCs w:val="24"/>
        </w:rPr>
        <w:t>v Šali</w:t>
      </w:r>
    </w:p>
    <w:p w14:paraId="7EB40F99" w14:textId="31C5754B" w:rsidR="008F707E" w:rsidRPr="00ED6CF5" w:rsidRDefault="002F4729" w:rsidP="00C80263">
      <w:pPr>
        <w:pStyle w:val="Nadpis2"/>
        <w:numPr>
          <w:ilvl w:val="0"/>
          <w:numId w:val="43"/>
        </w:numPr>
        <w:rPr>
          <w:rFonts w:ascii="Times New Roman" w:hAnsi="Times New Roman"/>
          <w:b/>
          <w:i w:val="0"/>
          <w:szCs w:val="24"/>
        </w:rPr>
      </w:pPr>
      <w:r>
        <w:rPr>
          <w:rFonts w:ascii="Times New Roman" w:hAnsi="Times New Roman"/>
          <w:b/>
          <w:i w:val="0"/>
          <w:szCs w:val="24"/>
        </w:rPr>
        <w:t>prerokovalo</w:t>
      </w:r>
    </w:p>
    <w:p w14:paraId="5CC74FD9" w14:textId="76D7276E" w:rsidR="00EE66BF" w:rsidRDefault="003D188A" w:rsidP="00C80263">
      <w:pPr>
        <w:pStyle w:val="Obyajntext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Transformačný plán vybraných zariadení Organizácie sociálnej starostlivosti mesta Šaľa</w:t>
      </w:r>
      <w:r w:rsidR="00C80263">
        <w:rPr>
          <w:rFonts w:ascii="Times New Roman" w:hAnsi="Times New Roman"/>
          <w:sz w:val="24"/>
          <w:szCs w:val="24"/>
        </w:rPr>
        <w:t>,</w:t>
      </w:r>
    </w:p>
    <w:p w14:paraId="654F2DFE" w14:textId="2F89867D" w:rsidR="008F707E" w:rsidRPr="00EE66BF" w:rsidRDefault="002F4729" w:rsidP="00C80263">
      <w:pPr>
        <w:pStyle w:val="Obyajntext"/>
        <w:numPr>
          <w:ilvl w:val="0"/>
          <w:numId w:val="43"/>
        </w:numPr>
        <w:jc w:val="both"/>
        <w:rPr>
          <w:rFonts w:ascii="Times New Roman" w:hAnsi="Times New Roman"/>
          <w:b/>
          <w:sz w:val="24"/>
          <w:szCs w:val="24"/>
        </w:rPr>
      </w:pPr>
      <w:r w:rsidRPr="00EE66BF">
        <w:rPr>
          <w:rFonts w:ascii="Times New Roman" w:hAnsi="Times New Roman"/>
          <w:b/>
          <w:sz w:val="24"/>
          <w:szCs w:val="24"/>
        </w:rPr>
        <w:t>schvaľuje</w:t>
      </w:r>
    </w:p>
    <w:p w14:paraId="29A45446" w14:textId="6DB55F20" w:rsidR="002F4729" w:rsidRPr="00ED6CF5" w:rsidRDefault="003D188A" w:rsidP="00C80263">
      <w:pPr>
        <w:pStyle w:val="Obyajntext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Transformačný plán vybraných zariadení Organizácie sociálnej starostlivosti mesta Šaľa.</w:t>
      </w:r>
    </w:p>
    <w:p w14:paraId="2041C398" w14:textId="77777777" w:rsidR="008F707E" w:rsidRPr="00ED6CF5" w:rsidRDefault="008F707E" w:rsidP="00ED6CF5">
      <w:pPr>
        <w:jc w:val="both"/>
        <w:outlineLvl w:val="0"/>
        <w:rPr>
          <w:rFonts w:ascii="Times New Roman" w:hAnsi="Times New Roman"/>
          <w:b/>
          <w:szCs w:val="24"/>
        </w:rPr>
      </w:pPr>
    </w:p>
    <w:p w14:paraId="15F9609C" w14:textId="77777777" w:rsidR="008F707E" w:rsidRPr="00ED6CF5" w:rsidRDefault="008F707E" w:rsidP="008F707E">
      <w:pPr>
        <w:jc w:val="both"/>
        <w:rPr>
          <w:rFonts w:ascii="Times New Roman" w:hAnsi="Times New Roman"/>
          <w:szCs w:val="24"/>
        </w:rPr>
      </w:pPr>
    </w:p>
    <w:p w14:paraId="1AFBF19A" w14:textId="77777777" w:rsidR="008F707E" w:rsidRPr="00ED6CF5" w:rsidRDefault="008F707E" w:rsidP="008F707E">
      <w:pPr>
        <w:rPr>
          <w:rFonts w:ascii="Times New Roman" w:hAnsi="Times New Roman"/>
          <w:szCs w:val="24"/>
        </w:rPr>
      </w:pPr>
    </w:p>
    <w:p w14:paraId="4E706BE0" w14:textId="77777777" w:rsidR="008F707E" w:rsidRDefault="008F707E" w:rsidP="008F707E">
      <w:pPr>
        <w:rPr>
          <w:rFonts w:ascii="Times New Roman" w:hAnsi="Times New Roman"/>
          <w:szCs w:val="24"/>
        </w:rPr>
      </w:pPr>
    </w:p>
    <w:p w14:paraId="5B63767C" w14:textId="77777777" w:rsidR="003D188A" w:rsidRDefault="003D188A" w:rsidP="008F707E">
      <w:pPr>
        <w:rPr>
          <w:rFonts w:ascii="Times New Roman" w:hAnsi="Times New Roman"/>
          <w:szCs w:val="24"/>
        </w:rPr>
      </w:pPr>
    </w:p>
    <w:p w14:paraId="5948D074" w14:textId="77777777" w:rsidR="003D188A" w:rsidRPr="00ED6CF5" w:rsidRDefault="003D188A" w:rsidP="008F707E">
      <w:pPr>
        <w:rPr>
          <w:rFonts w:ascii="Times New Roman" w:hAnsi="Times New Roman"/>
          <w:szCs w:val="24"/>
        </w:rPr>
      </w:pPr>
    </w:p>
    <w:p w14:paraId="49E73C6D" w14:textId="77777777" w:rsidR="00055991" w:rsidRDefault="00055991" w:rsidP="008F707E">
      <w:pPr>
        <w:rPr>
          <w:rFonts w:ascii="Times New Roman" w:hAnsi="Times New Roman"/>
          <w:szCs w:val="24"/>
        </w:rPr>
      </w:pPr>
    </w:p>
    <w:p w14:paraId="3B4197CF" w14:textId="77777777" w:rsidR="00C80263" w:rsidRDefault="00C80263" w:rsidP="008F707E">
      <w:pPr>
        <w:rPr>
          <w:rFonts w:ascii="Times New Roman" w:hAnsi="Times New Roman"/>
          <w:szCs w:val="24"/>
        </w:rPr>
      </w:pPr>
    </w:p>
    <w:p w14:paraId="1A2F7681" w14:textId="77777777" w:rsidR="00C80263" w:rsidRDefault="00C80263" w:rsidP="008F707E">
      <w:pPr>
        <w:rPr>
          <w:rFonts w:ascii="Times New Roman" w:hAnsi="Times New Roman"/>
          <w:szCs w:val="24"/>
        </w:rPr>
      </w:pPr>
    </w:p>
    <w:p w14:paraId="47060973" w14:textId="52E812B3" w:rsidR="008F707E" w:rsidRPr="00ED6CF5" w:rsidRDefault="008F707E" w:rsidP="008F707E">
      <w:pPr>
        <w:rPr>
          <w:rFonts w:ascii="Times New Roman" w:hAnsi="Times New Roman"/>
          <w:szCs w:val="24"/>
        </w:rPr>
      </w:pPr>
      <w:r w:rsidRPr="00055991">
        <w:rPr>
          <w:rFonts w:ascii="Times New Roman" w:hAnsi="Times New Roman"/>
          <w:b/>
          <w:szCs w:val="24"/>
        </w:rPr>
        <w:t>Spracoval:</w:t>
      </w:r>
      <w:r w:rsidRPr="00ED6CF5">
        <w:rPr>
          <w:rFonts w:ascii="Times New Roman" w:hAnsi="Times New Roman"/>
          <w:szCs w:val="24"/>
        </w:rPr>
        <w:t xml:space="preserve">                                                                               </w:t>
      </w:r>
      <w:r w:rsidRPr="00ED6CF5">
        <w:rPr>
          <w:rFonts w:ascii="Times New Roman" w:hAnsi="Times New Roman"/>
          <w:szCs w:val="24"/>
        </w:rPr>
        <w:tab/>
      </w:r>
      <w:r w:rsidR="00C80263">
        <w:rPr>
          <w:rFonts w:ascii="Times New Roman" w:hAnsi="Times New Roman"/>
          <w:szCs w:val="24"/>
        </w:rPr>
        <w:tab/>
      </w:r>
      <w:r w:rsidRPr="00055991">
        <w:rPr>
          <w:rFonts w:ascii="Times New Roman" w:hAnsi="Times New Roman"/>
          <w:b/>
          <w:szCs w:val="24"/>
        </w:rPr>
        <w:t>Predkladá:</w:t>
      </w:r>
    </w:p>
    <w:p w14:paraId="4DA5512D" w14:textId="5F15659D" w:rsidR="00007322" w:rsidRDefault="00327D2E" w:rsidP="008F707E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RSDr. </w:t>
      </w:r>
      <w:r w:rsidR="008F707E" w:rsidRPr="00ED6CF5">
        <w:rPr>
          <w:rFonts w:ascii="Times New Roman" w:hAnsi="Times New Roman"/>
          <w:szCs w:val="24"/>
        </w:rPr>
        <w:t xml:space="preserve">Ľubor Gáll </w:t>
      </w:r>
      <w:r w:rsidR="00BE17D4">
        <w:rPr>
          <w:rFonts w:ascii="Times New Roman" w:hAnsi="Times New Roman"/>
          <w:szCs w:val="24"/>
        </w:rPr>
        <w:t>v.</w:t>
      </w:r>
      <w:r w:rsidR="00C80263">
        <w:rPr>
          <w:rFonts w:ascii="Times New Roman" w:hAnsi="Times New Roman"/>
          <w:szCs w:val="24"/>
        </w:rPr>
        <w:t xml:space="preserve"> </w:t>
      </w:r>
      <w:r w:rsidR="00BE17D4">
        <w:rPr>
          <w:rFonts w:ascii="Times New Roman" w:hAnsi="Times New Roman"/>
          <w:szCs w:val="24"/>
        </w:rPr>
        <w:t>r.</w:t>
      </w:r>
      <w:r w:rsidR="00007322">
        <w:rPr>
          <w:rFonts w:ascii="Times New Roman" w:hAnsi="Times New Roman"/>
          <w:szCs w:val="24"/>
        </w:rPr>
        <w:tab/>
      </w:r>
      <w:r w:rsidR="00007322">
        <w:rPr>
          <w:rFonts w:ascii="Times New Roman" w:hAnsi="Times New Roman"/>
          <w:szCs w:val="24"/>
        </w:rPr>
        <w:tab/>
      </w:r>
      <w:r w:rsidR="00007322">
        <w:rPr>
          <w:rFonts w:ascii="Times New Roman" w:hAnsi="Times New Roman"/>
          <w:szCs w:val="24"/>
        </w:rPr>
        <w:tab/>
      </w:r>
      <w:r w:rsidR="00007322">
        <w:rPr>
          <w:rFonts w:ascii="Times New Roman" w:hAnsi="Times New Roman"/>
          <w:szCs w:val="24"/>
        </w:rPr>
        <w:tab/>
      </w:r>
      <w:r w:rsidR="00007322">
        <w:rPr>
          <w:rFonts w:ascii="Times New Roman" w:hAnsi="Times New Roman"/>
          <w:szCs w:val="24"/>
        </w:rPr>
        <w:tab/>
      </w:r>
      <w:r w:rsidR="00007322">
        <w:rPr>
          <w:rFonts w:ascii="Times New Roman" w:hAnsi="Times New Roman"/>
          <w:szCs w:val="24"/>
        </w:rPr>
        <w:tab/>
      </w:r>
      <w:r w:rsidR="00C80263">
        <w:rPr>
          <w:rFonts w:ascii="Times New Roman" w:hAnsi="Times New Roman"/>
          <w:szCs w:val="24"/>
        </w:rPr>
        <w:tab/>
      </w:r>
      <w:r w:rsidR="00674071">
        <w:rPr>
          <w:rFonts w:ascii="Times New Roman" w:hAnsi="Times New Roman"/>
          <w:szCs w:val="24"/>
        </w:rPr>
        <w:t xml:space="preserve">RSDr. </w:t>
      </w:r>
      <w:r w:rsidR="00674071" w:rsidRPr="00ED6CF5">
        <w:rPr>
          <w:rFonts w:ascii="Times New Roman" w:hAnsi="Times New Roman"/>
          <w:szCs w:val="24"/>
        </w:rPr>
        <w:t xml:space="preserve">Ľubor Gáll </w:t>
      </w:r>
      <w:r w:rsidR="00674071">
        <w:rPr>
          <w:rFonts w:ascii="Times New Roman" w:hAnsi="Times New Roman"/>
          <w:szCs w:val="24"/>
        </w:rPr>
        <w:t>v.</w:t>
      </w:r>
      <w:r w:rsidR="00C80263">
        <w:rPr>
          <w:rFonts w:ascii="Times New Roman" w:hAnsi="Times New Roman"/>
          <w:szCs w:val="24"/>
        </w:rPr>
        <w:t xml:space="preserve"> </w:t>
      </w:r>
      <w:r w:rsidR="00674071">
        <w:rPr>
          <w:rFonts w:ascii="Times New Roman" w:hAnsi="Times New Roman"/>
          <w:szCs w:val="24"/>
        </w:rPr>
        <w:t>r.</w:t>
      </w:r>
    </w:p>
    <w:p w14:paraId="3B5EDB32" w14:textId="3663828C" w:rsidR="00674071" w:rsidRDefault="00007322" w:rsidP="00674071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riaditeľ OSS</w:t>
      </w:r>
      <w:r w:rsidR="00674071"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 xml:space="preserve">  </w:t>
      </w:r>
      <w:r>
        <w:rPr>
          <w:rFonts w:ascii="Times New Roman" w:hAnsi="Times New Roman"/>
          <w:szCs w:val="24"/>
        </w:rPr>
        <w:tab/>
      </w:r>
      <w:r w:rsidR="008F707E" w:rsidRPr="00ED6CF5">
        <w:rPr>
          <w:rFonts w:ascii="Times New Roman" w:hAnsi="Times New Roman"/>
          <w:szCs w:val="24"/>
        </w:rPr>
        <w:tab/>
        <w:t xml:space="preserve"> 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 w:rsidR="00C80263">
        <w:rPr>
          <w:rFonts w:ascii="Times New Roman" w:hAnsi="Times New Roman"/>
          <w:szCs w:val="24"/>
        </w:rPr>
        <w:tab/>
      </w:r>
      <w:r w:rsidR="00674071">
        <w:rPr>
          <w:rFonts w:ascii="Times New Roman" w:hAnsi="Times New Roman"/>
          <w:szCs w:val="24"/>
        </w:rPr>
        <w:t>riaditeľ OSS</w:t>
      </w:r>
      <w:r>
        <w:rPr>
          <w:rFonts w:ascii="Times New Roman" w:hAnsi="Times New Roman"/>
          <w:szCs w:val="24"/>
        </w:rPr>
        <w:tab/>
      </w:r>
      <w:r w:rsidR="00674071">
        <w:rPr>
          <w:rFonts w:ascii="Times New Roman" w:hAnsi="Times New Roman"/>
          <w:szCs w:val="24"/>
        </w:rPr>
        <w:tab/>
      </w:r>
      <w:r w:rsidR="00674071">
        <w:rPr>
          <w:rFonts w:ascii="Times New Roman" w:hAnsi="Times New Roman"/>
          <w:szCs w:val="24"/>
        </w:rPr>
        <w:tab/>
      </w:r>
    </w:p>
    <w:p w14:paraId="5F151053" w14:textId="77777777" w:rsidR="003D188A" w:rsidRPr="00ED6CF5" w:rsidRDefault="003D188A" w:rsidP="00674071">
      <w:pPr>
        <w:rPr>
          <w:rFonts w:ascii="Times New Roman" w:hAnsi="Times New Roman"/>
          <w:szCs w:val="24"/>
        </w:rPr>
      </w:pPr>
    </w:p>
    <w:p w14:paraId="09E1F218" w14:textId="77777777" w:rsidR="00A42B32" w:rsidRPr="00A42B32" w:rsidRDefault="00A42B32" w:rsidP="00A42B32"/>
    <w:p w14:paraId="0278C539" w14:textId="0EAADA48" w:rsidR="00B21C69" w:rsidRPr="00B21C69" w:rsidRDefault="00B21C69" w:rsidP="008F707E">
      <w:pPr>
        <w:pStyle w:val="Nadpis7"/>
        <w:spacing w:before="0" w:after="0"/>
        <w:jc w:val="both"/>
      </w:pPr>
      <w:r w:rsidRPr="00B21C69">
        <w:t xml:space="preserve">Predložené </w:t>
      </w:r>
      <w:r w:rsidR="00C80263">
        <w:t>m</w:t>
      </w:r>
      <w:r w:rsidRPr="00B21C69">
        <w:t>ests</w:t>
      </w:r>
      <w:r>
        <w:t>k</w:t>
      </w:r>
      <w:r w:rsidRPr="00B21C69">
        <w:t>ému zastupiteľstvu</w:t>
      </w:r>
      <w:r>
        <w:t xml:space="preserve"> </w:t>
      </w:r>
      <w:r w:rsidR="00560117">
        <w:t>2</w:t>
      </w:r>
      <w:r w:rsidR="003D188A">
        <w:t>6</w:t>
      </w:r>
      <w:r w:rsidR="00DA3AFC">
        <w:t>.</w:t>
      </w:r>
      <w:r w:rsidR="00DE36BB">
        <w:t xml:space="preserve"> </w:t>
      </w:r>
      <w:r w:rsidR="003D188A">
        <w:t xml:space="preserve">októbra </w:t>
      </w:r>
      <w:r w:rsidR="00BD1DFB">
        <w:t>20</w:t>
      </w:r>
      <w:r w:rsidR="00603073">
        <w:t>23</w:t>
      </w:r>
    </w:p>
    <w:p w14:paraId="6E32BA5A" w14:textId="77777777" w:rsidR="008F707E" w:rsidRPr="00801B25" w:rsidRDefault="008F707E" w:rsidP="008F707E">
      <w:pPr>
        <w:pStyle w:val="Nadpis7"/>
        <w:spacing w:before="0" w:after="0"/>
        <w:jc w:val="both"/>
        <w:rPr>
          <w:b/>
          <w:sz w:val="28"/>
          <w:szCs w:val="28"/>
        </w:rPr>
      </w:pPr>
      <w:r w:rsidRPr="00801B25">
        <w:rPr>
          <w:b/>
          <w:sz w:val="28"/>
          <w:szCs w:val="28"/>
        </w:rPr>
        <w:lastRenderedPageBreak/>
        <w:t>Dôvodová správa</w:t>
      </w:r>
      <w:r w:rsidR="00763238">
        <w:rPr>
          <w:b/>
          <w:sz w:val="28"/>
          <w:szCs w:val="28"/>
        </w:rPr>
        <w:t xml:space="preserve"> </w:t>
      </w:r>
    </w:p>
    <w:p w14:paraId="155B3F52" w14:textId="77777777" w:rsidR="006110FD" w:rsidRPr="008F707E" w:rsidRDefault="006110FD" w:rsidP="008F707E">
      <w:pPr>
        <w:jc w:val="both"/>
        <w:rPr>
          <w:rFonts w:ascii="Times New Roman" w:hAnsi="Times New Roman"/>
        </w:rPr>
      </w:pPr>
    </w:p>
    <w:p w14:paraId="269A1730" w14:textId="2DE18F8D" w:rsidR="009019F7" w:rsidRPr="009019F7" w:rsidRDefault="009019F7" w:rsidP="009019F7">
      <w:pPr>
        <w:pStyle w:val="Normlnywebov"/>
        <w:shd w:val="clear" w:color="auto" w:fill="FFFFFF"/>
        <w:spacing w:before="0" w:beforeAutospacing="0" w:after="0" w:afterAutospacing="0"/>
        <w:ind w:firstLine="709"/>
        <w:jc w:val="both"/>
        <w:rPr>
          <w:iCs/>
          <w:lang w:eastAsia="cs-CZ"/>
        </w:rPr>
      </w:pPr>
      <w:r>
        <w:rPr>
          <w:iCs/>
          <w:lang w:eastAsia="cs-CZ"/>
        </w:rPr>
        <w:t xml:space="preserve">V marci 2022 sa </w:t>
      </w:r>
      <w:r w:rsidRPr="009019F7">
        <w:rPr>
          <w:iCs/>
          <w:lang w:eastAsia="cs-CZ"/>
        </w:rPr>
        <w:t xml:space="preserve">Organizácia sociálnej starostlivosti mesta Šaľa úspešne zapojila do </w:t>
      </w:r>
      <w:r>
        <w:rPr>
          <w:iCs/>
          <w:lang w:eastAsia="cs-CZ"/>
        </w:rPr>
        <w:t xml:space="preserve">5. cyklu </w:t>
      </w:r>
      <w:r w:rsidRPr="009019F7">
        <w:rPr>
          <w:iCs/>
          <w:lang w:eastAsia="cs-CZ"/>
        </w:rPr>
        <w:t>Národného projektu Deinštitucionalizácia zariadení sociálnych služieb – Podpora transformačných tímov ITMS2014-312041R446</w:t>
      </w:r>
      <w:r w:rsidR="0073710D">
        <w:rPr>
          <w:iCs/>
          <w:lang w:eastAsia="cs-CZ"/>
        </w:rPr>
        <w:t xml:space="preserve"> (ďalej len „NP DI-PTT“)</w:t>
      </w:r>
      <w:r w:rsidRPr="009019F7">
        <w:rPr>
          <w:iCs/>
          <w:lang w:eastAsia="cs-CZ"/>
        </w:rPr>
        <w:t>, ktorý realiz</w:t>
      </w:r>
      <w:r>
        <w:rPr>
          <w:iCs/>
          <w:lang w:eastAsia="cs-CZ"/>
        </w:rPr>
        <w:t xml:space="preserve">ovala </w:t>
      </w:r>
      <w:r w:rsidRPr="009019F7">
        <w:rPr>
          <w:iCs/>
          <w:lang w:eastAsia="cs-CZ"/>
        </w:rPr>
        <w:t xml:space="preserve">Implementačná agentúra Ministerstva práce sociálnych vecí a rodiny Slovenskej republiky v spolupráci s partnermi:  </w:t>
      </w:r>
      <w:r w:rsidRPr="009019F7">
        <w:rPr>
          <w:b/>
          <w:bCs/>
          <w:iCs/>
          <w:lang w:eastAsia="cs-CZ"/>
        </w:rPr>
        <w:t>Radou pre poradenstvo v sociálnej práci</w:t>
      </w:r>
      <w:r w:rsidRPr="009019F7">
        <w:rPr>
          <w:iCs/>
          <w:lang w:eastAsia="cs-CZ"/>
        </w:rPr>
        <w:t>, </w:t>
      </w:r>
      <w:r w:rsidRPr="009019F7">
        <w:rPr>
          <w:b/>
          <w:bCs/>
          <w:iCs/>
          <w:lang w:eastAsia="cs-CZ"/>
        </w:rPr>
        <w:t>Slovenskou úniou podporovaného zamestnávania</w:t>
      </w:r>
      <w:r w:rsidRPr="009019F7">
        <w:rPr>
          <w:iCs/>
          <w:lang w:eastAsia="cs-CZ"/>
        </w:rPr>
        <w:t> a Fakultou architektúry a dizajnu STU – </w:t>
      </w:r>
      <w:r w:rsidRPr="009019F7">
        <w:rPr>
          <w:b/>
          <w:bCs/>
          <w:iCs/>
          <w:lang w:eastAsia="cs-CZ"/>
        </w:rPr>
        <w:t>Výskumným a školiacim centrom bezbariérového navrhovania – CEDA.</w:t>
      </w:r>
      <w:r w:rsidRPr="009019F7">
        <w:rPr>
          <w:iCs/>
          <w:lang w:eastAsia="cs-CZ"/>
        </w:rPr>
        <w:t xml:space="preserve"> </w:t>
      </w:r>
    </w:p>
    <w:p w14:paraId="25128DD0" w14:textId="3783B011" w:rsidR="009019F7" w:rsidRPr="009019F7" w:rsidRDefault="009019F7" w:rsidP="009019F7">
      <w:pPr>
        <w:pStyle w:val="Normlnywebov"/>
        <w:shd w:val="clear" w:color="auto" w:fill="FFFFFF"/>
        <w:spacing w:before="0" w:beforeAutospacing="0" w:after="0" w:afterAutospacing="0"/>
        <w:ind w:firstLine="709"/>
        <w:jc w:val="both"/>
        <w:rPr>
          <w:iCs/>
          <w:lang w:eastAsia="cs-CZ"/>
        </w:rPr>
      </w:pPr>
      <w:r w:rsidRPr="009019F7">
        <w:rPr>
          <w:iCs/>
          <w:lang w:eastAsia="cs-CZ"/>
        </w:rPr>
        <w:t>Tento projekt sa realiz</w:t>
      </w:r>
      <w:r>
        <w:rPr>
          <w:iCs/>
          <w:lang w:eastAsia="cs-CZ"/>
        </w:rPr>
        <w:t>oval</w:t>
      </w:r>
      <w:r w:rsidRPr="009019F7">
        <w:rPr>
          <w:iCs/>
          <w:lang w:eastAsia="cs-CZ"/>
        </w:rPr>
        <w:t xml:space="preserve"> vďaka podpore z Európskeho sociálneho fondu a Európskeho fondu regionálneho rozvoja v rámci Operačného programu Ľudské zdroje. Od augusta 2018 sa  zapojilo v rámci piatich cyklov 93 zariadení sociálnych služieb </w:t>
      </w:r>
      <w:r>
        <w:rPr>
          <w:iCs/>
          <w:lang w:eastAsia="cs-CZ"/>
        </w:rPr>
        <w:t>z</w:t>
      </w:r>
      <w:r w:rsidRPr="009019F7">
        <w:rPr>
          <w:iCs/>
          <w:lang w:eastAsia="cs-CZ"/>
        </w:rPr>
        <w:t>o všetkých regiónov Slovenska.</w:t>
      </w:r>
      <w:r>
        <w:rPr>
          <w:iCs/>
          <w:lang w:eastAsia="cs-CZ"/>
        </w:rPr>
        <w:t xml:space="preserve"> </w:t>
      </w:r>
      <w:r w:rsidRPr="009019F7">
        <w:rPr>
          <w:iCs/>
          <w:lang w:eastAsia="cs-CZ"/>
        </w:rPr>
        <w:t xml:space="preserve">Cieľom projektu </w:t>
      </w:r>
      <w:r>
        <w:rPr>
          <w:iCs/>
          <w:lang w:eastAsia="cs-CZ"/>
        </w:rPr>
        <w:t xml:space="preserve">bola </w:t>
      </w:r>
      <w:r w:rsidRPr="009019F7">
        <w:rPr>
          <w:iCs/>
          <w:lang w:eastAsia="cs-CZ"/>
        </w:rPr>
        <w:t xml:space="preserve">intenzívna podpora zamestnancov a zriaďovateľov zariadení sociálnych služieb v ich príprave na proces transformácie </w:t>
      </w:r>
      <w:r>
        <w:rPr>
          <w:iCs/>
          <w:lang w:eastAsia="cs-CZ"/>
        </w:rPr>
        <w:t xml:space="preserve">ich </w:t>
      </w:r>
      <w:r w:rsidRPr="009019F7">
        <w:rPr>
          <w:iCs/>
          <w:lang w:eastAsia="cs-CZ"/>
        </w:rPr>
        <w:t xml:space="preserve">zariadení, ktorej výsledkom </w:t>
      </w:r>
      <w:r>
        <w:rPr>
          <w:iCs/>
          <w:lang w:eastAsia="cs-CZ"/>
        </w:rPr>
        <w:t xml:space="preserve">sú </w:t>
      </w:r>
      <w:r w:rsidRPr="009019F7">
        <w:rPr>
          <w:iCs/>
          <w:lang w:eastAsia="cs-CZ"/>
        </w:rPr>
        <w:t xml:space="preserve">transformačné plány zapojených zariadení. </w:t>
      </w:r>
    </w:p>
    <w:p w14:paraId="011AAE45" w14:textId="4AF3CD02" w:rsidR="009019F7" w:rsidRPr="009019F7" w:rsidRDefault="009019F7" w:rsidP="009019F7">
      <w:pPr>
        <w:pStyle w:val="Normlnywebov"/>
        <w:shd w:val="clear" w:color="auto" w:fill="FFFFFF"/>
        <w:spacing w:before="0" w:beforeAutospacing="0" w:after="0" w:afterAutospacing="0"/>
        <w:ind w:firstLine="709"/>
        <w:jc w:val="both"/>
        <w:rPr>
          <w:iCs/>
          <w:lang w:eastAsia="cs-CZ"/>
        </w:rPr>
      </w:pPr>
      <w:r w:rsidRPr="009019F7">
        <w:rPr>
          <w:iCs/>
          <w:lang w:eastAsia="cs-CZ"/>
        </w:rPr>
        <w:t>V rámci projektu b</w:t>
      </w:r>
      <w:r>
        <w:rPr>
          <w:iCs/>
          <w:lang w:eastAsia="cs-CZ"/>
        </w:rPr>
        <w:t>olo</w:t>
      </w:r>
      <w:r w:rsidRPr="009019F7">
        <w:rPr>
          <w:iCs/>
          <w:lang w:eastAsia="cs-CZ"/>
        </w:rPr>
        <w:t xml:space="preserve"> zapojeným subjektom poskytované poradenstvo, konzultácie, supervízie a vzdelávanie v rámci certifikovaných kurzov, informačných seminárov a tematických workshopov. Vzdelávanie </w:t>
      </w:r>
      <w:r>
        <w:rPr>
          <w:iCs/>
          <w:lang w:eastAsia="cs-CZ"/>
        </w:rPr>
        <w:t>bolo</w:t>
      </w:r>
      <w:r w:rsidRPr="009019F7">
        <w:rPr>
          <w:iCs/>
          <w:lang w:eastAsia="cs-CZ"/>
        </w:rPr>
        <w:t xml:space="preserve"> zamerané na rôzne oblasti deinštitucionalizácie, </w:t>
      </w:r>
      <w:r w:rsidR="00B00455">
        <w:rPr>
          <w:iCs/>
          <w:lang w:eastAsia="cs-CZ"/>
        </w:rPr>
        <w:t xml:space="preserve">najmä </w:t>
      </w:r>
      <w:r w:rsidRPr="009019F7">
        <w:rPr>
          <w:iCs/>
          <w:lang w:eastAsia="cs-CZ"/>
        </w:rPr>
        <w:t>na riadenie zmien počas procesu transformácie zariaden</w:t>
      </w:r>
      <w:r w:rsidR="00B00455">
        <w:rPr>
          <w:iCs/>
          <w:lang w:eastAsia="cs-CZ"/>
        </w:rPr>
        <w:t>í</w:t>
      </w:r>
      <w:r w:rsidRPr="009019F7">
        <w:rPr>
          <w:iCs/>
          <w:lang w:eastAsia="cs-CZ"/>
        </w:rPr>
        <w:t xml:space="preserve">, prípravu </w:t>
      </w:r>
      <w:r w:rsidR="00EB5209">
        <w:rPr>
          <w:iCs/>
          <w:lang w:eastAsia="cs-CZ"/>
        </w:rPr>
        <w:t xml:space="preserve">zamestnancov </w:t>
      </w:r>
      <w:r w:rsidRPr="009019F7">
        <w:rPr>
          <w:iCs/>
          <w:lang w:eastAsia="cs-CZ"/>
        </w:rPr>
        <w:t xml:space="preserve">zariadení na zmenu prístupu k prijímateľom sociálnych služieb (dôraz na individuálny prístup), na oboznámenie sa s princípmi univerzálneho navrhovania v architektúre, na predstavenie nových foriem práce s prijímateľmi, ktoré sú zamerané na aktivizáciu a rozvoj pracovných zručností s cieľom začleniť ich do pracovného procesu. Súčasťou projektu </w:t>
      </w:r>
      <w:r>
        <w:rPr>
          <w:iCs/>
          <w:lang w:eastAsia="cs-CZ"/>
        </w:rPr>
        <w:t xml:space="preserve">bolo </w:t>
      </w:r>
      <w:r w:rsidRPr="009019F7">
        <w:rPr>
          <w:iCs/>
          <w:lang w:eastAsia="cs-CZ"/>
        </w:rPr>
        <w:t xml:space="preserve">aj dôkladné hodnotenie pripravenosti jednotlivých zariadení na proces transformácie a informačná kampaň, ktorá </w:t>
      </w:r>
      <w:r>
        <w:rPr>
          <w:iCs/>
          <w:lang w:eastAsia="cs-CZ"/>
        </w:rPr>
        <w:t xml:space="preserve">sa </w:t>
      </w:r>
      <w:r w:rsidRPr="009019F7">
        <w:rPr>
          <w:iCs/>
          <w:lang w:eastAsia="cs-CZ"/>
        </w:rPr>
        <w:t>realizova</w:t>
      </w:r>
      <w:r>
        <w:rPr>
          <w:iCs/>
          <w:lang w:eastAsia="cs-CZ"/>
        </w:rPr>
        <w:t>la</w:t>
      </w:r>
      <w:r w:rsidRPr="009019F7">
        <w:rPr>
          <w:iCs/>
          <w:lang w:eastAsia="cs-CZ"/>
        </w:rPr>
        <w:t xml:space="preserve"> najmä prostredníctvom komunitných aktivít s cieľom vytvárať pozitívne vzťahy v lokalite, v ktorej bude proces deinštitucionalizácie prebiehať.</w:t>
      </w:r>
      <w:r w:rsidR="00B00455">
        <w:rPr>
          <w:iCs/>
          <w:lang w:eastAsia="cs-CZ"/>
        </w:rPr>
        <w:t xml:space="preserve"> Všetky uvedené aktivity sa realizovali aj v podmienka OSS </w:t>
      </w:r>
      <w:r w:rsidR="003B0168">
        <w:rPr>
          <w:iCs/>
          <w:lang w:eastAsia="cs-CZ"/>
        </w:rPr>
        <w:t xml:space="preserve">mesta </w:t>
      </w:r>
      <w:r w:rsidR="00B00455">
        <w:rPr>
          <w:iCs/>
          <w:lang w:eastAsia="cs-CZ"/>
        </w:rPr>
        <w:t>Šaľa.</w:t>
      </w:r>
    </w:p>
    <w:p w14:paraId="08C1B3D3" w14:textId="63B6E7D1" w:rsidR="00C662D1" w:rsidRPr="00C662D1" w:rsidRDefault="00C662D1" w:rsidP="00C662D1">
      <w:pPr>
        <w:shd w:val="clear" w:color="auto" w:fill="FFFFFF"/>
        <w:ind w:firstLine="708"/>
        <w:jc w:val="both"/>
        <w:rPr>
          <w:rFonts w:ascii="Times New Roman" w:hAnsi="Times New Roman"/>
          <w:iCs/>
        </w:rPr>
      </w:pPr>
      <w:r w:rsidRPr="009019F7">
        <w:rPr>
          <w:rFonts w:ascii="Times New Roman" w:hAnsi="Times New Roman"/>
          <w:iCs/>
        </w:rPr>
        <w:t xml:space="preserve">Aj vďaka národnému </w:t>
      </w:r>
      <w:r w:rsidRPr="003B0168">
        <w:rPr>
          <w:rFonts w:ascii="Times New Roman" w:hAnsi="Times New Roman"/>
          <w:iCs/>
        </w:rPr>
        <w:t>projektu sa na</w:t>
      </w:r>
      <w:r>
        <w:rPr>
          <w:iCs/>
        </w:rPr>
        <w:t xml:space="preserve"> </w:t>
      </w:r>
      <w:r w:rsidRPr="009019F7">
        <w:rPr>
          <w:rFonts w:ascii="Times New Roman" w:hAnsi="Times New Roman"/>
          <w:iCs/>
        </w:rPr>
        <w:t>Slovensk</w:t>
      </w:r>
      <w:r>
        <w:rPr>
          <w:iCs/>
        </w:rPr>
        <w:t>u</w:t>
      </w:r>
      <w:r w:rsidRPr="009019F7">
        <w:rPr>
          <w:rFonts w:ascii="Times New Roman" w:hAnsi="Times New Roman"/>
          <w:iCs/>
        </w:rPr>
        <w:t xml:space="preserve"> postupne napĺňa </w:t>
      </w:r>
      <w:hyperlink r:id="rId8" w:history="1">
        <w:r w:rsidRPr="009019F7">
          <w:rPr>
            <w:rFonts w:ascii="Times New Roman" w:hAnsi="Times New Roman"/>
            <w:iCs/>
          </w:rPr>
          <w:t>Dohovor o právach osôb so zdravotným postihnutím</w:t>
        </w:r>
      </w:hyperlink>
      <w:r w:rsidRPr="009019F7">
        <w:rPr>
          <w:rFonts w:ascii="Times New Roman" w:hAnsi="Times New Roman"/>
          <w:iCs/>
        </w:rPr>
        <w:t>, ktorý kladie dôraz na zabezpečenie rovnakých práv všetkých osôb so zdravotným postihnutím, vrátane ich práva na život v spoločenstve s rovnakými možnosťami a voľbami ako majú ostatní ľudia.</w:t>
      </w:r>
      <w:r>
        <w:rPr>
          <w:iCs/>
        </w:rPr>
        <w:t xml:space="preserve"> </w:t>
      </w:r>
      <w:r w:rsidRPr="00C662D1">
        <w:rPr>
          <w:rFonts w:ascii="Times New Roman" w:hAnsi="Times New Roman"/>
          <w:iCs/>
        </w:rPr>
        <w:t xml:space="preserve">Zabezpečiť im to má proces transformácie sociálnych služieb, ktorý nazývame </w:t>
      </w:r>
      <w:proofErr w:type="spellStart"/>
      <w:r w:rsidRPr="00C662D1">
        <w:rPr>
          <w:rFonts w:ascii="Times New Roman" w:hAnsi="Times New Roman"/>
          <w:iCs/>
        </w:rPr>
        <w:t>deinštituciona</w:t>
      </w:r>
      <w:r w:rsidRPr="00C662D1">
        <w:rPr>
          <w:rFonts w:ascii="Times New Roman" w:hAnsi="Times New Roman"/>
          <w:iCs/>
        </w:rPr>
        <w:softHyphen/>
        <w:t>lizácia</w:t>
      </w:r>
      <w:proofErr w:type="spellEnd"/>
      <w:r w:rsidRPr="00C662D1">
        <w:rPr>
          <w:rFonts w:ascii="Times New Roman" w:hAnsi="Times New Roman"/>
          <w:iCs/>
        </w:rPr>
        <w:t xml:space="preserve"> prináša</w:t>
      </w:r>
      <w:r>
        <w:rPr>
          <w:rFonts w:ascii="Times New Roman" w:hAnsi="Times New Roman"/>
          <w:iCs/>
        </w:rPr>
        <w:t>júca</w:t>
      </w:r>
      <w:r w:rsidRPr="00C662D1">
        <w:rPr>
          <w:rFonts w:ascii="Times New Roman" w:hAnsi="Times New Roman"/>
          <w:iCs/>
        </w:rPr>
        <w:t xml:space="preserve"> týmto ľuďom viac ľudskosti, bezpečnosti, ale hlavne viac nezávislosti</w:t>
      </w:r>
      <w:r>
        <w:rPr>
          <w:rFonts w:ascii="Times New Roman" w:hAnsi="Times New Roman"/>
          <w:iCs/>
        </w:rPr>
        <w:t xml:space="preserve">, dôstojnosti </w:t>
      </w:r>
      <w:r w:rsidRPr="00C662D1">
        <w:rPr>
          <w:rFonts w:ascii="Times New Roman" w:hAnsi="Times New Roman"/>
          <w:iCs/>
        </w:rPr>
        <w:t>a</w:t>
      </w:r>
      <w:r>
        <w:rPr>
          <w:rFonts w:ascii="Times New Roman" w:hAnsi="Times New Roman"/>
          <w:iCs/>
        </w:rPr>
        <w:t> </w:t>
      </w:r>
      <w:r w:rsidRPr="00C662D1">
        <w:rPr>
          <w:rFonts w:ascii="Times New Roman" w:hAnsi="Times New Roman"/>
          <w:iCs/>
        </w:rPr>
        <w:t>slobody</w:t>
      </w:r>
      <w:r>
        <w:rPr>
          <w:rFonts w:ascii="Times New Roman" w:hAnsi="Times New Roman"/>
          <w:iCs/>
        </w:rPr>
        <w:t xml:space="preserve"> v ich rozhodnutiach a živote</w:t>
      </w:r>
      <w:r w:rsidRPr="00C662D1">
        <w:rPr>
          <w:rFonts w:ascii="Times New Roman" w:hAnsi="Times New Roman"/>
          <w:iCs/>
        </w:rPr>
        <w:t>.</w:t>
      </w:r>
      <w:r>
        <w:rPr>
          <w:rFonts w:ascii="Times New Roman" w:hAnsi="Times New Roman"/>
          <w:iCs/>
        </w:rPr>
        <w:t xml:space="preserve"> </w:t>
      </w:r>
      <w:r w:rsidRPr="00C662D1">
        <w:rPr>
          <w:rFonts w:ascii="Times New Roman" w:hAnsi="Times New Roman"/>
          <w:iCs/>
        </w:rPr>
        <w:t>Hlavne počas pandémie vyplávali na povrch dlho neriešené problémy v</w:t>
      </w:r>
      <w:r w:rsidR="003B0168">
        <w:rPr>
          <w:rFonts w:ascii="Times New Roman" w:hAnsi="Times New Roman"/>
          <w:iCs/>
        </w:rPr>
        <w:t> sociálnych službách</w:t>
      </w:r>
      <w:r w:rsidRPr="00C662D1">
        <w:rPr>
          <w:rFonts w:ascii="Times New Roman" w:hAnsi="Times New Roman"/>
          <w:iCs/>
        </w:rPr>
        <w:t xml:space="preserve">. </w:t>
      </w:r>
      <w:r>
        <w:rPr>
          <w:rFonts w:ascii="Times New Roman" w:hAnsi="Times New Roman"/>
          <w:iCs/>
        </w:rPr>
        <w:t>T</w:t>
      </w:r>
      <w:r w:rsidRPr="00C662D1">
        <w:rPr>
          <w:rFonts w:ascii="Times New Roman" w:hAnsi="Times New Roman"/>
          <w:iCs/>
        </w:rPr>
        <w:t>ragick</w:t>
      </w:r>
      <w:r>
        <w:rPr>
          <w:rFonts w:ascii="Times New Roman" w:hAnsi="Times New Roman"/>
          <w:iCs/>
        </w:rPr>
        <w:t>é</w:t>
      </w:r>
      <w:r w:rsidRPr="00C662D1">
        <w:rPr>
          <w:rFonts w:ascii="Times New Roman" w:hAnsi="Times New Roman"/>
          <w:iCs/>
        </w:rPr>
        <w:t xml:space="preserve"> príbeh</w:t>
      </w:r>
      <w:r>
        <w:rPr>
          <w:rFonts w:ascii="Times New Roman" w:hAnsi="Times New Roman"/>
          <w:iCs/>
        </w:rPr>
        <w:t xml:space="preserve">y </w:t>
      </w:r>
      <w:r w:rsidRPr="00C662D1">
        <w:rPr>
          <w:rFonts w:ascii="Times New Roman" w:hAnsi="Times New Roman"/>
          <w:iCs/>
        </w:rPr>
        <w:t>osôb so zdravotným znevýhodnením a</w:t>
      </w:r>
      <w:r>
        <w:rPr>
          <w:rFonts w:ascii="Times New Roman" w:hAnsi="Times New Roman"/>
          <w:iCs/>
        </w:rPr>
        <w:t> </w:t>
      </w:r>
      <w:r w:rsidRPr="00C662D1">
        <w:rPr>
          <w:rFonts w:ascii="Times New Roman" w:hAnsi="Times New Roman"/>
          <w:iCs/>
        </w:rPr>
        <w:t>seniorov</w:t>
      </w:r>
      <w:r>
        <w:rPr>
          <w:rFonts w:ascii="Times New Roman" w:hAnsi="Times New Roman"/>
          <w:iCs/>
        </w:rPr>
        <w:t xml:space="preserve">, požiar </w:t>
      </w:r>
      <w:r w:rsidRPr="00C662D1">
        <w:rPr>
          <w:rFonts w:ascii="Times New Roman" w:hAnsi="Times New Roman"/>
          <w:iCs/>
        </w:rPr>
        <w:t>v domove sociálnych služieb</w:t>
      </w:r>
      <w:r w:rsidR="00D40B5F">
        <w:rPr>
          <w:rFonts w:ascii="Times New Roman" w:hAnsi="Times New Roman"/>
          <w:iCs/>
        </w:rPr>
        <w:t>,</w:t>
      </w:r>
      <w:r w:rsidRPr="00C662D1">
        <w:rPr>
          <w:rFonts w:ascii="Times New Roman" w:hAnsi="Times New Roman"/>
          <w:iCs/>
        </w:rPr>
        <w:t xml:space="preserve"> </w:t>
      </w:r>
      <w:r>
        <w:rPr>
          <w:rFonts w:ascii="Times New Roman" w:hAnsi="Times New Roman"/>
          <w:iCs/>
        </w:rPr>
        <w:t xml:space="preserve">ktorého </w:t>
      </w:r>
      <w:r w:rsidRPr="00C662D1">
        <w:rPr>
          <w:rFonts w:ascii="Times New Roman" w:hAnsi="Times New Roman"/>
          <w:iCs/>
        </w:rPr>
        <w:t>zamestnanci neboli schopní zachrániť životy všetkých svojich klientov</w:t>
      </w:r>
      <w:r w:rsidR="00D40B5F">
        <w:rPr>
          <w:rFonts w:ascii="Times New Roman" w:hAnsi="Times New Roman"/>
          <w:iCs/>
        </w:rPr>
        <w:t>,</w:t>
      </w:r>
      <w:r>
        <w:rPr>
          <w:rFonts w:ascii="Times New Roman" w:hAnsi="Times New Roman"/>
          <w:iCs/>
        </w:rPr>
        <w:t xml:space="preserve"> či </w:t>
      </w:r>
      <w:r w:rsidRPr="00C662D1">
        <w:rPr>
          <w:rFonts w:ascii="Times New Roman" w:hAnsi="Times New Roman"/>
          <w:iCs/>
        </w:rPr>
        <w:t xml:space="preserve">dlhé týždne </w:t>
      </w:r>
      <w:r>
        <w:rPr>
          <w:rFonts w:ascii="Times New Roman" w:hAnsi="Times New Roman"/>
          <w:iCs/>
        </w:rPr>
        <w:t xml:space="preserve">trvajúca izolácia klientov </w:t>
      </w:r>
      <w:r w:rsidRPr="00C662D1">
        <w:rPr>
          <w:rFonts w:ascii="Times New Roman" w:hAnsi="Times New Roman"/>
          <w:iCs/>
        </w:rPr>
        <w:t>za múrmi zariaden</w:t>
      </w:r>
      <w:r>
        <w:rPr>
          <w:rFonts w:ascii="Times New Roman" w:hAnsi="Times New Roman"/>
          <w:iCs/>
        </w:rPr>
        <w:t>í</w:t>
      </w:r>
      <w:r w:rsidRPr="00C662D1">
        <w:rPr>
          <w:rFonts w:ascii="Times New Roman" w:hAnsi="Times New Roman"/>
          <w:iCs/>
        </w:rPr>
        <w:t>, bez možnosti vidieť sa so svojimi najbližšími</w:t>
      </w:r>
      <w:r w:rsidR="003B0168">
        <w:rPr>
          <w:rFonts w:ascii="Times New Roman" w:hAnsi="Times New Roman"/>
          <w:iCs/>
        </w:rPr>
        <w:t>,</w:t>
      </w:r>
      <w:r>
        <w:rPr>
          <w:rFonts w:ascii="Times New Roman" w:hAnsi="Times New Roman"/>
          <w:iCs/>
        </w:rPr>
        <w:t xml:space="preserve"> </w:t>
      </w:r>
      <w:r w:rsidR="00D40B5F">
        <w:rPr>
          <w:rFonts w:ascii="Times New Roman" w:hAnsi="Times New Roman"/>
          <w:iCs/>
        </w:rPr>
        <w:t>odhalili nepríjemnú pravdu a poukázali na skutočnosť, že</w:t>
      </w:r>
      <w:r w:rsidRPr="00C662D1">
        <w:rPr>
          <w:rFonts w:ascii="Times New Roman" w:hAnsi="Times New Roman"/>
          <w:iCs/>
        </w:rPr>
        <w:t xml:space="preserve"> </w:t>
      </w:r>
      <w:r w:rsidR="00D40B5F">
        <w:rPr>
          <w:rFonts w:ascii="Times New Roman" w:hAnsi="Times New Roman"/>
          <w:iCs/>
        </w:rPr>
        <w:t>a</w:t>
      </w:r>
      <w:r w:rsidRPr="00C662D1">
        <w:rPr>
          <w:rFonts w:ascii="Times New Roman" w:hAnsi="Times New Roman"/>
          <w:iCs/>
        </w:rPr>
        <w:t>ni pri najlepšej vôli všetkých zainteresovaných veľkokapacitné zariadenia sociálnych služieb nie sú vhodné pre bežný život človeka. A práve tu prichádza možná zmena v poskytovaní sociálnych služieb, ktorá môže vytvoriť nové, lepšie a kvalitnejšie podmienky pre život ľudí so zdravotným postihnutím</w:t>
      </w:r>
      <w:r w:rsidR="00EB5209">
        <w:rPr>
          <w:rFonts w:ascii="Times New Roman" w:hAnsi="Times New Roman"/>
          <w:iCs/>
        </w:rPr>
        <w:t xml:space="preserve"> a seniorov</w:t>
      </w:r>
      <w:r w:rsidRPr="00C662D1">
        <w:rPr>
          <w:rFonts w:ascii="Times New Roman" w:hAnsi="Times New Roman"/>
          <w:iCs/>
        </w:rPr>
        <w:t>.</w:t>
      </w:r>
    </w:p>
    <w:p w14:paraId="3F625225" w14:textId="6DC44555" w:rsidR="00C662D1" w:rsidRPr="00C662D1" w:rsidRDefault="00000000" w:rsidP="00C662D1">
      <w:pPr>
        <w:pStyle w:val="Normlnywebov"/>
        <w:shd w:val="clear" w:color="auto" w:fill="FFFFFF"/>
        <w:spacing w:before="0" w:beforeAutospacing="0" w:after="0" w:afterAutospacing="0"/>
        <w:ind w:firstLine="709"/>
        <w:jc w:val="both"/>
        <w:rPr>
          <w:iCs/>
          <w:szCs w:val="20"/>
          <w:lang w:eastAsia="cs-CZ"/>
        </w:rPr>
      </w:pPr>
      <w:hyperlink r:id="rId9" w:tgtFrame="_blank" w:history="1">
        <w:proofErr w:type="spellStart"/>
        <w:r w:rsidR="00C662D1" w:rsidRPr="00C662D1">
          <w:rPr>
            <w:iCs/>
            <w:szCs w:val="20"/>
            <w:lang w:eastAsia="cs-CZ"/>
          </w:rPr>
          <w:t>Deištituciona</w:t>
        </w:r>
        <w:r w:rsidR="00C662D1" w:rsidRPr="00C662D1">
          <w:rPr>
            <w:iCs/>
            <w:szCs w:val="20"/>
            <w:lang w:eastAsia="cs-CZ"/>
          </w:rPr>
          <w:softHyphen/>
          <w:t>lizácia</w:t>
        </w:r>
        <w:proofErr w:type="spellEnd"/>
      </w:hyperlink>
      <w:r w:rsidR="00C662D1" w:rsidRPr="00C662D1">
        <w:rPr>
          <w:iCs/>
          <w:szCs w:val="20"/>
          <w:lang w:eastAsia="cs-CZ"/>
        </w:rPr>
        <w:t xml:space="preserve"> je proces, ktorý chce ľuďom z týchto zariadení poskytnúť komunitné sociálne služby. </w:t>
      </w:r>
      <w:r w:rsidR="00D40B5F">
        <w:rPr>
          <w:iCs/>
          <w:szCs w:val="20"/>
          <w:lang w:eastAsia="cs-CZ"/>
        </w:rPr>
        <w:t>Z</w:t>
      </w:r>
      <w:r w:rsidR="00C662D1" w:rsidRPr="00C662D1">
        <w:rPr>
          <w:iCs/>
          <w:szCs w:val="20"/>
          <w:lang w:eastAsia="cs-CZ"/>
        </w:rPr>
        <w:t xml:space="preserve"> obrovských neúčelových budov na okraji miest a dedín sa osoby so zdravotným znevýhodnením a seniori presťahujú bližšie a budú bývať v bežnej spoločnosti. Nejde len o vizuálnu zmenu bývania, títo ľudia sa stanú súčasťou komunity, </w:t>
      </w:r>
      <w:r w:rsidR="00D40B5F">
        <w:rPr>
          <w:iCs/>
          <w:szCs w:val="20"/>
          <w:lang w:eastAsia="cs-CZ"/>
        </w:rPr>
        <w:t xml:space="preserve">v ktorej </w:t>
      </w:r>
      <w:r w:rsidR="00C662D1" w:rsidRPr="00C662D1">
        <w:rPr>
          <w:iCs/>
          <w:szCs w:val="20"/>
          <w:lang w:eastAsia="cs-CZ"/>
        </w:rPr>
        <w:t xml:space="preserve">budú žiť slobodnejší, nezávislejší </w:t>
      </w:r>
      <w:r w:rsidR="00D40B5F">
        <w:rPr>
          <w:iCs/>
          <w:szCs w:val="20"/>
          <w:lang w:eastAsia="cs-CZ"/>
        </w:rPr>
        <w:t xml:space="preserve">život </w:t>
      </w:r>
      <w:r w:rsidR="00C662D1" w:rsidRPr="00C662D1">
        <w:rPr>
          <w:iCs/>
          <w:szCs w:val="20"/>
          <w:lang w:eastAsia="cs-CZ"/>
        </w:rPr>
        <w:t>a budú naplnené ich fyzické, psychické a duchovné potreby.</w:t>
      </w:r>
    </w:p>
    <w:p w14:paraId="36A2C0F9" w14:textId="190A52D2" w:rsidR="00D40B5F" w:rsidRDefault="00D40B5F" w:rsidP="00D40B5F">
      <w:pPr>
        <w:shd w:val="clear" w:color="auto" w:fill="FFFFFF"/>
        <w:ind w:firstLine="708"/>
        <w:jc w:val="both"/>
        <w:rPr>
          <w:rFonts w:ascii="Times New Roman" w:hAnsi="Times New Roman"/>
          <w:iCs/>
        </w:rPr>
      </w:pPr>
      <w:r w:rsidRPr="00D40B5F">
        <w:rPr>
          <w:rFonts w:ascii="Times New Roman" w:hAnsi="Times New Roman"/>
          <w:iCs/>
        </w:rPr>
        <w:lastRenderedPageBreak/>
        <w:t>Deinštituciona</w:t>
      </w:r>
      <w:r w:rsidRPr="00D40B5F">
        <w:rPr>
          <w:rFonts w:ascii="Times New Roman" w:hAnsi="Times New Roman"/>
          <w:iCs/>
        </w:rPr>
        <w:softHyphen/>
        <w:t>lizácia sa týka aj aktivizácie prijímateľov sociálnych služieb a</w:t>
      </w:r>
      <w:r w:rsidR="00737382">
        <w:rPr>
          <w:rFonts w:ascii="Times New Roman" w:hAnsi="Times New Roman"/>
          <w:iCs/>
        </w:rPr>
        <w:t xml:space="preserve"> ich </w:t>
      </w:r>
      <w:r w:rsidRPr="00D40B5F">
        <w:rPr>
          <w:rFonts w:ascii="Times New Roman" w:hAnsi="Times New Roman"/>
          <w:iCs/>
        </w:rPr>
        <w:t xml:space="preserve">zamestnávania. Dochádza k zmene z pasívne organizovaných činnosti </w:t>
      </w:r>
      <w:r w:rsidR="003B0168">
        <w:rPr>
          <w:rFonts w:ascii="Times New Roman" w:hAnsi="Times New Roman"/>
          <w:iCs/>
        </w:rPr>
        <w:t xml:space="preserve">na </w:t>
      </w:r>
      <w:r w:rsidRPr="00D40B5F">
        <w:rPr>
          <w:rFonts w:ascii="Times New Roman" w:hAnsi="Times New Roman"/>
          <w:iCs/>
        </w:rPr>
        <w:t>cielen</w:t>
      </w:r>
      <w:r w:rsidR="003B0168">
        <w:rPr>
          <w:rFonts w:ascii="Times New Roman" w:hAnsi="Times New Roman"/>
          <w:iCs/>
        </w:rPr>
        <w:t>ú</w:t>
      </w:r>
      <w:r w:rsidRPr="00D40B5F">
        <w:rPr>
          <w:rFonts w:ascii="Times New Roman" w:hAnsi="Times New Roman"/>
          <w:iCs/>
        </w:rPr>
        <w:t xml:space="preserve"> a na klienta zameran</w:t>
      </w:r>
      <w:r w:rsidR="003B0168">
        <w:rPr>
          <w:rFonts w:ascii="Times New Roman" w:hAnsi="Times New Roman"/>
          <w:iCs/>
        </w:rPr>
        <w:t>ú</w:t>
      </w:r>
      <w:r w:rsidRPr="00D40B5F">
        <w:rPr>
          <w:rFonts w:ascii="Times New Roman" w:hAnsi="Times New Roman"/>
          <w:iCs/>
        </w:rPr>
        <w:t xml:space="preserve"> podpor</w:t>
      </w:r>
      <w:r w:rsidR="003B0168">
        <w:rPr>
          <w:rFonts w:ascii="Times New Roman" w:hAnsi="Times New Roman"/>
          <w:iCs/>
        </w:rPr>
        <w:t>u</w:t>
      </w:r>
      <w:r w:rsidRPr="00D40B5F">
        <w:rPr>
          <w:rFonts w:ascii="Times New Roman" w:hAnsi="Times New Roman"/>
          <w:iCs/>
        </w:rPr>
        <w:t xml:space="preserve"> formou sociálnej a pracovnej rehabilitácie a aktivizácie. Cieľom je, aby klient participoval na výbere aktivít, aby s</w:t>
      </w:r>
      <w:r>
        <w:rPr>
          <w:rFonts w:ascii="Times New Roman" w:hAnsi="Times New Roman"/>
          <w:iCs/>
        </w:rPr>
        <w:t>i</w:t>
      </w:r>
      <w:r w:rsidRPr="00D40B5F">
        <w:rPr>
          <w:rFonts w:ascii="Times New Roman" w:hAnsi="Times New Roman"/>
          <w:iCs/>
        </w:rPr>
        <w:t xml:space="preserve"> udržal nadobudnuté schopnosti a zručnosti, podporili </w:t>
      </w:r>
      <w:r>
        <w:rPr>
          <w:rFonts w:ascii="Times New Roman" w:hAnsi="Times New Roman"/>
          <w:iCs/>
        </w:rPr>
        <w:t xml:space="preserve">sa </w:t>
      </w:r>
      <w:r w:rsidRPr="00D40B5F">
        <w:rPr>
          <w:rFonts w:ascii="Times New Roman" w:hAnsi="Times New Roman"/>
          <w:iCs/>
        </w:rPr>
        <w:t xml:space="preserve">aktivity, v ktorých </w:t>
      </w:r>
      <w:r w:rsidR="00D729AF">
        <w:rPr>
          <w:rFonts w:ascii="Times New Roman" w:hAnsi="Times New Roman"/>
          <w:iCs/>
        </w:rPr>
        <w:t xml:space="preserve">chce </w:t>
      </w:r>
      <w:r w:rsidRPr="00D40B5F">
        <w:rPr>
          <w:rFonts w:ascii="Times New Roman" w:hAnsi="Times New Roman"/>
          <w:iCs/>
        </w:rPr>
        <w:t>byť užitočný</w:t>
      </w:r>
      <w:r>
        <w:rPr>
          <w:rFonts w:ascii="Times New Roman" w:hAnsi="Times New Roman"/>
          <w:iCs/>
        </w:rPr>
        <w:t xml:space="preserve"> a</w:t>
      </w:r>
      <w:r w:rsidR="00D729AF">
        <w:rPr>
          <w:rFonts w:ascii="Times New Roman" w:hAnsi="Times New Roman"/>
          <w:iCs/>
        </w:rPr>
        <w:t xml:space="preserve"> podľa </w:t>
      </w:r>
      <w:r w:rsidRPr="00D40B5F">
        <w:rPr>
          <w:rFonts w:ascii="Times New Roman" w:hAnsi="Times New Roman"/>
          <w:iCs/>
        </w:rPr>
        <w:t>možn</w:t>
      </w:r>
      <w:r w:rsidR="00D729AF">
        <w:rPr>
          <w:rFonts w:ascii="Times New Roman" w:hAnsi="Times New Roman"/>
          <w:iCs/>
        </w:rPr>
        <w:t>ostí</w:t>
      </w:r>
      <w:r w:rsidRPr="00D40B5F">
        <w:rPr>
          <w:rFonts w:ascii="Times New Roman" w:hAnsi="Times New Roman"/>
          <w:iCs/>
        </w:rPr>
        <w:t xml:space="preserve"> </w:t>
      </w:r>
      <w:r>
        <w:rPr>
          <w:rFonts w:ascii="Times New Roman" w:hAnsi="Times New Roman"/>
          <w:iCs/>
        </w:rPr>
        <w:t xml:space="preserve">jeho </w:t>
      </w:r>
      <w:r w:rsidRPr="00D40B5F">
        <w:rPr>
          <w:rFonts w:ascii="Times New Roman" w:hAnsi="Times New Roman"/>
          <w:iCs/>
        </w:rPr>
        <w:t>zamestnanie</w:t>
      </w:r>
      <w:r>
        <w:rPr>
          <w:rFonts w:ascii="Times New Roman" w:hAnsi="Times New Roman"/>
          <w:iCs/>
        </w:rPr>
        <w:t xml:space="preserve"> </w:t>
      </w:r>
      <w:r w:rsidR="00D729AF">
        <w:rPr>
          <w:rFonts w:ascii="Times New Roman" w:hAnsi="Times New Roman"/>
          <w:iCs/>
        </w:rPr>
        <w:t xml:space="preserve">a </w:t>
      </w:r>
      <w:r w:rsidR="005363BF">
        <w:rPr>
          <w:rFonts w:ascii="Times New Roman" w:hAnsi="Times New Roman"/>
          <w:iCs/>
        </w:rPr>
        <w:t>finančn</w:t>
      </w:r>
      <w:r w:rsidR="00D729AF">
        <w:rPr>
          <w:rFonts w:ascii="Times New Roman" w:hAnsi="Times New Roman"/>
          <w:iCs/>
        </w:rPr>
        <w:t>á</w:t>
      </w:r>
      <w:r w:rsidR="005363BF">
        <w:rPr>
          <w:rFonts w:ascii="Times New Roman" w:hAnsi="Times New Roman"/>
          <w:iCs/>
        </w:rPr>
        <w:t xml:space="preserve"> </w:t>
      </w:r>
      <w:r w:rsidRPr="00D40B5F">
        <w:rPr>
          <w:rFonts w:ascii="Times New Roman" w:hAnsi="Times New Roman"/>
          <w:iCs/>
        </w:rPr>
        <w:t>nezávisl</w:t>
      </w:r>
      <w:r>
        <w:rPr>
          <w:rFonts w:ascii="Times New Roman" w:hAnsi="Times New Roman"/>
          <w:iCs/>
        </w:rPr>
        <w:t>os</w:t>
      </w:r>
      <w:r w:rsidR="00D729AF">
        <w:rPr>
          <w:rFonts w:ascii="Times New Roman" w:hAnsi="Times New Roman"/>
          <w:iCs/>
        </w:rPr>
        <w:t>ť</w:t>
      </w:r>
      <w:r w:rsidRPr="00D40B5F">
        <w:rPr>
          <w:rFonts w:ascii="Times New Roman" w:hAnsi="Times New Roman"/>
          <w:iCs/>
        </w:rPr>
        <w:t>.</w:t>
      </w:r>
    </w:p>
    <w:p w14:paraId="14F81624" w14:textId="79F3909B" w:rsidR="005363BF" w:rsidRPr="00D40B5F" w:rsidRDefault="005363BF" w:rsidP="00D40B5F">
      <w:pPr>
        <w:shd w:val="clear" w:color="auto" w:fill="FFFFFF"/>
        <w:ind w:firstLine="708"/>
        <w:jc w:val="both"/>
        <w:rPr>
          <w:rFonts w:ascii="Times New Roman" w:hAnsi="Times New Roman"/>
          <w:iCs/>
        </w:rPr>
      </w:pPr>
      <w:r w:rsidRPr="005363BF">
        <w:rPr>
          <w:rFonts w:ascii="Times New Roman" w:hAnsi="Times New Roman"/>
          <w:iCs/>
        </w:rPr>
        <w:t>Mnohí klienti sa dnes nedokážu pohybovať ani len v rámci zariadenia, nieto ešte, aby sa samostatne dostali von z budovy. </w:t>
      </w:r>
      <w:r>
        <w:rPr>
          <w:rFonts w:ascii="Times New Roman" w:hAnsi="Times New Roman"/>
          <w:iCs/>
        </w:rPr>
        <w:t>Pripravované zmeny sa preto týkajú aj fyzického prostredia, v ktorom sa dnes sociálne služby poskytujú tak,</w:t>
      </w:r>
      <w:r w:rsidRPr="005363BF">
        <w:rPr>
          <w:rFonts w:cs="Arial"/>
          <w:color w:val="363636"/>
          <w:spacing w:val="-1"/>
          <w:lang w:eastAsia="sk-SK"/>
        </w:rPr>
        <w:t xml:space="preserve"> </w:t>
      </w:r>
      <w:r>
        <w:rPr>
          <w:rFonts w:ascii="Times New Roman" w:hAnsi="Times New Roman"/>
          <w:iCs/>
        </w:rPr>
        <w:t xml:space="preserve">aby </w:t>
      </w:r>
      <w:r w:rsidRPr="005363BF">
        <w:rPr>
          <w:rFonts w:ascii="Times New Roman" w:hAnsi="Times New Roman"/>
          <w:iCs/>
        </w:rPr>
        <w:t>m</w:t>
      </w:r>
      <w:r>
        <w:rPr>
          <w:rFonts w:ascii="Times New Roman" w:hAnsi="Times New Roman"/>
          <w:iCs/>
        </w:rPr>
        <w:t>oh</w:t>
      </w:r>
      <w:r w:rsidRPr="005363BF">
        <w:rPr>
          <w:rFonts w:ascii="Times New Roman" w:hAnsi="Times New Roman"/>
          <w:iCs/>
        </w:rPr>
        <w:t xml:space="preserve">li žiť v prostredí, ktoré je bezpečné a bezbariérovo prístupné, </w:t>
      </w:r>
      <w:r>
        <w:rPr>
          <w:rFonts w:ascii="Times New Roman" w:hAnsi="Times New Roman"/>
          <w:iCs/>
        </w:rPr>
        <w:t>a</w:t>
      </w:r>
      <w:r w:rsidRPr="005363BF">
        <w:rPr>
          <w:rFonts w:ascii="Times New Roman" w:hAnsi="Times New Roman"/>
          <w:iCs/>
        </w:rPr>
        <w:t xml:space="preserve">by boli </w:t>
      </w:r>
      <w:proofErr w:type="spellStart"/>
      <w:r w:rsidRPr="005363BF">
        <w:rPr>
          <w:rFonts w:ascii="Times New Roman" w:hAnsi="Times New Roman"/>
          <w:iCs/>
        </w:rPr>
        <w:t>samostatnejší</w:t>
      </w:r>
      <w:proofErr w:type="spellEnd"/>
      <w:r w:rsidRPr="005363BF">
        <w:rPr>
          <w:rFonts w:ascii="Times New Roman" w:hAnsi="Times New Roman"/>
          <w:iCs/>
        </w:rPr>
        <w:t xml:space="preserve"> a nemuseli </w:t>
      </w:r>
      <w:r>
        <w:rPr>
          <w:rFonts w:ascii="Times New Roman" w:hAnsi="Times New Roman"/>
          <w:iCs/>
        </w:rPr>
        <w:t>neu</w:t>
      </w:r>
      <w:r w:rsidRPr="005363BF">
        <w:rPr>
          <w:rFonts w:ascii="Times New Roman" w:hAnsi="Times New Roman"/>
          <w:iCs/>
        </w:rPr>
        <w:t>stále čakať na asistenciu</w:t>
      </w:r>
      <w:r>
        <w:rPr>
          <w:rFonts w:ascii="Times New Roman" w:hAnsi="Times New Roman"/>
          <w:iCs/>
        </w:rPr>
        <w:t xml:space="preserve">. Zmena sa významne dotýka aj </w:t>
      </w:r>
      <w:r w:rsidRPr="005363BF">
        <w:rPr>
          <w:rFonts w:ascii="Times New Roman" w:hAnsi="Times New Roman"/>
          <w:iCs/>
        </w:rPr>
        <w:t>zamestnancov zariadení</w:t>
      </w:r>
      <w:r>
        <w:rPr>
          <w:rFonts w:ascii="Times New Roman" w:hAnsi="Times New Roman"/>
          <w:iCs/>
        </w:rPr>
        <w:t xml:space="preserve"> sociálnych služieb</w:t>
      </w:r>
      <w:r w:rsidRPr="005363BF">
        <w:rPr>
          <w:rFonts w:ascii="Times New Roman" w:hAnsi="Times New Roman"/>
          <w:iCs/>
        </w:rPr>
        <w:t xml:space="preserve">. </w:t>
      </w:r>
      <w:r>
        <w:rPr>
          <w:rFonts w:ascii="Times New Roman" w:hAnsi="Times New Roman"/>
          <w:iCs/>
        </w:rPr>
        <w:t>M</w:t>
      </w:r>
      <w:r w:rsidRPr="005363BF">
        <w:rPr>
          <w:rFonts w:ascii="Times New Roman" w:hAnsi="Times New Roman"/>
          <w:iCs/>
        </w:rPr>
        <w:t>otiváciou projektu je nielen zmen</w:t>
      </w:r>
      <w:r w:rsidR="00D729AF">
        <w:rPr>
          <w:rFonts w:ascii="Times New Roman" w:hAnsi="Times New Roman"/>
          <w:iCs/>
        </w:rPr>
        <w:t>a</w:t>
      </w:r>
      <w:r w:rsidRPr="005363BF">
        <w:rPr>
          <w:rFonts w:ascii="Times New Roman" w:hAnsi="Times New Roman"/>
          <w:iCs/>
        </w:rPr>
        <w:t xml:space="preserve"> kvalit</w:t>
      </w:r>
      <w:r w:rsidR="00D729AF">
        <w:rPr>
          <w:rFonts w:ascii="Times New Roman" w:hAnsi="Times New Roman"/>
          <w:iCs/>
        </w:rPr>
        <w:t>y</w:t>
      </w:r>
      <w:r w:rsidRPr="005363BF">
        <w:rPr>
          <w:rFonts w:ascii="Times New Roman" w:hAnsi="Times New Roman"/>
          <w:iCs/>
        </w:rPr>
        <w:t xml:space="preserve"> života klientov, ale aj výrazne zlepš</w:t>
      </w:r>
      <w:r w:rsidR="00D729AF">
        <w:rPr>
          <w:rFonts w:ascii="Times New Roman" w:hAnsi="Times New Roman"/>
          <w:iCs/>
        </w:rPr>
        <w:t>enie</w:t>
      </w:r>
      <w:r w:rsidRPr="005363BF">
        <w:rPr>
          <w:rFonts w:ascii="Times New Roman" w:hAnsi="Times New Roman"/>
          <w:iCs/>
        </w:rPr>
        <w:t xml:space="preserve"> pracovn</w:t>
      </w:r>
      <w:r w:rsidR="00D729AF">
        <w:rPr>
          <w:rFonts w:ascii="Times New Roman" w:hAnsi="Times New Roman"/>
          <w:iCs/>
        </w:rPr>
        <w:t>ých</w:t>
      </w:r>
      <w:r w:rsidRPr="005363BF">
        <w:rPr>
          <w:rFonts w:ascii="Times New Roman" w:hAnsi="Times New Roman"/>
          <w:iCs/>
        </w:rPr>
        <w:t xml:space="preserve"> podmien</w:t>
      </w:r>
      <w:r w:rsidR="00D729AF">
        <w:rPr>
          <w:rFonts w:ascii="Times New Roman" w:hAnsi="Times New Roman"/>
          <w:iCs/>
        </w:rPr>
        <w:t>o</w:t>
      </w:r>
      <w:r w:rsidRPr="005363BF">
        <w:rPr>
          <w:rFonts w:ascii="Times New Roman" w:hAnsi="Times New Roman"/>
          <w:iCs/>
        </w:rPr>
        <w:t>k zamestnancov. </w:t>
      </w:r>
      <w:r w:rsidR="0073710D">
        <w:rPr>
          <w:rFonts w:ascii="Times New Roman" w:hAnsi="Times New Roman"/>
          <w:iCs/>
        </w:rPr>
        <w:t>P</w:t>
      </w:r>
      <w:r w:rsidRPr="005363BF">
        <w:rPr>
          <w:rFonts w:ascii="Times New Roman" w:hAnsi="Times New Roman"/>
          <w:iCs/>
        </w:rPr>
        <w:t>rostredie, v ktorom pracujú</w:t>
      </w:r>
      <w:r w:rsidR="0073710D">
        <w:rPr>
          <w:rFonts w:ascii="Times New Roman" w:hAnsi="Times New Roman"/>
          <w:iCs/>
        </w:rPr>
        <w:t xml:space="preserve"> a</w:t>
      </w:r>
      <w:r w:rsidR="003B0168">
        <w:rPr>
          <w:rFonts w:ascii="Times New Roman" w:hAnsi="Times New Roman"/>
          <w:iCs/>
        </w:rPr>
        <w:t> </w:t>
      </w:r>
      <w:r w:rsidR="00D729AF">
        <w:rPr>
          <w:rFonts w:ascii="Times New Roman" w:hAnsi="Times New Roman"/>
          <w:iCs/>
        </w:rPr>
        <w:t>pracovné</w:t>
      </w:r>
      <w:r w:rsidR="003B0168">
        <w:rPr>
          <w:rFonts w:ascii="Times New Roman" w:hAnsi="Times New Roman"/>
          <w:iCs/>
        </w:rPr>
        <w:t xml:space="preserve"> </w:t>
      </w:r>
      <w:r w:rsidR="0073710D">
        <w:rPr>
          <w:rFonts w:ascii="Times New Roman" w:hAnsi="Times New Roman"/>
          <w:iCs/>
        </w:rPr>
        <w:t>p</w:t>
      </w:r>
      <w:r w:rsidRPr="005363BF">
        <w:rPr>
          <w:rFonts w:ascii="Times New Roman" w:hAnsi="Times New Roman"/>
          <w:iCs/>
        </w:rPr>
        <w:t>odmienky im neumožňujú, aby sa individuálne venovali klientovi. Odvádzajú neuveriteľne ťažkú prácu, pravdou</w:t>
      </w:r>
      <w:r w:rsidR="0073710D">
        <w:rPr>
          <w:rFonts w:ascii="Times New Roman" w:hAnsi="Times New Roman"/>
          <w:iCs/>
        </w:rPr>
        <w:t xml:space="preserve"> však je</w:t>
      </w:r>
      <w:r w:rsidRPr="005363BF">
        <w:rPr>
          <w:rFonts w:ascii="Times New Roman" w:hAnsi="Times New Roman"/>
          <w:iCs/>
        </w:rPr>
        <w:t>, že namiesto toho</w:t>
      </w:r>
      <w:r w:rsidR="0073710D">
        <w:rPr>
          <w:rFonts w:ascii="Times New Roman" w:hAnsi="Times New Roman"/>
          <w:iCs/>
        </w:rPr>
        <w:t>,</w:t>
      </w:r>
      <w:r w:rsidRPr="005363BF">
        <w:rPr>
          <w:rFonts w:ascii="Times New Roman" w:hAnsi="Times New Roman"/>
          <w:iCs/>
        </w:rPr>
        <w:t xml:space="preserve"> aby poskytovali odborné služby súvisiace s individuálnym rozvojom klientov zariadení, väčšinu času im pomáhajú presúvať sa v bariérových priestoroch z miesta na miesto.</w:t>
      </w:r>
    </w:p>
    <w:p w14:paraId="38E6C26F" w14:textId="6660612B" w:rsidR="006B4398" w:rsidRPr="006B4398" w:rsidRDefault="006B4398" w:rsidP="006B4398">
      <w:pPr>
        <w:ind w:firstLine="731"/>
        <w:jc w:val="both"/>
        <w:rPr>
          <w:rFonts w:ascii="Times New Roman" w:hAnsi="Times New Roman"/>
          <w:iCs/>
        </w:rPr>
      </w:pPr>
      <w:r w:rsidRPr="006B4398">
        <w:rPr>
          <w:rFonts w:ascii="Times New Roman" w:hAnsi="Times New Roman"/>
          <w:iCs/>
        </w:rPr>
        <w:t xml:space="preserve">Väčšinu uvedených skutočností a tienistých stránok súčasnej úrovne </w:t>
      </w:r>
      <w:r w:rsidR="00B53708">
        <w:rPr>
          <w:rFonts w:ascii="Times New Roman" w:hAnsi="Times New Roman"/>
          <w:iCs/>
        </w:rPr>
        <w:t xml:space="preserve">aj nami </w:t>
      </w:r>
      <w:r w:rsidRPr="006B4398">
        <w:rPr>
          <w:rFonts w:ascii="Times New Roman" w:hAnsi="Times New Roman"/>
          <w:iCs/>
        </w:rPr>
        <w:t>poskytovaných sociálnych služieb sme si v transformačným tíme OSS uvedomili až počas aktivít absolvovaných v rámci</w:t>
      </w:r>
      <w:r w:rsidR="00B53708">
        <w:rPr>
          <w:rFonts w:ascii="Times New Roman" w:hAnsi="Times New Roman"/>
          <w:iCs/>
        </w:rPr>
        <w:t xml:space="preserve"> </w:t>
      </w:r>
      <w:r w:rsidRPr="006B4398">
        <w:rPr>
          <w:rFonts w:ascii="Times New Roman" w:hAnsi="Times New Roman"/>
          <w:iCs/>
        </w:rPr>
        <w:t>NP DI-PTT</w:t>
      </w:r>
      <w:r w:rsidR="00B53708">
        <w:rPr>
          <w:rFonts w:ascii="Times New Roman" w:hAnsi="Times New Roman"/>
          <w:iCs/>
        </w:rPr>
        <w:t>. Do projektu nebola zapojená OSS ako organizačný celok, ale vybrané zariadenia, ktorými sú Zariadenie pre seniorov, Domov sociálnych služieb a Útulok. Členmi vytvoreného t</w:t>
      </w:r>
      <w:r w:rsidRPr="006B4398">
        <w:rPr>
          <w:rFonts w:ascii="Times New Roman" w:hAnsi="Times New Roman"/>
          <w:iCs/>
        </w:rPr>
        <w:t>ransformačn</w:t>
      </w:r>
      <w:r w:rsidR="00B53708">
        <w:rPr>
          <w:rFonts w:ascii="Times New Roman" w:hAnsi="Times New Roman"/>
          <w:iCs/>
        </w:rPr>
        <w:t>ého</w:t>
      </w:r>
      <w:r w:rsidRPr="006B4398">
        <w:rPr>
          <w:rFonts w:ascii="Times New Roman" w:hAnsi="Times New Roman"/>
          <w:iCs/>
        </w:rPr>
        <w:t xml:space="preserve"> tím</w:t>
      </w:r>
      <w:r w:rsidR="00B53708">
        <w:rPr>
          <w:rFonts w:ascii="Times New Roman" w:hAnsi="Times New Roman"/>
          <w:iCs/>
        </w:rPr>
        <w:t>u</w:t>
      </w:r>
      <w:r>
        <w:rPr>
          <w:rFonts w:ascii="Times New Roman" w:hAnsi="Times New Roman"/>
          <w:iCs/>
        </w:rPr>
        <w:t xml:space="preserve"> OSS</w:t>
      </w:r>
      <w:r w:rsidR="00B53708">
        <w:rPr>
          <w:rFonts w:ascii="Times New Roman" w:hAnsi="Times New Roman"/>
          <w:iCs/>
        </w:rPr>
        <w:t xml:space="preserve"> vedeného riaditeľom sa stali vedúci zamestnanci </w:t>
      </w:r>
      <w:r w:rsidR="003B0168">
        <w:rPr>
          <w:rFonts w:ascii="Times New Roman" w:hAnsi="Times New Roman"/>
          <w:iCs/>
        </w:rPr>
        <w:t xml:space="preserve">a sociálni pracovníci </w:t>
      </w:r>
      <w:r w:rsidR="00B53708">
        <w:rPr>
          <w:rFonts w:ascii="Times New Roman" w:hAnsi="Times New Roman"/>
          <w:iCs/>
        </w:rPr>
        <w:t xml:space="preserve">zapojených zariadení sociálnych služieb. Členovia transformačného tímu </w:t>
      </w:r>
      <w:r w:rsidRPr="00804587">
        <w:rPr>
          <w:rFonts w:ascii="Times New Roman" w:hAnsi="Times New Roman"/>
          <w:iCs/>
        </w:rPr>
        <w:t>pln</w:t>
      </w:r>
      <w:r w:rsidRPr="006B4398">
        <w:rPr>
          <w:rFonts w:ascii="Times New Roman" w:hAnsi="Times New Roman"/>
          <w:iCs/>
        </w:rPr>
        <w:t>e využíva</w:t>
      </w:r>
      <w:r>
        <w:rPr>
          <w:rFonts w:ascii="Times New Roman" w:hAnsi="Times New Roman"/>
          <w:iCs/>
        </w:rPr>
        <w:t>l</w:t>
      </w:r>
      <w:r w:rsidRPr="006B4398">
        <w:rPr>
          <w:rFonts w:ascii="Times New Roman" w:hAnsi="Times New Roman"/>
          <w:iCs/>
        </w:rPr>
        <w:t xml:space="preserve"> možnosti odbornej prípravy absolvovaním cyklov vzdelávania, konzultácií, supervízie, či poznávania zahraničných skúseností. Tímovou prácou s podporou konzultantov hľad</w:t>
      </w:r>
      <w:r w:rsidR="00804587">
        <w:rPr>
          <w:rFonts w:ascii="Times New Roman" w:hAnsi="Times New Roman"/>
          <w:iCs/>
        </w:rPr>
        <w:t>ali</w:t>
      </w:r>
      <w:r w:rsidRPr="006B4398">
        <w:rPr>
          <w:rFonts w:ascii="Times New Roman" w:hAnsi="Times New Roman"/>
          <w:iCs/>
        </w:rPr>
        <w:t xml:space="preserve"> optimálne riešenia deinštitucionalizácie troch zariadení </w:t>
      </w:r>
      <w:r w:rsidR="00804587">
        <w:rPr>
          <w:rFonts w:ascii="Times New Roman" w:hAnsi="Times New Roman"/>
          <w:iCs/>
        </w:rPr>
        <w:t>zapojených do projektu</w:t>
      </w:r>
      <w:r w:rsidRPr="006B4398">
        <w:rPr>
          <w:rFonts w:ascii="Times New Roman" w:hAnsi="Times New Roman"/>
          <w:iCs/>
        </w:rPr>
        <w:t>. V rámci tvorby Transformačného plánu OSS identifikovali potreby cieľových skupín, ktorými sú prijímatelia poskytovaných sociálnych služieb v seniorskom veku, prijímatelia s ťažkým zdravotným postihnutím i prijímatelia v nepriaznivej sociálnej situácii odkázaní na služby krízovej intervencie.</w:t>
      </w:r>
      <w:r w:rsidR="0073710D" w:rsidRPr="006B4398">
        <w:rPr>
          <w:rFonts w:ascii="Times New Roman" w:hAnsi="Times New Roman"/>
          <w:iCs/>
        </w:rPr>
        <w:t xml:space="preserve"> </w:t>
      </w:r>
    </w:p>
    <w:p w14:paraId="07BDE0BD" w14:textId="3A139172" w:rsidR="006B4398" w:rsidRPr="006B4398" w:rsidRDefault="006B4398" w:rsidP="00A55A5C">
      <w:pPr>
        <w:ind w:firstLine="731"/>
        <w:jc w:val="both"/>
        <w:rPr>
          <w:rFonts w:ascii="Times New Roman" w:hAnsi="Times New Roman"/>
          <w:iCs/>
        </w:rPr>
      </w:pPr>
      <w:r w:rsidRPr="006B4398">
        <w:rPr>
          <w:rFonts w:ascii="Times New Roman" w:hAnsi="Times New Roman"/>
          <w:iCs/>
        </w:rPr>
        <w:t xml:space="preserve">Pri </w:t>
      </w:r>
      <w:r w:rsidR="00804587">
        <w:rPr>
          <w:rFonts w:ascii="Times New Roman" w:hAnsi="Times New Roman"/>
          <w:iCs/>
        </w:rPr>
        <w:t xml:space="preserve">tvorbe transformačného plánu sme postupovali v súlade s platnou metodikou projektu. Jeho kapitoly 1. až 4. popisujú súčasnú situáciu, </w:t>
      </w:r>
      <w:r w:rsidRPr="006B4398">
        <w:rPr>
          <w:rFonts w:ascii="Times New Roman" w:hAnsi="Times New Roman"/>
          <w:iCs/>
        </w:rPr>
        <w:t>anal</w:t>
      </w:r>
      <w:r w:rsidR="00804587">
        <w:rPr>
          <w:rFonts w:ascii="Times New Roman" w:hAnsi="Times New Roman"/>
          <w:iCs/>
        </w:rPr>
        <w:t>y</w:t>
      </w:r>
      <w:r w:rsidRPr="006B4398">
        <w:rPr>
          <w:rFonts w:ascii="Times New Roman" w:hAnsi="Times New Roman"/>
          <w:iCs/>
        </w:rPr>
        <w:t>z</w:t>
      </w:r>
      <w:r w:rsidR="00804587">
        <w:rPr>
          <w:rFonts w:ascii="Times New Roman" w:hAnsi="Times New Roman"/>
          <w:iCs/>
        </w:rPr>
        <w:t>ujú</w:t>
      </w:r>
      <w:r w:rsidRPr="006B4398">
        <w:rPr>
          <w:rFonts w:ascii="Times New Roman" w:hAnsi="Times New Roman"/>
          <w:iCs/>
        </w:rPr>
        <w:t xml:space="preserve"> potr</w:t>
      </w:r>
      <w:r w:rsidR="00804587">
        <w:rPr>
          <w:rFonts w:ascii="Times New Roman" w:hAnsi="Times New Roman"/>
          <w:iCs/>
        </w:rPr>
        <w:t>e</w:t>
      </w:r>
      <w:r w:rsidRPr="006B4398">
        <w:rPr>
          <w:rFonts w:ascii="Times New Roman" w:hAnsi="Times New Roman"/>
          <w:iCs/>
        </w:rPr>
        <w:t>b</w:t>
      </w:r>
      <w:r w:rsidR="00804587">
        <w:rPr>
          <w:rFonts w:ascii="Times New Roman" w:hAnsi="Times New Roman"/>
          <w:iCs/>
        </w:rPr>
        <w:t>y</w:t>
      </w:r>
      <w:r w:rsidRPr="006B4398">
        <w:rPr>
          <w:rFonts w:ascii="Times New Roman" w:hAnsi="Times New Roman"/>
          <w:iCs/>
        </w:rPr>
        <w:t xml:space="preserve"> súčasných prijímateľov</w:t>
      </w:r>
      <w:r w:rsidR="00804587">
        <w:rPr>
          <w:rFonts w:ascii="Times New Roman" w:hAnsi="Times New Roman"/>
          <w:iCs/>
        </w:rPr>
        <w:t xml:space="preserve"> v zariadeniach</w:t>
      </w:r>
      <w:r w:rsidRPr="006B4398">
        <w:rPr>
          <w:rFonts w:ascii="Times New Roman" w:hAnsi="Times New Roman"/>
          <w:iCs/>
        </w:rPr>
        <w:t xml:space="preserve"> a zdroj</w:t>
      </w:r>
      <w:r w:rsidR="00804587">
        <w:rPr>
          <w:rFonts w:ascii="Times New Roman" w:hAnsi="Times New Roman"/>
          <w:iCs/>
        </w:rPr>
        <w:t>e</w:t>
      </w:r>
      <w:r w:rsidRPr="006B4398">
        <w:rPr>
          <w:rFonts w:ascii="Times New Roman" w:hAnsi="Times New Roman"/>
          <w:iCs/>
        </w:rPr>
        <w:t xml:space="preserve"> v komunite. </w:t>
      </w:r>
      <w:r w:rsidR="00804587">
        <w:rPr>
          <w:rFonts w:ascii="Times New Roman" w:hAnsi="Times New Roman"/>
          <w:iCs/>
        </w:rPr>
        <w:t xml:space="preserve">Ťažiskom celého transformačného plánu je kapitola 5 </w:t>
      </w:r>
      <w:r w:rsidR="00EB5209">
        <w:rPr>
          <w:rFonts w:ascii="Times New Roman" w:hAnsi="Times New Roman"/>
          <w:iCs/>
        </w:rPr>
        <w:t>-</w:t>
      </w:r>
      <w:r w:rsidR="00804587">
        <w:rPr>
          <w:rFonts w:ascii="Times New Roman" w:hAnsi="Times New Roman"/>
          <w:iCs/>
        </w:rPr>
        <w:t xml:space="preserve"> Nové služby. Je logickým vyústením </w:t>
      </w:r>
      <w:r w:rsidRPr="006B4398">
        <w:rPr>
          <w:rFonts w:ascii="Times New Roman" w:hAnsi="Times New Roman"/>
          <w:iCs/>
        </w:rPr>
        <w:t xml:space="preserve">vykonanej analýzy potrieb prijímateľov </w:t>
      </w:r>
      <w:r w:rsidR="00804587">
        <w:rPr>
          <w:rFonts w:ascii="Times New Roman" w:hAnsi="Times New Roman"/>
          <w:iCs/>
        </w:rPr>
        <w:t xml:space="preserve">a </w:t>
      </w:r>
      <w:r w:rsidRPr="006B4398">
        <w:rPr>
          <w:rFonts w:ascii="Times New Roman" w:hAnsi="Times New Roman"/>
          <w:iCs/>
        </w:rPr>
        <w:t>identifikova</w:t>
      </w:r>
      <w:r w:rsidR="00336F94">
        <w:rPr>
          <w:rFonts w:ascii="Times New Roman" w:hAnsi="Times New Roman"/>
          <w:iCs/>
        </w:rPr>
        <w:t>n</w:t>
      </w:r>
      <w:r w:rsidRPr="006B4398">
        <w:rPr>
          <w:rFonts w:ascii="Times New Roman" w:hAnsi="Times New Roman"/>
          <w:iCs/>
        </w:rPr>
        <w:t>i</w:t>
      </w:r>
      <w:r w:rsidR="00336F94">
        <w:rPr>
          <w:rFonts w:ascii="Times New Roman" w:hAnsi="Times New Roman"/>
          <w:iCs/>
        </w:rPr>
        <w:t>a</w:t>
      </w:r>
      <w:r w:rsidRPr="006B4398">
        <w:rPr>
          <w:rFonts w:ascii="Times New Roman" w:hAnsi="Times New Roman"/>
          <w:iCs/>
        </w:rPr>
        <w:t xml:space="preserve"> nutnos</w:t>
      </w:r>
      <w:r w:rsidR="00336F94">
        <w:rPr>
          <w:rFonts w:ascii="Times New Roman" w:hAnsi="Times New Roman"/>
          <w:iCs/>
        </w:rPr>
        <w:t>ti</w:t>
      </w:r>
      <w:r w:rsidRPr="006B4398">
        <w:rPr>
          <w:rFonts w:ascii="Times New Roman" w:hAnsi="Times New Roman"/>
          <w:iCs/>
        </w:rPr>
        <w:t xml:space="preserve"> </w:t>
      </w:r>
      <w:r w:rsidR="00336F94">
        <w:rPr>
          <w:rFonts w:ascii="Times New Roman" w:hAnsi="Times New Roman"/>
          <w:iCs/>
        </w:rPr>
        <w:t xml:space="preserve">zmien súčasného stavu vybudovaním nových objektov sociálnych služieb či rekonštrukciou existujúcich a </w:t>
      </w:r>
      <w:r w:rsidRPr="006B4398">
        <w:rPr>
          <w:rFonts w:ascii="Times New Roman" w:hAnsi="Times New Roman"/>
          <w:iCs/>
        </w:rPr>
        <w:t>zriaden</w:t>
      </w:r>
      <w:r w:rsidR="00737382">
        <w:rPr>
          <w:rFonts w:ascii="Times New Roman" w:hAnsi="Times New Roman"/>
          <w:iCs/>
        </w:rPr>
        <w:t>ím</w:t>
      </w:r>
      <w:r w:rsidRPr="006B4398">
        <w:rPr>
          <w:rFonts w:ascii="Times New Roman" w:hAnsi="Times New Roman"/>
          <w:iCs/>
        </w:rPr>
        <w:t xml:space="preserve"> </w:t>
      </w:r>
      <w:r w:rsidR="00336F94">
        <w:rPr>
          <w:rFonts w:ascii="Times New Roman" w:hAnsi="Times New Roman"/>
          <w:iCs/>
        </w:rPr>
        <w:t xml:space="preserve">nových druhov sociálnych služieb. </w:t>
      </w:r>
      <w:r w:rsidR="00A55A5C">
        <w:rPr>
          <w:rFonts w:ascii="Times New Roman" w:hAnsi="Times New Roman"/>
          <w:iCs/>
        </w:rPr>
        <w:t xml:space="preserve">Ďalšie kapitoly 6. až 10. popisujú stratégiu personálneho, finančného a komunikačného zabezpečenia zámerov včítane logistiky a hodnotenia ich realizácie. </w:t>
      </w:r>
      <w:r w:rsidRPr="006B4398">
        <w:rPr>
          <w:rFonts w:ascii="Times New Roman" w:hAnsi="Times New Roman"/>
          <w:iCs/>
        </w:rPr>
        <w:t xml:space="preserve">Postupovali sme pritom v súlade s národnou legislatívou vrátane nových štandardov kvality poskytovania sociálnych služieb tak, ako sú definované v zákone. </w:t>
      </w:r>
      <w:r w:rsidR="00D729AF">
        <w:rPr>
          <w:rFonts w:ascii="Times New Roman" w:hAnsi="Times New Roman"/>
          <w:iCs/>
        </w:rPr>
        <w:t>Vytýče</w:t>
      </w:r>
      <w:r w:rsidR="00336F94">
        <w:rPr>
          <w:rFonts w:ascii="Times New Roman" w:hAnsi="Times New Roman"/>
          <w:iCs/>
        </w:rPr>
        <w:t>né</w:t>
      </w:r>
      <w:r w:rsidRPr="006B4398">
        <w:rPr>
          <w:rFonts w:ascii="Times New Roman" w:hAnsi="Times New Roman"/>
          <w:iCs/>
        </w:rPr>
        <w:t xml:space="preserve"> zámery sa opierajú tiež o hodnotenie pripravenosti našich zariadení na transformáciu v rámci NP DI-PPT. Transformačný plán OSS preferuje zotrvanie osôb odkázaných na pomoc inej </w:t>
      </w:r>
      <w:r w:rsidR="00336F94">
        <w:rPr>
          <w:rFonts w:ascii="Times New Roman" w:hAnsi="Times New Roman"/>
          <w:iCs/>
        </w:rPr>
        <w:t>fyzickej osoby</w:t>
      </w:r>
      <w:r w:rsidRPr="006B4398">
        <w:rPr>
          <w:rFonts w:ascii="Times New Roman" w:hAnsi="Times New Roman"/>
          <w:iCs/>
        </w:rPr>
        <w:t xml:space="preserve"> v ich prirodzenom prostredí so zabezpečením potrebnej miery podpory poskytovaním sociálnych služieb terénnou, prípadne ambulantnou formou. Zachová sa tak ich doterajší spôsob života v komunite, sociálne interakcie, súkromie a intimita ako základné predpoklady kvality ich života a pred</w:t>
      </w:r>
      <w:r w:rsidR="00336F94">
        <w:rPr>
          <w:rFonts w:ascii="Times New Roman" w:hAnsi="Times New Roman"/>
          <w:iCs/>
        </w:rPr>
        <w:t>chá</w:t>
      </w:r>
      <w:r w:rsidRPr="006B4398">
        <w:rPr>
          <w:rFonts w:ascii="Times New Roman" w:hAnsi="Times New Roman"/>
          <w:iCs/>
        </w:rPr>
        <w:t>d</w:t>
      </w:r>
      <w:r w:rsidR="00336F94">
        <w:rPr>
          <w:rFonts w:ascii="Times New Roman" w:hAnsi="Times New Roman"/>
          <w:iCs/>
        </w:rPr>
        <w:t>za</w:t>
      </w:r>
      <w:r w:rsidRPr="006B4398">
        <w:rPr>
          <w:rFonts w:ascii="Times New Roman" w:hAnsi="Times New Roman"/>
          <w:iCs/>
        </w:rPr>
        <w:t xml:space="preserve"> sa tým budúcemu možnému inštitucionalizovaniu prijímateľov do celoročných pobytových zariadení.</w:t>
      </w:r>
    </w:p>
    <w:p w14:paraId="3E1AD63F" w14:textId="3CE6F8DE" w:rsidR="009019F7" w:rsidRPr="00C662D1" w:rsidRDefault="006B4398" w:rsidP="00A55A5C">
      <w:pPr>
        <w:pStyle w:val="Nadpis8"/>
        <w:spacing w:before="0" w:after="0"/>
        <w:ind w:firstLine="709"/>
        <w:jc w:val="both"/>
        <w:rPr>
          <w:i w:val="0"/>
          <w:szCs w:val="20"/>
        </w:rPr>
      </w:pPr>
      <w:r w:rsidRPr="006B4398">
        <w:rPr>
          <w:i w:val="0"/>
          <w:szCs w:val="20"/>
        </w:rPr>
        <w:t>Transformačn</w:t>
      </w:r>
      <w:r w:rsidR="00A55A5C">
        <w:rPr>
          <w:i w:val="0"/>
          <w:szCs w:val="20"/>
        </w:rPr>
        <w:t>ý</w:t>
      </w:r>
      <w:r w:rsidRPr="006B4398">
        <w:rPr>
          <w:i w:val="0"/>
          <w:szCs w:val="20"/>
        </w:rPr>
        <w:t xml:space="preserve"> plán OSS</w:t>
      </w:r>
      <w:r w:rsidR="00A55A5C">
        <w:rPr>
          <w:i w:val="0"/>
          <w:szCs w:val="20"/>
        </w:rPr>
        <w:t xml:space="preserve"> je strednodobým plánovacím dokumentom s predpokladanou realizáciou vo viacerých etapách</w:t>
      </w:r>
      <w:r w:rsidR="00737382">
        <w:rPr>
          <w:i w:val="0"/>
          <w:szCs w:val="20"/>
        </w:rPr>
        <w:t>,</w:t>
      </w:r>
      <w:r w:rsidR="00A55A5C">
        <w:rPr>
          <w:i w:val="0"/>
          <w:szCs w:val="20"/>
        </w:rPr>
        <w:t xml:space="preserve"> zatiaľ s konkrétnejším výhľadom do roku 2031</w:t>
      </w:r>
      <w:r w:rsidR="003B0168">
        <w:rPr>
          <w:i w:val="0"/>
          <w:szCs w:val="20"/>
        </w:rPr>
        <w:t xml:space="preserve"> a</w:t>
      </w:r>
      <w:r w:rsidR="00A55A5C">
        <w:rPr>
          <w:i w:val="0"/>
          <w:szCs w:val="20"/>
        </w:rPr>
        <w:t xml:space="preserve"> s </w:t>
      </w:r>
      <w:r w:rsidR="003B0168">
        <w:rPr>
          <w:i w:val="0"/>
          <w:szCs w:val="20"/>
        </w:rPr>
        <w:t>očakávaním</w:t>
      </w:r>
      <w:r w:rsidR="00A55A5C">
        <w:rPr>
          <w:i w:val="0"/>
          <w:szCs w:val="20"/>
        </w:rPr>
        <w:t xml:space="preserve"> pokračovania procesu transformácie sociálnych služieb aj v ďalších rokoch.</w:t>
      </w:r>
      <w:r w:rsidR="00336F94" w:rsidRPr="006B4398">
        <w:rPr>
          <w:iCs w:val="0"/>
          <w:szCs w:val="20"/>
        </w:rPr>
        <w:t xml:space="preserve"> </w:t>
      </w:r>
    </w:p>
    <w:sectPr w:rsidR="009019F7" w:rsidRPr="00C662D1" w:rsidSect="00C8026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18" w:right="1418" w:bottom="1418" w:left="1418" w:header="709" w:footer="709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5F65B" w14:textId="77777777" w:rsidR="00826683" w:rsidRDefault="00826683">
      <w:r>
        <w:separator/>
      </w:r>
    </w:p>
  </w:endnote>
  <w:endnote w:type="continuationSeparator" w:id="0">
    <w:p w14:paraId="4CDDA3B0" w14:textId="77777777" w:rsidR="00826683" w:rsidRDefault="00826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F478F" w14:textId="77777777" w:rsidR="00876F78" w:rsidRDefault="00876F7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25A97" w14:textId="77777777" w:rsidR="00876F78" w:rsidRPr="00F00828" w:rsidRDefault="00876F78">
    <w:pPr>
      <w:pStyle w:val="Pta"/>
      <w:jc w:val="center"/>
      <w:rPr>
        <w:rFonts w:ascii="Times New Roman" w:hAnsi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3C369" w14:textId="77777777" w:rsidR="00876F78" w:rsidRDefault="00876F7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F1FDA" w14:textId="77777777" w:rsidR="00826683" w:rsidRDefault="00826683">
      <w:r>
        <w:separator/>
      </w:r>
    </w:p>
  </w:footnote>
  <w:footnote w:type="continuationSeparator" w:id="0">
    <w:p w14:paraId="4F7377C8" w14:textId="77777777" w:rsidR="00826683" w:rsidRDefault="008266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F8AF3" w14:textId="77777777" w:rsidR="00876F78" w:rsidRDefault="00876F7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2B9AD" w14:textId="77777777" w:rsidR="00876F78" w:rsidRPr="00AF7B32" w:rsidRDefault="00876F78">
    <w:pPr>
      <w:pStyle w:val="Hlavika"/>
      <w:jc w:val="center"/>
      <w:rPr>
        <w:rFonts w:ascii="Times New Roman" w:hAnsi="Times New Roman"/>
      </w:rPr>
    </w:pPr>
    <w:r w:rsidRPr="00AF7B32">
      <w:rPr>
        <w:rFonts w:ascii="Times New Roman" w:hAnsi="Times New Roman"/>
      </w:rPr>
      <w:fldChar w:fldCharType="begin"/>
    </w:r>
    <w:r w:rsidRPr="00AF7B32">
      <w:rPr>
        <w:rFonts w:ascii="Times New Roman" w:hAnsi="Times New Roman"/>
      </w:rPr>
      <w:instrText>PAGE   \* MERGEFORMAT</w:instrText>
    </w:r>
    <w:r w:rsidRPr="00AF7B32">
      <w:rPr>
        <w:rFonts w:ascii="Times New Roman" w:hAnsi="Times New Roman"/>
      </w:rPr>
      <w:fldChar w:fldCharType="separate"/>
    </w:r>
    <w:r w:rsidR="00C55031">
      <w:rPr>
        <w:rFonts w:ascii="Times New Roman" w:hAnsi="Times New Roman"/>
        <w:noProof/>
      </w:rPr>
      <w:t>6</w:t>
    </w:r>
    <w:r w:rsidRPr="00AF7B32">
      <w:rPr>
        <w:rFonts w:ascii="Times New Roman" w:hAnsi="Times New Roman"/>
      </w:rPr>
      <w:fldChar w:fldCharType="end"/>
    </w:r>
  </w:p>
  <w:p w14:paraId="3449D866" w14:textId="77777777" w:rsidR="00876F78" w:rsidRDefault="00876F78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E13AE" w14:textId="77777777" w:rsidR="00876F78" w:rsidRDefault="00876F7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8A"/>
    <w:multiLevelType w:val="multilevel"/>
    <w:tmpl w:val="16864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C02371"/>
    <w:multiLevelType w:val="hybridMultilevel"/>
    <w:tmpl w:val="BEE6F3EE"/>
    <w:lvl w:ilvl="0" w:tplc="0A7232C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 w15:restartNumberingAfterBreak="0">
    <w:nsid w:val="07631FCF"/>
    <w:multiLevelType w:val="multilevel"/>
    <w:tmpl w:val="EE8623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F5973C0"/>
    <w:multiLevelType w:val="hybridMultilevel"/>
    <w:tmpl w:val="2C1C9BE6"/>
    <w:lvl w:ilvl="0" w:tplc="8EACE6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1" w:tplc="3506844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9A35E0"/>
    <w:multiLevelType w:val="multilevel"/>
    <w:tmpl w:val="02FE09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26C5E7F"/>
    <w:multiLevelType w:val="hybridMultilevel"/>
    <w:tmpl w:val="097E8840"/>
    <w:lvl w:ilvl="0" w:tplc="041B0017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  <w:rPr>
        <w:rFonts w:hint="default"/>
        <w:b w:val="0"/>
        <w:i w:val="0"/>
        <w:sz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 w15:restartNumberingAfterBreak="0">
    <w:nsid w:val="12740D29"/>
    <w:multiLevelType w:val="multilevel"/>
    <w:tmpl w:val="0B3424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60F0056"/>
    <w:multiLevelType w:val="hybridMultilevel"/>
    <w:tmpl w:val="26980122"/>
    <w:lvl w:ilvl="0" w:tplc="0220058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6F5520"/>
    <w:multiLevelType w:val="hybridMultilevel"/>
    <w:tmpl w:val="42C63090"/>
    <w:lvl w:ilvl="0" w:tplc="C8A273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48F41C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Helvetica" w:hAnsi="Arial" w:cs="Arial" w:hint="default"/>
        <w:b w:val="0"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870E42"/>
    <w:multiLevelType w:val="multilevel"/>
    <w:tmpl w:val="6E7AB0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E932720"/>
    <w:multiLevelType w:val="hybridMultilevel"/>
    <w:tmpl w:val="616AA1C6"/>
    <w:lvl w:ilvl="0" w:tplc="75D270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F95462E"/>
    <w:multiLevelType w:val="multilevel"/>
    <w:tmpl w:val="45B0073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87D7186"/>
    <w:multiLevelType w:val="hybridMultilevel"/>
    <w:tmpl w:val="F07C600A"/>
    <w:lvl w:ilvl="0" w:tplc="443616D6">
      <w:start w:val="6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D651DD"/>
    <w:multiLevelType w:val="hybridMultilevel"/>
    <w:tmpl w:val="308E013E"/>
    <w:lvl w:ilvl="0" w:tplc="2200B23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94458DA"/>
    <w:multiLevelType w:val="hybridMultilevel"/>
    <w:tmpl w:val="C3B455F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AC7AB1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2D1E162B"/>
    <w:multiLevelType w:val="multilevel"/>
    <w:tmpl w:val="753026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ECE4063"/>
    <w:multiLevelType w:val="hybridMultilevel"/>
    <w:tmpl w:val="8230F124"/>
    <w:lvl w:ilvl="0" w:tplc="360837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445040"/>
    <w:multiLevelType w:val="hybridMultilevel"/>
    <w:tmpl w:val="E6FAAB16"/>
    <w:lvl w:ilvl="0" w:tplc="2D5C843C">
      <w:start w:val="19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2739A1"/>
    <w:multiLevelType w:val="hybridMultilevel"/>
    <w:tmpl w:val="59E4F13A"/>
    <w:lvl w:ilvl="0" w:tplc="D7521FD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10829C6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D0FAA426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10169F5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A406032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4E42AF0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B03A571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B990396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6056193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AEB7D8E"/>
    <w:multiLevelType w:val="hybridMultilevel"/>
    <w:tmpl w:val="CEFA05B0"/>
    <w:lvl w:ilvl="0" w:tplc="3ABA8316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  <w:rPr>
        <w:rFonts w:hint="default"/>
        <w:b w:val="0"/>
        <w:i w:val="0"/>
        <w:sz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B33184"/>
    <w:multiLevelType w:val="hybridMultilevel"/>
    <w:tmpl w:val="B7DC1A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D354F9"/>
    <w:multiLevelType w:val="hybridMultilevel"/>
    <w:tmpl w:val="3FB45704"/>
    <w:lvl w:ilvl="0" w:tplc="8EACE6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0B10CD0"/>
    <w:multiLevelType w:val="hybridMultilevel"/>
    <w:tmpl w:val="3B40845C"/>
    <w:lvl w:ilvl="0" w:tplc="7C985B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1E5FAF"/>
    <w:multiLevelType w:val="multilevel"/>
    <w:tmpl w:val="EC9CC2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8620C54"/>
    <w:multiLevelType w:val="hybridMultilevel"/>
    <w:tmpl w:val="71C4CC1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D1A83A6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88737C9"/>
    <w:multiLevelType w:val="multilevel"/>
    <w:tmpl w:val="AB9892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D632592"/>
    <w:multiLevelType w:val="hybridMultilevel"/>
    <w:tmpl w:val="38FCA04E"/>
    <w:lvl w:ilvl="0" w:tplc="18E8F05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8" w15:restartNumberingAfterBreak="0">
    <w:nsid w:val="516313F5"/>
    <w:multiLevelType w:val="hybridMultilevel"/>
    <w:tmpl w:val="AB100C68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 w:tplc="48F41C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Helvetica" w:hAnsi="Arial" w:cs="Arial" w:hint="default"/>
        <w:b w:val="0"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3327831"/>
    <w:multiLevelType w:val="hybridMultilevel"/>
    <w:tmpl w:val="48460ADC"/>
    <w:lvl w:ilvl="0" w:tplc="8EACE6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1" w:tplc="041B0017">
      <w:start w:val="1"/>
      <w:numFmt w:val="lowerLetter"/>
      <w:lvlText w:val="%2)"/>
      <w:lvlJc w:val="left"/>
      <w:pPr>
        <w:tabs>
          <w:tab w:val="num" w:pos="1920"/>
        </w:tabs>
        <w:ind w:left="1920" w:hanging="360"/>
      </w:pPr>
      <w:rPr>
        <w:rFonts w:hint="default"/>
        <w:b w:val="0"/>
        <w:i w:val="0"/>
        <w:sz w:val="24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53055E4"/>
    <w:multiLevelType w:val="hybridMultilevel"/>
    <w:tmpl w:val="A74A61CA"/>
    <w:lvl w:ilvl="0" w:tplc="2D5C843C">
      <w:start w:val="19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717DE9"/>
    <w:multiLevelType w:val="hybridMultilevel"/>
    <w:tmpl w:val="8BB411F8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8E246C9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5FF44B96"/>
    <w:multiLevelType w:val="multilevel"/>
    <w:tmpl w:val="F17A5BB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4961EA3"/>
    <w:multiLevelType w:val="hybridMultilevel"/>
    <w:tmpl w:val="ABC88E54"/>
    <w:lvl w:ilvl="0" w:tplc="5D00385C">
      <w:start w:val="1"/>
      <w:numFmt w:val="lowerLetter"/>
      <w:lvlText w:val="%1)"/>
      <w:lvlJc w:val="left"/>
      <w:pPr>
        <w:tabs>
          <w:tab w:val="num" w:pos="819"/>
        </w:tabs>
        <w:ind w:left="81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539"/>
        </w:tabs>
        <w:ind w:left="153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259"/>
        </w:tabs>
        <w:ind w:left="225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79"/>
        </w:tabs>
        <w:ind w:left="297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99"/>
        </w:tabs>
        <w:ind w:left="369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19"/>
        </w:tabs>
        <w:ind w:left="441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139"/>
        </w:tabs>
        <w:ind w:left="513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59"/>
        </w:tabs>
        <w:ind w:left="585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79"/>
        </w:tabs>
        <w:ind w:left="6579" w:hanging="180"/>
      </w:pPr>
    </w:lvl>
  </w:abstractNum>
  <w:abstractNum w:abstractNumId="34" w15:restartNumberingAfterBreak="0">
    <w:nsid w:val="6D1B703D"/>
    <w:multiLevelType w:val="hybridMultilevel"/>
    <w:tmpl w:val="5AD055DC"/>
    <w:lvl w:ilvl="0" w:tplc="D2522B56">
      <w:start w:val="2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78315E"/>
    <w:multiLevelType w:val="multilevel"/>
    <w:tmpl w:val="C86C5D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FA27268"/>
    <w:multiLevelType w:val="hybridMultilevel"/>
    <w:tmpl w:val="CE0C336A"/>
    <w:lvl w:ilvl="0" w:tplc="B34867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B92A8F"/>
    <w:multiLevelType w:val="hybridMultilevel"/>
    <w:tmpl w:val="E23CCBA8"/>
    <w:lvl w:ilvl="0" w:tplc="0EF2B6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70FF381D"/>
    <w:multiLevelType w:val="multilevel"/>
    <w:tmpl w:val="E6528DA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19123A0"/>
    <w:multiLevelType w:val="hybridMultilevel"/>
    <w:tmpl w:val="F6EA2834"/>
    <w:lvl w:ilvl="0" w:tplc="99FABAC6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  <w:rPr>
        <w:rFonts w:hint="default"/>
        <w:b w:val="0"/>
        <w:i w:val="0"/>
        <w:sz w:val="24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1031F4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794238E0"/>
    <w:multiLevelType w:val="multilevel"/>
    <w:tmpl w:val="4D4601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9B736DC"/>
    <w:multiLevelType w:val="hybridMultilevel"/>
    <w:tmpl w:val="1CECD7B6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90753176">
    <w:abstractNumId w:val="40"/>
  </w:num>
  <w:num w:numId="2" w16cid:durableId="1197308107">
    <w:abstractNumId w:val="41"/>
  </w:num>
  <w:num w:numId="3" w16cid:durableId="799566844">
    <w:abstractNumId w:val="19"/>
  </w:num>
  <w:num w:numId="4" w16cid:durableId="214630851">
    <w:abstractNumId w:val="8"/>
  </w:num>
  <w:num w:numId="5" w16cid:durableId="365637650">
    <w:abstractNumId w:val="33"/>
  </w:num>
  <w:num w:numId="6" w16cid:durableId="454566025">
    <w:abstractNumId w:val="22"/>
  </w:num>
  <w:num w:numId="7" w16cid:durableId="130172369">
    <w:abstractNumId w:val="5"/>
  </w:num>
  <w:num w:numId="8" w16cid:durableId="665324419">
    <w:abstractNumId w:val="3"/>
  </w:num>
  <w:num w:numId="9" w16cid:durableId="1869248780">
    <w:abstractNumId w:val="27"/>
  </w:num>
  <w:num w:numId="10" w16cid:durableId="2070155048">
    <w:abstractNumId w:val="1"/>
  </w:num>
  <w:num w:numId="11" w16cid:durableId="888223841">
    <w:abstractNumId w:val="37"/>
  </w:num>
  <w:num w:numId="12" w16cid:durableId="1074626221">
    <w:abstractNumId w:val="31"/>
  </w:num>
  <w:num w:numId="13" w16cid:durableId="1636834098">
    <w:abstractNumId w:val="10"/>
  </w:num>
  <w:num w:numId="14" w16cid:durableId="591281561">
    <w:abstractNumId w:val="25"/>
  </w:num>
  <w:num w:numId="15" w16cid:durableId="227689862">
    <w:abstractNumId w:val="16"/>
  </w:num>
  <w:num w:numId="16" w16cid:durableId="1290548164">
    <w:abstractNumId w:val="20"/>
  </w:num>
  <w:num w:numId="17" w16cid:durableId="815072026">
    <w:abstractNumId w:val="35"/>
  </w:num>
  <w:num w:numId="18" w16cid:durableId="1465661289">
    <w:abstractNumId w:val="7"/>
  </w:num>
  <w:num w:numId="19" w16cid:durableId="455030404">
    <w:abstractNumId w:val="12"/>
  </w:num>
  <w:num w:numId="20" w16cid:durableId="2080983315">
    <w:abstractNumId w:val="18"/>
  </w:num>
  <w:num w:numId="21" w16cid:durableId="153575698">
    <w:abstractNumId w:val="34"/>
  </w:num>
  <w:num w:numId="22" w16cid:durableId="1127241568">
    <w:abstractNumId w:val="39"/>
  </w:num>
  <w:num w:numId="23" w16cid:durableId="1672759723">
    <w:abstractNumId w:val="0"/>
  </w:num>
  <w:num w:numId="24" w16cid:durableId="140659820">
    <w:abstractNumId w:val="30"/>
  </w:num>
  <w:num w:numId="25" w16cid:durableId="1002972043">
    <w:abstractNumId w:val="28"/>
  </w:num>
  <w:num w:numId="26" w16cid:durableId="721713786">
    <w:abstractNumId w:val="15"/>
  </w:num>
  <w:num w:numId="27" w16cid:durableId="753817502">
    <w:abstractNumId w:val="6"/>
  </w:num>
  <w:num w:numId="28" w16cid:durableId="1445886420">
    <w:abstractNumId w:val="29"/>
  </w:num>
  <w:num w:numId="29" w16cid:durableId="647245613">
    <w:abstractNumId w:val="36"/>
  </w:num>
  <w:num w:numId="30" w16cid:durableId="763767021">
    <w:abstractNumId w:val="21"/>
  </w:num>
  <w:num w:numId="31" w16cid:durableId="1348097842">
    <w:abstractNumId w:val="4"/>
  </w:num>
  <w:num w:numId="32" w16cid:durableId="1885024853">
    <w:abstractNumId w:val="2"/>
  </w:num>
  <w:num w:numId="33" w16cid:durableId="738871569">
    <w:abstractNumId w:val="26"/>
  </w:num>
  <w:num w:numId="34" w16cid:durableId="4985028">
    <w:abstractNumId w:val="24"/>
  </w:num>
  <w:num w:numId="35" w16cid:durableId="2126188417">
    <w:abstractNumId w:val="9"/>
  </w:num>
  <w:num w:numId="36" w16cid:durableId="721292897">
    <w:abstractNumId w:val="13"/>
  </w:num>
  <w:num w:numId="37" w16cid:durableId="1122923007">
    <w:abstractNumId w:val="14"/>
  </w:num>
  <w:num w:numId="38" w16cid:durableId="44305412">
    <w:abstractNumId w:val="38"/>
  </w:num>
  <w:num w:numId="39" w16cid:durableId="1552884440">
    <w:abstractNumId w:val="32"/>
  </w:num>
  <w:num w:numId="40" w16cid:durableId="192690115">
    <w:abstractNumId w:val="11"/>
  </w:num>
  <w:num w:numId="41" w16cid:durableId="320932054">
    <w:abstractNumId w:val="17"/>
  </w:num>
  <w:num w:numId="42" w16cid:durableId="1709600409">
    <w:abstractNumId w:val="23"/>
  </w:num>
  <w:num w:numId="43" w16cid:durableId="389378692">
    <w:abstractNumId w:val="42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23F4"/>
    <w:rsid w:val="00002FAF"/>
    <w:rsid w:val="000038AA"/>
    <w:rsid w:val="000058E6"/>
    <w:rsid w:val="00007322"/>
    <w:rsid w:val="00007990"/>
    <w:rsid w:val="00017CB7"/>
    <w:rsid w:val="0002029F"/>
    <w:rsid w:val="000205A3"/>
    <w:rsid w:val="000266C6"/>
    <w:rsid w:val="00032668"/>
    <w:rsid w:val="00035962"/>
    <w:rsid w:val="000371EC"/>
    <w:rsid w:val="0004556E"/>
    <w:rsid w:val="0005272E"/>
    <w:rsid w:val="000557BE"/>
    <w:rsid w:val="00055991"/>
    <w:rsid w:val="000611E9"/>
    <w:rsid w:val="000659DC"/>
    <w:rsid w:val="0006707A"/>
    <w:rsid w:val="000672E8"/>
    <w:rsid w:val="000675CE"/>
    <w:rsid w:val="00070BA1"/>
    <w:rsid w:val="00074F5B"/>
    <w:rsid w:val="00085E5D"/>
    <w:rsid w:val="0009025E"/>
    <w:rsid w:val="0009107B"/>
    <w:rsid w:val="00094513"/>
    <w:rsid w:val="00096486"/>
    <w:rsid w:val="000973C4"/>
    <w:rsid w:val="000B364E"/>
    <w:rsid w:val="000C4FC7"/>
    <w:rsid w:val="000D7748"/>
    <w:rsid w:val="000E23E6"/>
    <w:rsid w:val="000E58E2"/>
    <w:rsid w:val="000E6C15"/>
    <w:rsid w:val="000F4716"/>
    <w:rsid w:val="000F7F47"/>
    <w:rsid w:val="001002D1"/>
    <w:rsid w:val="0010386C"/>
    <w:rsid w:val="00104D02"/>
    <w:rsid w:val="00106341"/>
    <w:rsid w:val="00106EAE"/>
    <w:rsid w:val="001166F5"/>
    <w:rsid w:val="00116D90"/>
    <w:rsid w:val="0011703C"/>
    <w:rsid w:val="00117209"/>
    <w:rsid w:val="001274DB"/>
    <w:rsid w:val="0013100B"/>
    <w:rsid w:val="00131212"/>
    <w:rsid w:val="001409E9"/>
    <w:rsid w:val="00140E1E"/>
    <w:rsid w:val="001427DE"/>
    <w:rsid w:val="00142D41"/>
    <w:rsid w:val="0014452A"/>
    <w:rsid w:val="0014516E"/>
    <w:rsid w:val="00152F66"/>
    <w:rsid w:val="0015343B"/>
    <w:rsid w:val="00153DAF"/>
    <w:rsid w:val="00164C9F"/>
    <w:rsid w:val="00165316"/>
    <w:rsid w:val="00165B99"/>
    <w:rsid w:val="001704D2"/>
    <w:rsid w:val="001717A7"/>
    <w:rsid w:val="001838BC"/>
    <w:rsid w:val="001846BD"/>
    <w:rsid w:val="00186963"/>
    <w:rsid w:val="00186FCC"/>
    <w:rsid w:val="0019127E"/>
    <w:rsid w:val="001915D8"/>
    <w:rsid w:val="00194CAD"/>
    <w:rsid w:val="00195BBA"/>
    <w:rsid w:val="00197A57"/>
    <w:rsid w:val="001A00CE"/>
    <w:rsid w:val="001A021B"/>
    <w:rsid w:val="001A1EB2"/>
    <w:rsid w:val="001A2E0D"/>
    <w:rsid w:val="001A5D11"/>
    <w:rsid w:val="001A70A4"/>
    <w:rsid w:val="001A76FA"/>
    <w:rsid w:val="001B0511"/>
    <w:rsid w:val="001B0CEF"/>
    <w:rsid w:val="001B7184"/>
    <w:rsid w:val="001B74B2"/>
    <w:rsid w:val="001C04E1"/>
    <w:rsid w:val="001C1DB4"/>
    <w:rsid w:val="001D1B8B"/>
    <w:rsid w:val="001D1D8B"/>
    <w:rsid w:val="001D2159"/>
    <w:rsid w:val="001D2303"/>
    <w:rsid w:val="001E307B"/>
    <w:rsid w:val="001E5F1F"/>
    <w:rsid w:val="001E6EFE"/>
    <w:rsid w:val="001E71AA"/>
    <w:rsid w:val="001F7742"/>
    <w:rsid w:val="00201CB6"/>
    <w:rsid w:val="00206CD5"/>
    <w:rsid w:val="00207ECD"/>
    <w:rsid w:val="002155D2"/>
    <w:rsid w:val="00216C0B"/>
    <w:rsid w:val="002261DC"/>
    <w:rsid w:val="00233BB2"/>
    <w:rsid w:val="002360EF"/>
    <w:rsid w:val="00240C98"/>
    <w:rsid w:val="00242ACB"/>
    <w:rsid w:val="00243754"/>
    <w:rsid w:val="0024620E"/>
    <w:rsid w:val="00255D25"/>
    <w:rsid w:val="00255EAF"/>
    <w:rsid w:val="00257F9C"/>
    <w:rsid w:val="002605E8"/>
    <w:rsid w:val="00260886"/>
    <w:rsid w:val="00261CC0"/>
    <w:rsid w:val="00275BB4"/>
    <w:rsid w:val="00275BD0"/>
    <w:rsid w:val="00280371"/>
    <w:rsid w:val="002809D6"/>
    <w:rsid w:val="00284492"/>
    <w:rsid w:val="0029486B"/>
    <w:rsid w:val="00296ADC"/>
    <w:rsid w:val="002B0E92"/>
    <w:rsid w:val="002B4CE1"/>
    <w:rsid w:val="002B602B"/>
    <w:rsid w:val="002C4CC2"/>
    <w:rsid w:val="002C5F1A"/>
    <w:rsid w:val="002C6879"/>
    <w:rsid w:val="002E2386"/>
    <w:rsid w:val="002F189E"/>
    <w:rsid w:val="002F4729"/>
    <w:rsid w:val="003027ED"/>
    <w:rsid w:val="00303039"/>
    <w:rsid w:val="00306DF9"/>
    <w:rsid w:val="00306EC3"/>
    <w:rsid w:val="00307EA7"/>
    <w:rsid w:val="00312BDD"/>
    <w:rsid w:val="00312F75"/>
    <w:rsid w:val="003145FA"/>
    <w:rsid w:val="00327764"/>
    <w:rsid w:val="00327CD4"/>
    <w:rsid w:val="00327D2E"/>
    <w:rsid w:val="00330FE1"/>
    <w:rsid w:val="0033195F"/>
    <w:rsid w:val="0033264C"/>
    <w:rsid w:val="00336569"/>
    <w:rsid w:val="00336F94"/>
    <w:rsid w:val="00340FFC"/>
    <w:rsid w:val="00341CBC"/>
    <w:rsid w:val="0034263F"/>
    <w:rsid w:val="003459B6"/>
    <w:rsid w:val="00345B43"/>
    <w:rsid w:val="00346967"/>
    <w:rsid w:val="0035352E"/>
    <w:rsid w:val="0036029C"/>
    <w:rsid w:val="00361F76"/>
    <w:rsid w:val="00362E65"/>
    <w:rsid w:val="00363E55"/>
    <w:rsid w:val="00364C33"/>
    <w:rsid w:val="00367F6E"/>
    <w:rsid w:val="003732F4"/>
    <w:rsid w:val="00373827"/>
    <w:rsid w:val="0038074F"/>
    <w:rsid w:val="00380BED"/>
    <w:rsid w:val="00384ADB"/>
    <w:rsid w:val="00387BFC"/>
    <w:rsid w:val="00392E4D"/>
    <w:rsid w:val="00392FA7"/>
    <w:rsid w:val="00394B0F"/>
    <w:rsid w:val="00397543"/>
    <w:rsid w:val="003A1FE5"/>
    <w:rsid w:val="003B0168"/>
    <w:rsid w:val="003B493D"/>
    <w:rsid w:val="003B6529"/>
    <w:rsid w:val="003B66EF"/>
    <w:rsid w:val="003B7B92"/>
    <w:rsid w:val="003C14D1"/>
    <w:rsid w:val="003C29F8"/>
    <w:rsid w:val="003C5196"/>
    <w:rsid w:val="003D188A"/>
    <w:rsid w:val="003D6358"/>
    <w:rsid w:val="003E63C3"/>
    <w:rsid w:val="003E7AED"/>
    <w:rsid w:val="003F272D"/>
    <w:rsid w:val="003F780D"/>
    <w:rsid w:val="0040070A"/>
    <w:rsid w:val="00401235"/>
    <w:rsid w:val="00411387"/>
    <w:rsid w:val="00416D1A"/>
    <w:rsid w:val="0043206F"/>
    <w:rsid w:val="0043395B"/>
    <w:rsid w:val="00437A74"/>
    <w:rsid w:val="004409B2"/>
    <w:rsid w:val="00440B98"/>
    <w:rsid w:val="00443B78"/>
    <w:rsid w:val="00444F64"/>
    <w:rsid w:val="00445927"/>
    <w:rsid w:val="004478F6"/>
    <w:rsid w:val="00450F92"/>
    <w:rsid w:val="004524E9"/>
    <w:rsid w:val="00454942"/>
    <w:rsid w:val="0046287C"/>
    <w:rsid w:val="00474295"/>
    <w:rsid w:val="0047686F"/>
    <w:rsid w:val="004777BE"/>
    <w:rsid w:val="00484B66"/>
    <w:rsid w:val="0048735B"/>
    <w:rsid w:val="00487C11"/>
    <w:rsid w:val="004917C2"/>
    <w:rsid w:val="00495151"/>
    <w:rsid w:val="004A0352"/>
    <w:rsid w:val="004A23BC"/>
    <w:rsid w:val="004B2F25"/>
    <w:rsid w:val="004B4602"/>
    <w:rsid w:val="004B4606"/>
    <w:rsid w:val="004B50D7"/>
    <w:rsid w:val="004B5CCE"/>
    <w:rsid w:val="004D2B65"/>
    <w:rsid w:val="004D5378"/>
    <w:rsid w:val="004D53B2"/>
    <w:rsid w:val="004E4349"/>
    <w:rsid w:val="004E5982"/>
    <w:rsid w:val="004E649A"/>
    <w:rsid w:val="004E68D7"/>
    <w:rsid w:val="004E771E"/>
    <w:rsid w:val="004F1E48"/>
    <w:rsid w:val="004F25AC"/>
    <w:rsid w:val="004F55C3"/>
    <w:rsid w:val="00502A5D"/>
    <w:rsid w:val="005054B0"/>
    <w:rsid w:val="00505D2C"/>
    <w:rsid w:val="00505F61"/>
    <w:rsid w:val="00506815"/>
    <w:rsid w:val="00507890"/>
    <w:rsid w:val="005124E4"/>
    <w:rsid w:val="00515C38"/>
    <w:rsid w:val="00516B14"/>
    <w:rsid w:val="00521344"/>
    <w:rsid w:val="00521BA3"/>
    <w:rsid w:val="00523230"/>
    <w:rsid w:val="005241A2"/>
    <w:rsid w:val="00524BBE"/>
    <w:rsid w:val="005363BF"/>
    <w:rsid w:val="00541F3C"/>
    <w:rsid w:val="005433B4"/>
    <w:rsid w:val="00552BD1"/>
    <w:rsid w:val="00552C6F"/>
    <w:rsid w:val="00553C48"/>
    <w:rsid w:val="00557185"/>
    <w:rsid w:val="00560117"/>
    <w:rsid w:val="00562FBD"/>
    <w:rsid w:val="00566D7D"/>
    <w:rsid w:val="00570EC9"/>
    <w:rsid w:val="00571463"/>
    <w:rsid w:val="00571607"/>
    <w:rsid w:val="00575164"/>
    <w:rsid w:val="00580FC8"/>
    <w:rsid w:val="00584EBA"/>
    <w:rsid w:val="0058794B"/>
    <w:rsid w:val="005906E3"/>
    <w:rsid w:val="00592939"/>
    <w:rsid w:val="00595649"/>
    <w:rsid w:val="005972FF"/>
    <w:rsid w:val="005A3820"/>
    <w:rsid w:val="005A548A"/>
    <w:rsid w:val="005A6CB4"/>
    <w:rsid w:val="005A7AEF"/>
    <w:rsid w:val="005A7EB6"/>
    <w:rsid w:val="005B3116"/>
    <w:rsid w:val="005B4A26"/>
    <w:rsid w:val="005C018E"/>
    <w:rsid w:val="005C388C"/>
    <w:rsid w:val="005C4750"/>
    <w:rsid w:val="005C5023"/>
    <w:rsid w:val="005C72D7"/>
    <w:rsid w:val="005D6500"/>
    <w:rsid w:val="005D7592"/>
    <w:rsid w:val="005E0FD5"/>
    <w:rsid w:val="005F004E"/>
    <w:rsid w:val="005F1338"/>
    <w:rsid w:val="00601F24"/>
    <w:rsid w:val="00603073"/>
    <w:rsid w:val="006064DA"/>
    <w:rsid w:val="00606BE6"/>
    <w:rsid w:val="006110FD"/>
    <w:rsid w:val="00612A2A"/>
    <w:rsid w:val="00614953"/>
    <w:rsid w:val="00614F16"/>
    <w:rsid w:val="006206EE"/>
    <w:rsid w:val="00621BD4"/>
    <w:rsid w:val="00623439"/>
    <w:rsid w:val="00626B73"/>
    <w:rsid w:val="0063084B"/>
    <w:rsid w:val="00631255"/>
    <w:rsid w:val="00631DDC"/>
    <w:rsid w:val="006331B1"/>
    <w:rsid w:val="006349F0"/>
    <w:rsid w:val="0063686E"/>
    <w:rsid w:val="0064025B"/>
    <w:rsid w:val="006408F3"/>
    <w:rsid w:val="00645380"/>
    <w:rsid w:val="00652C84"/>
    <w:rsid w:val="00654D37"/>
    <w:rsid w:val="00654E63"/>
    <w:rsid w:val="00657728"/>
    <w:rsid w:val="0066318C"/>
    <w:rsid w:val="00664964"/>
    <w:rsid w:val="00666C45"/>
    <w:rsid w:val="00672BD9"/>
    <w:rsid w:val="00673725"/>
    <w:rsid w:val="00673E86"/>
    <w:rsid w:val="00674071"/>
    <w:rsid w:val="0067513D"/>
    <w:rsid w:val="0067722B"/>
    <w:rsid w:val="00680E9B"/>
    <w:rsid w:val="006830A2"/>
    <w:rsid w:val="006864F4"/>
    <w:rsid w:val="00692AD8"/>
    <w:rsid w:val="00693B2B"/>
    <w:rsid w:val="006977E1"/>
    <w:rsid w:val="006A48E4"/>
    <w:rsid w:val="006B3904"/>
    <w:rsid w:val="006B4398"/>
    <w:rsid w:val="006B5030"/>
    <w:rsid w:val="006B5172"/>
    <w:rsid w:val="006B5356"/>
    <w:rsid w:val="006B5797"/>
    <w:rsid w:val="006B5BBE"/>
    <w:rsid w:val="006B5DE7"/>
    <w:rsid w:val="006B73DB"/>
    <w:rsid w:val="006C127B"/>
    <w:rsid w:val="006C38AF"/>
    <w:rsid w:val="006C3F53"/>
    <w:rsid w:val="006C569C"/>
    <w:rsid w:val="006C7A30"/>
    <w:rsid w:val="006D237A"/>
    <w:rsid w:val="006D453C"/>
    <w:rsid w:val="006F172A"/>
    <w:rsid w:val="006F3CEB"/>
    <w:rsid w:val="006F7D0D"/>
    <w:rsid w:val="00701C92"/>
    <w:rsid w:val="007048CD"/>
    <w:rsid w:val="00705651"/>
    <w:rsid w:val="0070586F"/>
    <w:rsid w:val="00705D72"/>
    <w:rsid w:val="007069BC"/>
    <w:rsid w:val="00706ECC"/>
    <w:rsid w:val="007152B9"/>
    <w:rsid w:val="00721A65"/>
    <w:rsid w:val="00725891"/>
    <w:rsid w:val="0072665E"/>
    <w:rsid w:val="007300F3"/>
    <w:rsid w:val="00731BC6"/>
    <w:rsid w:val="0073710D"/>
    <w:rsid w:val="00737382"/>
    <w:rsid w:val="00740C15"/>
    <w:rsid w:val="00741EF6"/>
    <w:rsid w:val="00742B34"/>
    <w:rsid w:val="00742DA3"/>
    <w:rsid w:val="007448C2"/>
    <w:rsid w:val="0074606E"/>
    <w:rsid w:val="00750483"/>
    <w:rsid w:val="007570A3"/>
    <w:rsid w:val="00762784"/>
    <w:rsid w:val="00762C95"/>
    <w:rsid w:val="00763238"/>
    <w:rsid w:val="00766097"/>
    <w:rsid w:val="00766D33"/>
    <w:rsid w:val="00771249"/>
    <w:rsid w:val="00773C1E"/>
    <w:rsid w:val="00775B3B"/>
    <w:rsid w:val="007806D2"/>
    <w:rsid w:val="007813A1"/>
    <w:rsid w:val="00782AAF"/>
    <w:rsid w:val="0078499E"/>
    <w:rsid w:val="00787066"/>
    <w:rsid w:val="007907EF"/>
    <w:rsid w:val="00791185"/>
    <w:rsid w:val="00794097"/>
    <w:rsid w:val="0079572D"/>
    <w:rsid w:val="00796029"/>
    <w:rsid w:val="007970B1"/>
    <w:rsid w:val="007A0343"/>
    <w:rsid w:val="007A3F5D"/>
    <w:rsid w:val="007A5384"/>
    <w:rsid w:val="007A5D91"/>
    <w:rsid w:val="007A712E"/>
    <w:rsid w:val="007B04B3"/>
    <w:rsid w:val="007B2339"/>
    <w:rsid w:val="007B6EF7"/>
    <w:rsid w:val="007B7F13"/>
    <w:rsid w:val="007C0078"/>
    <w:rsid w:val="007C2171"/>
    <w:rsid w:val="007C2F29"/>
    <w:rsid w:val="007C3009"/>
    <w:rsid w:val="007D3407"/>
    <w:rsid w:val="007E0DA0"/>
    <w:rsid w:val="007E6584"/>
    <w:rsid w:val="00800CE3"/>
    <w:rsid w:val="00801B25"/>
    <w:rsid w:val="008028EC"/>
    <w:rsid w:val="00804000"/>
    <w:rsid w:val="00804587"/>
    <w:rsid w:val="008069EE"/>
    <w:rsid w:val="00815587"/>
    <w:rsid w:val="0081696B"/>
    <w:rsid w:val="00822453"/>
    <w:rsid w:val="00822FBE"/>
    <w:rsid w:val="00826683"/>
    <w:rsid w:val="00834391"/>
    <w:rsid w:val="00840800"/>
    <w:rsid w:val="00840B98"/>
    <w:rsid w:val="0085347E"/>
    <w:rsid w:val="00854523"/>
    <w:rsid w:val="00855D15"/>
    <w:rsid w:val="00857D94"/>
    <w:rsid w:val="00860844"/>
    <w:rsid w:val="008614CA"/>
    <w:rsid w:val="008642B0"/>
    <w:rsid w:val="00864396"/>
    <w:rsid w:val="00872113"/>
    <w:rsid w:val="008764B0"/>
    <w:rsid w:val="00876F78"/>
    <w:rsid w:val="00881503"/>
    <w:rsid w:val="00883114"/>
    <w:rsid w:val="00884C97"/>
    <w:rsid w:val="00887411"/>
    <w:rsid w:val="008902B0"/>
    <w:rsid w:val="00891FAC"/>
    <w:rsid w:val="00894084"/>
    <w:rsid w:val="00894C25"/>
    <w:rsid w:val="00896961"/>
    <w:rsid w:val="0089704C"/>
    <w:rsid w:val="00897788"/>
    <w:rsid w:val="008A0E4E"/>
    <w:rsid w:val="008A3578"/>
    <w:rsid w:val="008A5263"/>
    <w:rsid w:val="008A61EB"/>
    <w:rsid w:val="008A73F4"/>
    <w:rsid w:val="008A76EC"/>
    <w:rsid w:val="008B42E8"/>
    <w:rsid w:val="008B5513"/>
    <w:rsid w:val="008C1043"/>
    <w:rsid w:val="008C421A"/>
    <w:rsid w:val="008C4FFC"/>
    <w:rsid w:val="008D22DD"/>
    <w:rsid w:val="008D2C03"/>
    <w:rsid w:val="008E1AD8"/>
    <w:rsid w:val="008E3AE0"/>
    <w:rsid w:val="008F1AA9"/>
    <w:rsid w:val="008F2FFB"/>
    <w:rsid w:val="008F322C"/>
    <w:rsid w:val="008F346B"/>
    <w:rsid w:val="008F4A59"/>
    <w:rsid w:val="008F707E"/>
    <w:rsid w:val="009005C4"/>
    <w:rsid w:val="009019F7"/>
    <w:rsid w:val="00902179"/>
    <w:rsid w:val="0090333A"/>
    <w:rsid w:val="00903FF7"/>
    <w:rsid w:val="009057A9"/>
    <w:rsid w:val="00905F1F"/>
    <w:rsid w:val="00907EF4"/>
    <w:rsid w:val="00911ACE"/>
    <w:rsid w:val="00913D0C"/>
    <w:rsid w:val="00914342"/>
    <w:rsid w:val="00920252"/>
    <w:rsid w:val="00927D7E"/>
    <w:rsid w:val="00931D52"/>
    <w:rsid w:val="00933D67"/>
    <w:rsid w:val="00940F2E"/>
    <w:rsid w:val="0095365C"/>
    <w:rsid w:val="00960358"/>
    <w:rsid w:val="00961E72"/>
    <w:rsid w:val="009632EB"/>
    <w:rsid w:val="009706D5"/>
    <w:rsid w:val="00970746"/>
    <w:rsid w:val="0097228D"/>
    <w:rsid w:val="00972351"/>
    <w:rsid w:val="00972C83"/>
    <w:rsid w:val="0097591B"/>
    <w:rsid w:val="00977E2D"/>
    <w:rsid w:val="009809E2"/>
    <w:rsid w:val="00980B8D"/>
    <w:rsid w:val="009810D8"/>
    <w:rsid w:val="00987F35"/>
    <w:rsid w:val="00994034"/>
    <w:rsid w:val="00994205"/>
    <w:rsid w:val="00994425"/>
    <w:rsid w:val="00996A90"/>
    <w:rsid w:val="009A6FD2"/>
    <w:rsid w:val="009A7266"/>
    <w:rsid w:val="009B2AFE"/>
    <w:rsid w:val="009B2CA7"/>
    <w:rsid w:val="009B35E8"/>
    <w:rsid w:val="009B5AB7"/>
    <w:rsid w:val="009B7906"/>
    <w:rsid w:val="009C09CA"/>
    <w:rsid w:val="009C20FF"/>
    <w:rsid w:val="009C53F2"/>
    <w:rsid w:val="009D25E5"/>
    <w:rsid w:val="009D306D"/>
    <w:rsid w:val="009E0F9C"/>
    <w:rsid w:val="009E1ADD"/>
    <w:rsid w:val="009E528A"/>
    <w:rsid w:val="009E5316"/>
    <w:rsid w:val="009E6FBB"/>
    <w:rsid w:val="009E7318"/>
    <w:rsid w:val="009E7EA7"/>
    <w:rsid w:val="009F3943"/>
    <w:rsid w:val="00A04644"/>
    <w:rsid w:val="00A0484D"/>
    <w:rsid w:val="00A116BA"/>
    <w:rsid w:val="00A11DEF"/>
    <w:rsid w:val="00A13C48"/>
    <w:rsid w:val="00A14AC3"/>
    <w:rsid w:val="00A15949"/>
    <w:rsid w:val="00A16D00"/>
    <w:rsid w:val="00A230F8"/>
    <w:rsid w:val="00A3013A"/>
    <w:rsid w:val="00A30A77"/>
    <w:rsid w:val="00A326BA"/>
    <w:rsid w:val="00A32CDC"/>
    <w:rsid w:val="00A33B64"/>
    <w:rsid w:val="00A33D64"/>
    <w:rsid w:val="00A359C4"/>
    <w:rsid w:val="00A35F96"/>
    <w:rsid w:val="00A42B32"/>
    <w:rsid w:val="00A450CF"/>
    <w:rsid w:val="00A45C72"/>
    <w:rsid w:val="00A55A5C"/>
    <w:rsid w:val="00A6080E"/>
    <w:rsid w:val="00A629A5"/>
    <w:rsid w:val="00A6441C"/>
    <w:rsid w:val="00A6694D"/>
    <w:rsid w:val="00A7211B"/>
    <w:rsid w:val="00A743EC"/>
    <w:rsid w:val="00A77864"/>
    <w:rsid w:val="00A848B4"/>
    <w:rsid w:val="00A84DD8"/>
    <w:rsid w:val="00A87199"/>
    <w:rsid w:val="00A91B12"/>
    <w:rsid w:val="00A959D1"/>
    <w:rsid w:val="00AA037B"/>
    <w:rsid w:val="00AA2FD1"/>
    <w:rsid w:val="00AA71B7"/>
    <w:rsid w:val="00AB04C3"/>
    <w:rsid w:val="00AB0A8F"/>
    <w:rsid w:val="00AB144D"/>
    <w:rsid w:val="00AB25F5"/>
    <w:rsid w:val="00AB42D2"/>
    <w:rsid w:val="00AB4F7D"/>
    <w:rsid w:val="00AB5166"/>
    <w:rsid w:val="00AB6808"/>
    <w:rsid w:val="00AC040A"/>
    <w:rsid w:val="00AC0FA5"/>
    <w:rsid w:val="00AC1F44"/>
    <w:rsid w:val="00AD0A91"/>
    <w:rsid w:val="00AD50D8"/>
    <w:rsid w:val="00AD51B8"/>
    <w:rsid w:val="00AE1A9B"/>
    <w:rsid w:val="00AE535C"/>
    <w:rsid w:val="00AF7B32"/>
    <w:rsid w:val="00B00455"/>
    <w:rsid w:val="00B00E66"/>
    <w:rsid w:val="00B11EAB"/>
    <w:rsid w:val="00B12F45"/>
    <w:rsid w:val="00B15010"/>
    <w:rsid w:val="00B2140C"/>
    <w:rsid w:val="00B21C69"/>
    <w:rsid w:val="00B2310B"/>
    <w:rsid w:val="00B231B6"/>
    <w:rsid w:val="00B3184F"/>
    <w:rsid w:val="00B401A1"/>
    <w:rsid w:val="00B41F36"/>
    <w:rsid w:val="00B45931"/>
    <w:rsid w:val="00B5049C"/>
    <w:rsid w:val="00B528F7"/>
    <w:rsid w:val="00B53708"/>
    <w:rsid w:val="00B542D3"/>
    <w:rsid w:val="00B55100"/>
    <w:rsid w:val="00B55CBA"/>
    <w:rsid w:val="00B55D2B"/>
    <w:rsid w:val="00B57A3B"/>
    <w:rsid w:val="00B62CBE"/>
    <w:rsid w:val="00B642A9"/>
    <w:rsid w:val="00B6457E"/>
    <w:rsid w:val="00B72887"/>
    <w:rsid w:val="00B73ADD"/>
    <w:rsid w:val="00B76676"/>
    <w:rsid w:val="00B76B94"/>
    <w:rsid w:val="00B80E14"/>
    <w:rsid w:val="00B85B23"/>
    <w:rsid w:val="00B9215F"/>
    <w:rsid w:val="00B951AC"/>
    <w:rsid w:val="00B95415"/>
    <w:rsid w:val="00B97A6A"/>
    <w:rsid w:val="00BA3654"/>
    <w:rsid w:val="00BA67B2"/>
    <w:rsid w:val="00BA78C9"/>
    <w:rsid w:val="00BB1EF9"/>
    <w:rsid w:val="00BB63D6"/>
    <w:rsid w:val="00BB6452"/>
    <w:rsid w:val="00BC549B"/>
    <w:rsid w:val="00BD1DFB"/>
    <w:rsid w:val="00BD2486"/>
    <w:rsid w:val="00BD570E"/>
    <w:rsid w:val="00BD5FEC"/>
    <w:rsid w:val="00BD644F"/>
    <w:rsid w:val="00BE114B"/>
    <w:rsid w:val="00BE17D4"/>
    <w:rsid w:val="00BF1CF1"/>
    <w:rsid w:val="00BF1DF0"/>
    <w:rsid w:val="00BF2213"/>
    <w:rsid w:val="00BF3D5A"/>
    <w:rsid w:val="00C065F4"/>
    <w:rsid w:val="00C06750"/>
    <w:rsid w:val="00C069AA"/>
    <w:rsid w:val="00C07246"/>
    <w:rsid w:val="00C10892"/>
    <w:rsid w:val="00C10EF8"/>
    <w:rsid w:val="00C12EE7"/>
    <w:rsid w:val="00C13585"/>
    <w:rsid w:val="00C1554F"/>
    <w:rsid w:val="00C15CDF"/>
    <w:rsid w:val="00C16792"/>
    <w:rsid w:val="00C17003"/>
    <w:rsid w:val="00C23755"/>
    <w:rsid w:val="00C23A90"/>
    <w:rsid w:val="00C24303"/>
    <w:rsid w:val="00C25407"/>
    <w:rsid w:val="00C2686E"/>
    <w:rsid w:val="00C306C6"/>
    <w:rsid w:val="00C322B7"/>
    <w:rsid w:val="00C3521D"/>
    <w:rsid w:val="00C35B3A"/>
    <w:rsid w:val="00C35D45"/>
    <w:rsid w:val="00C362EB"/>
    <w:rsid w:val="00C4074E"/>
    <w:rsid w:val="00C476EA"/>
    <w:rsid w:val="00C50BE3"/>
    <w:rsid w:val="00C55031"/>
    <w:rsid w:val="00C61B20"/>
    <w:rsid w:val="00C62953"/>
    <w:rsid w:val="00C6398C"/>
    <w:rsid w:val="00C6571C"/>
    <w:rsid w:val="00C662D1"/>
    <w:rsid w:val="00C67060"/>
    <w:rsid w:val="00C70559"/>
    <w:rsid w:val="00C73EC3"/>
    <w:rsid w:val="00C80263"/>
    <w:rsid w:val="00C81E09"/>
    <w:rsid w:val="00C85629"/>
    <w:rsid w:val="00C91921"/>
    <w:rsid w:val="00C96B85"/>
    <w:rsid w:val="00CA16DA"/>
    <w:rsid w:val="00CA512E"/>
    <w:rsid w:val="00CB1358"/>
    <w:rsid w:val="00CB19A9"/>
    <w:rsid w:val="00CB262C"/>
    <w:rsid w:val="00CB3CBB"/>
    <w:rsid w:val="00CB482F"/>
    <w:rsid w:val="00CB5348"/>
    <w:rsid w:val="00CB58ED"/>
    <w:rsid w:val="00CB7746"/>
    <w:rsid w:val="00CC1BD1"/>
    <w:rsid w:val="00CC1FF1"/>
    <w:rsid w:val="00CC3713"/>
    <w:rsid w:val="00CC73C5"/>
    <w:rsid w:val="00CD1F7D"/>
    <w:rsid w:val="00CD61BA"/>
    <w:rsid w:val="00CD649D"/>
    <w:rsid w:val="00CE030B"/>
    <w:rsid w:val="00CE0D87"/>
    <w:rsid w:val="00CE7060"/>
    <w:rsid w:val="00CE7D70"/>
    <w:rsid w:val="00CF10B7"/>
    <w:rsid w:val="00CF1738"/>
    <w:rsid w:val="00CF2DFA"/>
    <w:rsid w:val="00CF6B64"/>
    <w:rsid w:val="00D004D1"/>
    <w:rsid w:val="00D02A74"/>
    <w:rsid w:val="00D0350E"/>
    <w:rsid w:val="00D10F65"/>
    <w:rsid w:val="00D1164E"/>
    <w:rsid w:val="00D217FF"/>
    <w:rsid w:val="00D221C7"/>
    <w:rsid w:val="00D26623"/>
    <w:rsid w:val="00D26BA2"/>
    <w:rsid w:val="00D311E4"/>
    <w:rsid w:val="00D314C7"/>
    <w:rsid w:val="00D360FE"/>
    <w:rsid w:val="00D40B5F"/>
    <w:rsid w:val="00D4492A"/>
    <w:rsid w:val="00D44F3C"/>
    <w:rsid w:val="00D47AC4"/>
    <w:rsid w:val="00D47E59"/>
    <w:rsid w:val="00D5070F"/>
    <w:rsid w:val="00D5185E"/>
    <w:rsid w:val="00D57F38"/>
    <w:rsid w:val="00D64FF9"/>
    <w:rsid w:val="00D6585D"/>
    <w:rsid w:val="00D66436"/>
    <w:rsid w:val="00D67861"/>
    <w:rsid w:val="00D67C6B"/>
    <w:rsid w:val="00D729AF"/>
    <w:rsid w:val="00D74508"/>
    <w:rsid w:val="00D74FD9"/>
    <w:rsid w:val="00D81363"/>
    <w:rsid w:val="00D8209E"/>
    <w:rsid w:val="00D83B1D"/>
    <w:rsid w:val="00D8729A"/>
    <w:rsid w:val="00DA1BE4"/>
    <w:rsid w:val="00DA3AFC"/>
    <w:rsid w:val="00DB121C"/>
    <w:rsid w:val="00DB184A"/>
    <w:rsid w:val="00DB4302"/>
    <w:rsid w:val="00DC5472"/>
    <w:rsid w:val="00DC6488"/>
    <w:rsid w:val="00DD031B"/>
    <w:rsid w:val="00DD1A5D"/>
    <w:rsid w:val="00DD2ADA"/>
    <w:rsid w:val="00DD416B"/>
    <w:rsid w:val="00DD5FB4"/>
    <w:rsid w:val="00DD7A60"/>
    <w:rsid w:val="00DE0430"/>
    <w:rsid w:val="00DE04AF"/>
    <w:rsid w:val="00DE36BB"/>
    <w:rsid w:val="00DE4623"/>
    <w:rsid w:val="00DE7DE2"/>
    <w:rsid w:val="00DF1327"/>
    <w:rsid w:val="00DF1E73"/>
    <w:rsid w:val="00DF3AF5"/>
    <w:rsid w:val="00DF3DFF"/>
    <w:rsid w:val="00DF784A"/>
    <w:rsid w:val="00E04833"/>
    <w:rsid w:val="00E05FE8"/>
    <w:rsid w:val="00E1082F"/>
    <w:rsid w:val="00E16A8F"/>
    <w:rsid w:val="00E209A0"/>
    <w:rsid w:val="00E221D2"/>
    <w:rsid w:val="00E248A6"/>
    <w:rsid w:val="00E25BCE"/>
    <w:rsid w:val="00E26638"/>
    <w:rsid w:val="00E30404"/>
    <w:rsid w:val="00E3320F"/>
    <w:rsid w:val="00E35345"/>
    <w:rsid w:val="00E37620"/>
    <w:rsid w:val="00E43A2E"/>
    <w:rsid w:val="00E4669A"/>
    <w:rsid w:val="00E6018C"/>
    <w:rsid w:val="00E61F90"/>
    <w:rsid w:val="00E65F65"/>
    <w:rsid w:val="00E71431"/>
    <w:rsid w:val="00E71F74"/>
    <w:rsid w:val="00E72062"/>
    <w:rsid w:val="00E7412E"/>
    <w:rsid w:val="00E77A26"/>
    <w:rsid w:val="00E95189"/>
    <w:rsid w:val="00E95719"/>
    <w:rsid w:val="00E9628C"/>
    <w:rsid w:val="00E967DF"/>
    <w:rsid w:val="00E97F95"/>
    <w:rsid w:val="00EA1BFA"/>
    <w:rsid w:val="00EA21A9"/>
    <w:rsid w:val="00EA229C"/>
    <w:rsid w:val="00EA2EC8"/>
    <w:rsid w:val="00EA4357"/>
    <w:rsid w:val="00EB5209"/>
    <w:rsid w:val="00EB631A"/>
    <w:rsid w:val="00EC09A3"/>
    <w:rsid w:val="00EC0DCA"/>
    <w:rsid w:val="00EC37A8"/>
    <w:rsid w:val="00EC40D4"/>
    <w:rsid w:val="00EC5BC6"/>
    <w:rsid w:val="00EC767A"/>
    <w:rsid w:val="00EC7B6D"/>
    <w:rsid w:val="00ED66B6"/>
    <w:rsid w:val="00ED6CF5"/>
    <w:rsid w:val="00EE0B4B"/>
    <w:rsid w:val="00EE51AA"/>
    <w:rsid w:val="00EE66BF"/>
    <w:rsid w:val="00EF2BED"/>
    <w:rsid w:val="00F00828"/>
    <w:rsid w:val="00F02C76"/>
    <w:rsid w:val="00F054A1"/>
    <w:rsid w:val="00F063A4"/>
    <w:rsid w:val="00F123CE"/>
    <w:rsid w:val="00F16FD8"/>
    <w:rsid w:val="00F20751"/>
    <w:rsid w:val="00F30B46"/>
    <w:rsid w:val="00F323F7"/>
    <w:rsid w:val="00F3550F"/>
    <w:rsid w:val="00F35DEA"/>
    <w:rsid w:val="00F47F21"/>
    <w:rsid w:val="00F535CE"/>
    <w:rsid w:val="00F60C34"/>
    <w:rsid w:val="00F61955"/>
    <w:rsid w:val="00F63770"/>
    <w:rsid w:val="00F64A22"/>
    <w:rsid w:val="00F662CD"/>
    <w:rsid w:val="00F67A00"/>
    <w:rsid w:val="00F71596"/>
    <w:rsid w:val="00F71DC5"/>
    <w:rsid w:val="00F73B8C"/>
    <w:rsid w:val="00F825F2"/>
    <w:rsid w:val="00F84374"/>
    <w:rsid w:val="00F870A8"/>
    <w:rsid w:val="00F903ED"/>
    <w:rsid w:val="00F90C09"/>
    <w:rsid w:val="00F90FC7"/>
    <w:rsid w:val="00F923F4"/>
    <w:rsid w:val="00F92727"/>
    <w:rsid w:val="00F94507"/>
    <w:rsid w:val="00F94C82"/>
    <w:rsid w:val="00FA03A0"/>
    <w:rsid w:val="00FA40F9"/>
    <w:rsid w:val="00FA478F"/>
    <w:rsid w:val="00FA6FC6"/>
    <w:rsid w:val="00FB48A6"/>
    <w:rsid w:val="00FB5F94"/>
    <w:rsid w:val="00FC12CA"/>
    <w:rsid w:val="00FC65CB"/>
    <w:rsid w:val="00FD0AA1"/>
    <w:rsid w:val="00FD13BB"/>
    <w:rsid w:val="00FD3B6F"/>
    <w:rsid w:val="00FD4D45"/>
    <w:rsid w:val="00FD5DF1"/>
    <w:rsid w:val="00FD5F66"/>
    <w:rsid w:val="00FD6B52"/>
    <w:rsid w:val="00FE2A7B"/>
    <w:rsid w:val="00FE51BB"/>
    <w:rsid w:val="00FF6C30"/>
    <w:rsid w:val="00FF7E0B"/>
    <w:rsid w:val="00FF7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D41852"/>
  <w15:docId w15:val="{ABEF76CA-DA2A-4407-9522-E1BC6BBE6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652C84"/>
    <w:rPr>
      <w:rFonts w:ascii="Arial" w:hAnsi="Arial"/>
      <w:sz w:val="24"/>
      <w:lang w:eastAsia="cs-CZ"/>
    </w:rPr>
  </w:style>
  <w:style w:type="paragraph" w:styleId="Nadpis1">
    <w:name w:val="heading 1"/>
    <w:basedOn w:val="Normlny"/>
    <w:next w:val="Normlny"/>
    <w:qFormat/>
    <w:rsid w:val="00652C84"/>
    <w:pPr>
      <w:keepNext/>
      <w:jc w:val="center"/>
      <w:outlineLvl w:val="0"/>
    </w:pPr>
    <w:rPr>
      <w:b/>
      <w:sz w:val="32"/>
    </w:rPr>
  </w:style>
  <w:style w:type="paragraph" w:styleId="Nadpis2">
    <w:name w:val="heading 2"/>
    <w:basedOn w:val="Normlny"/>
    <w:next w:val="Normlny"/>
    <w:qFormat/>
    <w:rsid w:val="00652C84"/>
    <w:pPr>
      <w:keepNext/>
      <w:outlineLvl w:val="1"/>
    </w:pPr>
    <w:rPr>
      <w:i/>
    </w:rPr>
  </w:style>
  <w:style w:type="paragraph" w:styleId="Nadpis3">
    <w:name w:val="heading 3"/>
    <w:basedOn w:val="Normlny"/>
    <w:next w:val="Normlny"/>
    <w:qFormat/>
    <w:rsid w:val="008F707E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dpis4">
    <w:name w:val="heading 4"/>
    <w:basedOn w:val="Normlny"/>
    <w:next w:val="Normlny"/>
    <w:qFormat/>
    <w:rsid w:val="00652C84"/>
    <w:pPr>
      <w:keepNext/>
      <w:jc w:val="right"/>
      <w:outlineLvl w:val="3"/>
    </w:pPr>
    <w:rPr>
      <w:bCs/>
      <w:i/>
      <w:iCs/>
    </w:rPr>
  </w:style>
  <w:style w:type="paragraph" w:styleId="Nadpis5">
    <w:name w:val="heading 5"/>
    <w:basedOn w:val="Normlny"/>
    <w:next w:val="Normlny"/>
    <w:qFormat/>
    <w:rsid w:val="00652C84"/>
    <w:pPr>
      <w:keepNext/>
      <w:jc w:val="center"/>
      <w:outlineLvl w:val="4"/>
    </w:pPr>
    <w:rPr>
      <w:b/>
    </w:rPr>
  </w:style>
  <w:style w:type="paragraph" w:styleId="Nadpis6">
    <w:name w:val="heading 6"/>
    <w:basedOn w:val="Normlny"/>
    <w:next w:val="Normlny"/>
    <w:qFormat/>
    <w:rsid w:val="00652C84"/>
    <w:pPr>
      <w:keepNext/>
      <w:jc w:val="both"/>
      <w:outlineLvl w:val="5"/>
    </w:pPr>
    <w:rPr>
      <w:rFonts w:cs="Arial"/>
      <w:i/>
      <w:iCs/>
    </w:rPr>
  </w:style>
  <w:style w:type="paragraph" w:styleId="Nadpis7">
    <w:name w:val="heading 7"/>
    <w:basedOn w:val="Normlny"/>
    <w:next w:val="Normlny"/>
    <w:qFormat/>
    <w:rsid w:val="00E71431"/>
    <w:pPr>
      <w:spacing w:before="240" w:after="60"/>
      <w:outlineLvl w:val="6"/>
    </w:pPr>
    <w:rPr>
      <w:rFonts w:ascii="Times New Roman" w:hAnsi="Times New Roman"/>
      <w:szCs w:val="24"/>
    </w:rPr>
  </w:style>
  <w:style w:type="paragraph" w:styleId="Nadpis8">
    <w:name w:val="heading 8"/>
    <w:basedOn w:val="Normlny"/>
    <w:next w:val="Normlny"/>
    <w:qFormat/>
    <w:rsid w:val="00394B0F"/>
    <w:p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Nadpis9">
    <w:name w:val="heading 9"/>
    <w:basedOn w:val="Normlny"/>
    <w:next w:val="Normlny"/>
    <w:qFormat/>
    <w:rsid w:val="00394B0F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byajntext">
    <w:name w:val="Plain Text"/>
    <w:basedOn w:val="Normlny"/>
    <w:link w:val="ObyajntextChar"/>
    <w:rsid w:val="00652C84"/>
    <w:rPr>
      <w:rFonts w:ascii="Courier New" w:hAnsi="Courier New"/>
      <w:sz w:val="20"/>
    </w:rPr>
  </w:style>
  <w:style w:type="paragraph" w:styleId="Zkladntext">
    <w:name w:val="Body Text"/>
    <w:basedOn w:val="Normlny"/>
    <w:rsid w:val="00652C84"/>
    <w:pPr>
      <w:jc w:val="both"/>
    </w:pPr>
  </w:style>
  <w:style w:type="paragraph" w:styleId="Hlavika">
    <w:name w:val="header"/>
    <w:basedOn w:val="Normlny"/>
    <w:link w:val="HlavikaChar"/>
    <w:uiPriority w:val="99"/>
    <w:rsid w:val="00652C84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652C84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652C84"/>
  </w:style>
  <w:style w:type="paragraph" w:styleId="Zarkazkladnhotextu">
    <w:name w:val="Body Text Indent"/>
    <w:basedOn w:val="Normlny"/>
    <w:rsid w:val="00652C84"/>
    <w:pPr>
      <w:ind w:left="705" w:firstLine="705"/>
      <w:jc w:val="both"/>
    </w:pPr>
    <w:rPr>
      <w:bCs/>
    </w:rPr>
  </w:style>
  <w:style w:type="paragraph" w:styleId="Zarkazkladnhotextu2">
    <w:name w:val="Body Text Indent 2"/>
    <w:basedOn w:val="Normlny"/>
    <w:rsid w:val="00652C84"/>
    <w:pPr>
      <w:ind w:left="708" w:firstLine="708"/>
      <w:jc w:val="both"/>
    </w:pPr>
    <w:rPr>
      <w:bCs/>
    </w:rPr>
  </w:style>
  <w:style w:type="paragraph" w:styleId="Zarkazkladnhotextu3">
    <w:name w:val="Body Text Indent 3"/>
    <w:basedOn w:val="Normlny"/>
    <w:rsid w:val="00652C84"/>
    <w:pPr>
      <w:ind w:left="1134"/>
      <w:jc w:val="both"/>
    </w:pPr>
    <w:rPr>
      <w:bCs/>
    </w:rPr>
  </w:style>
  <w:style w:type="table" w:styleId="Mriekatabuky">
    <w:name w:val="Table Grid"/>
    <w:basedOn w:val="Normlnatabuka"/>
    <w:rsid w:val="00F008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qFormat/>
    <w:rsid w:val="008F707E"/>
    <w:pPr>
      <w:jc w:val="center"/>
    </w:pPr>
    <w:rPr>
      <w:rFonts w:ascii="Times New Roman" w:hAnsi="Times New Roman"/>
      <w:b/>
      <w:sz w:val="32"/>
    </w:rPr>
  </w:style>
  <w:style w:type="paragraph" w:styleId="Normlnywebov">
    <w:name w:val="Normal (Web)"/>
    <w:basedOn w:val="Normlny"/>
    <w:uiPriority w:val="99"/>
    <w:rsid w:val="00750483"/>
    <w:pPr>
      <w:spacing w:before="100" w:beforeAutospacing="1" w:after="100" w:afterAutospacing="1"/>
    </w:pPr>
    <w:rPr>
      <w:rFonts w:ascii="Times New Roman" w:hAnsi="Times New Roman"/>
      <w:szCs w:val="24"/>
      <w:lang w:eastAsia="sk-SK"/>
    </w:rPr>
  </w:style>
  <w:style w:type="character" w:customStyle="1" w:styleId="ObyajntextChar">
    <w:name w:val="Obyčajný text Char"/>
    <w:link w:val="Obyajntext"/>
    <w:rsid w:val="00705651"/>
    <w:rPr>
      <w:rFonts w:ascii="Courier New" w:hAnsi="Courier New"/>
      <w:lang w:eastAsia="cs-CZ"/>
    </w:rPr>
  </w:style>
  <w:style w:type="paragraph" w:customStyle="1" w:styleId="CharChar2CharCharCharCharCharCharChar">
    <w:name w:val="Char Char2 Char Char Char Char Char Char Char"/>
    <w:basedOn w:val="Normlny"/>
    <w:rsid w:val="00096486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 w:val="20"/>
      <w:lang w:val="en-US" w:eastAsia="en-US"/>
    </w:rPr>
  </w:style>
  <w:style w:type="character" w:customStyle="1" w:styleId="HlavikaChar">
    <w:name w:val="Hlavička Char"/>
    <w:link w:val="Hlavika"/>
    <w:uiPriority w:val="99"/>
    <w:rsid w:val="009B7906"/>
    <w:rPr>
      <w:rFonts w:ascii="Arial" w:hAnsi="Arial"/>
      <w:sz w:val="24"/>
      <w:lang w:eastAsia="cs-CZ"/>
    </w:rPr>
  </w:style>
  <w:style w:type="paragraph" w:styleId="Odsekzoznamu">
    <w:name w:val="List Paragraph"/>
    <w:basedOn w:val="Normlny"/>
    <w:uiPriority w:val="34"/>
    <w:qFormat/>
    <w:rsid w:val="00BD1DF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rsid w:val="00257F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257F9C"/>
    <w:rPr>
      <w:rFonts w:ascii="Tahoma" w:hAnsi="Tahoma" w:cs="Tahoma"/>
      <w:sz w:val="16"/>
      <w:szCs w:val="16"/>
      <w:lang w:eastAsia="cs-CZ"/>
    </w:rPr>
  </w:style>
  <w:style w:type="character" w:styleId="Odkaznakomentr">
    <w:name w:val="annotation reference"/>
    <w:basedOn w:val="Predvolenpsmoodseku"/>
    <w:semiHidden/>
    <w:unhideWhenUsed/>
    <w:rsid w:val="00A13C48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A13C48"/>
    <w:rPr>
      <w:sz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A13C48"/>
    <w:rPr>
      <w:rFonts w:ascii="Arial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A13C4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A13C48"/>
    <w:rPr>
      <w:rFonts w:ascii="Arial" w:hAnsi="Arial"/>
      <w:b/>
      <w:bCs/>
      <w:lang w:eastAsia="cs-CZ"/>
    </w:rPr>
  </w:style>
  <w:style w:type="character" w:styleId="Zvraznenie">
    <w:name w:val="Emphasis"/>
    <w:basedOn w:val="Predvolenpsmoodseku"/>
    <w:uiPriority w:val="20"/>
    <w:qFormat/>
    <w:rsid w:val="009019F7"/>
    <w:rPr>
      <w:i/>
      <w:iCs/>
    </w:rPr>
  </w:style>
  <w:style w:type="character" w:styleId="Vrazn">
    <w:name w:val="Strong"/>
    <w:basedOn w:val="Predvolenpsmoodseku"/>
    <w:uiPriority w:val="22"/>
    <w:qFormat/>
    <w:rsid w:val="009019F7"/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9019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19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12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95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47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835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04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325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1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mployment.gov.sk/files/slovensky/uvod/legislativa/socialna-pomoc-podpora/dohovor-osn-pravach-osob-so-zdravotnym-postihnutim-opcny-protokol-sk-aj.pdf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npdi.gov.sk/co-je-deinstucionalizacia/index.html?csrt=16111012437162759298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3B8CD-85B4-4C0D-B80C-53DABD2B6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1245</TotalTime>
  <Pages>3</Pages>
  <Words>1338</Words>
  <Characters>7629</Characters>
  <Application>Microsoft Office Word</Application>
  <DocSecurity>0</DocSecurity>
  <Lines>63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VZN /2023 o sume úhrad za sociálne služby, spôsobe ich určenia a platenia</vt:lpstr>
    </vt:vector>
  </TitlesOfParts>
  <Company>OSS Šaľa</Company>
  <LinksUpToDate>false</LinksUpToDate>
  <CharactersWithSpaces>8950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Transformačny plan OSS Sala</dc:title>
  <dc:subject>Dôvodová správa k VZN</dc:subject>
  <dc:creator>Ľubor Gáll</dc:creator>
  <cp:keywords>TP_OSS</cp:keywords>
  <cp:lastModifiedBy>bohacova</cp:lastModifiedBy>
  <cp:revision>42</cp:revision>
  <cp:lastPrinted>2023-10-10T07:23:00Z</cp:lastPrinted>
  <dcterms:created xsi:type="dcterms:W3CDTF">2019-02-25T14:11:00Z</dcterms:created>
  <dcterms:modified xsi:type="dcterms:W3CDTF">2023-10-13T08:49:00Z</dcterms:modified>
</cp:coreProperties>
</file>