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27D3B" w14:textId="4E4ED35F" w:rsidR="007C5886" w:rsidRPr="00C46880" w:rsidRDefault="007C5886" w:rsidP="0023044F">
      <w:pPr>
        <w:pStyle w:val="Nzov"/>
      </w:pPr>
      <w:r w:rsidRPr="00C46880">
        <w:t xml:space="preserve">M E S T O   Š A Ľ A   -  </w:t>
      </w:r>
      <w:r w:rsidR="0023044F">
        <w:t xml:space="preserve"> </w:t>
      </w:r>
      <w:r w:rsidRPr="00C46880">
        <w:t>Mestský úrad</w:t>
      </w:r>
    </w:p>
    <w:p w14:paraId="1BCAF230" w14:textId="77777777" w:rsidR="007C5886" w:rsidRPr="00C46880" w:rsidRDefault="007C5886" w:rsidP="00C46880">
      <w:pPr>
        <w:pStyle w:val="Nadpis1"/>
      </w:pPr>
    </w:p>
    <w:p w14:paraId="53B9E64A" w14:textId="77777777" w:rsidR="007C5886" w:rsidRPr="00C46880" w:rsidRDefault="007C5886" w:rsidP="00C46880">
      <w:pPr>
        <w:pStyle w:val="Nadpis1"/>
      </w:pPr>
    </w:p>
    <w:p w14:paraId="1DC49055" w14:textId="77777777" w:rsidR="007C5886" w:rsidRPr="00C46880" w:rsidRDefault="007C5886" w:rsidP="00C46880">
      <w:pPr>
        <w:pStyle w:val="Nadpis1"/>
      </w:pPr>
    </w:p>
    <w:p w14:paraId="18E1D27D" w14:textId="77777777" w:rsidR="007C5886" w:rsidRPr="00C46880" w:rsidRDefault="007C5886" w:rsidP="00C46880">
      <w:pPr>
        <w:pStyle w:val="Nadpis1"/>
      </w:pPr>
    </w:p>
    <w:p w14:paraId="2A54D56F" w14:textId="5C4312BE" w:rsidR="007C5886" w:rsidRPr="00C46880" w:rsidRDefault="007C5886" w:rsidP="0023044F">
      <w:pPr>
        <w:pStyle w:val="Nadpis1"/>
        <w:ind w:left="4956"/>
        <w:jc w:val="right"/>
        <w:rPr>
          <w:rFonts w:eastAsia="Arial Unicode MS"/>
          <w:b/>
          <w:sz w:val="28"/>
        </w:rPr>
      </w:pPr>
      <w:r w:rsidRPr="00C46880">
        <w:rPr>
          <w:b/>
          <w:sz w:val="28"/>
        </w:rPr>
        <w:t xml:space="preserve">Mestské zastupiteľstvo </w:t>
      </w:r>
      <w:r w:rsidR="0023044F">
        <w:rPr>
          <w:b/>
          <w:sz w:val="28"/>
        </w:rPr>
        <w:t xml:space="preserve">v </w:t>
      </w:r>
      <w:r w:rsidRPr="00C46880">
        <w:rPr>
          <w:b/>
          <w:sz w:val="28"/>
        </w:rPr>
        <w:t>Ša</w:t>
      </w:r>
      <w:r w:rsidR="0023044F">
        <w:rPr>
          <w:b/>
          <w:sz w:val="28"/>
        </w:rPr>
        <w:t>li</w:t>
      </w:r>
      <w:r w:rsidRPr="00C46880">
        <w:t xml:space="preserve">     </w:t>
      </w:r>
    </w:p>
    <w:p w14:paraId="138CDCDE" w14:textId="77777777" w:rsidR="007C5886" w:rsidRPr="00C46880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1E01E673" w14:textId="77777777" w:rsidR="007C5886" w:rsidRPr="00C46880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49F28D4A" w14:textId="77777777" w:rsidR="007C5886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52532ED4" w14:textId="77777777" w:rsidR="00F317A1" w:rsidRDefault="00F317A1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77B4ABE2" w14:textId="77777777" w:rsidR="00F317A1" w:rsidRDefault="00F317A1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6357B4A7" w14:textId="77777777" w:rsidR="00F317A1" w:rsidRPr="00C46880" w:rsidRDefault="00F317A1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79231C9B" w14:textId="21A49C03" w:rsidR="007C5886" w:rsidRPr="00C46880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C46880">
        <w:rPr>
          <w:rFonts w:ascii="Times New Roman" w:hAnsi="Times New Roman" w:cs="Times New Roman"/>
          <w:b/>
          <w:sz w:val="24"/>
        </w:rPr>
        <w:t xml:space="preserve">Materiál číslo C </w:t>
      </w:r>
      <w:r w:rsidR="0023044F">
        <w:rPr>
          <w:rFonts w:ascii="Times New Roman" w:hAnsi="Times New Roman" w:cs="Times New Roman"/>
          <w:b/>
          <w:sz w:val="24"/>
        </w:rPr>
        <w:t>2/7/2023</w:t>
      </w:r>
    </w:p>
    <w:p w14:paraId="3AFA33B0" w14:textId="77777777" w:rsidR="0023044F" w:rsidRDefault="00F317A1" w:rsidP="00F317A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0" w:name="_Hlk148354651"/>
      <w:r>
        <w:rPr>
          <w:rFonts w:ascii="Times New Roman" w:hAnsi="Times New Roman"/>
          <w:b/>
          <w:bCs/>
          <w:sz w:val="28"/>
          <w:szCs w:val="28"/>
          <w:u w:val="single"/>
        </w:rPr>
        <w:t>S</w:t>
      </w:r>
      <w:r w:rsidRPr="00F317A1">
        <w:rPr>
          <w:rFonts w:ascii="Times New Roman" w:hAnsi="Times New Roman"/>
          <w:b/>
          <w:bCs/>
          <w:sz w:val="28"/>
          <w:szCs w:val="28"/>
          <w:u w:val="single"/>
        </w:rPr>
        <w:t>chvále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nie</w:t>
      </w:r>
      <w:r w:rsidRPr="00F317A1">
        <w:rPr>
          <w:rFonts w:ascii="Times New Roman" w:hAnsi="Times New Roman"/>
          <w:b/>
          <w:bCs/>
          <w:sz w:val="28"/>
          <w:szCs w:val="28"/>
          <w:u w:val="single"/>
        </w:rPr>
        <w:t xml:space="preserve"> realizácie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projektu „</w:t>
      </w:r>
      <w:r w:rsidRPr="00F317A1">
        <w:rPr>
          <w:rFonts w:ascii="Times New Roman" w:hAnsi="Times New Roman"/>
          <w:b/>
          <w:bCs/>
          <w:sz w:val="28"/>
          <w:szCs w:val="28"/>
          <w:u w:val="single"/>
        </w:rPr>
        <w:t xml:space="preserve">Materská škola Budovateľská, Šaľa – </w:t>
      </w:r>
    </w:p>
    <w:p w14:paraId="530D6683" w14:textId="4301E6A6" w:rsidR="00BF5606" w:rsidRDefault="00F317A1" w:rsidP="00F317A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317A1">
        <w:rPr>
          <w:rFonts w:ascii="Times New Roman" w:hAnsi="Times New Roman"/>
          <w:b/>
          <w:bCs/>
          <w:sz w:val="28"/>
          <w:szCs w:val="28"/>
          <w:u w:val="single"/>
        </w:rPr>
        <w:t>zníženie energetickej náročnosti stavby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“</w:t>
      </w:r>
    </w:p>
    <w:bookmarkEnd w:id="0"/>
    <w:p w14:paraId="44228156" w14:textId="77777777" w:rsidR="007C5886" w:rsidRDefault="007C5886" w:rsidP="00F317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317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14:paraId="732F553E" w14:textId="77777777" w:rsidR="00F317A1" w:rsidRDefault="00F317A1" w:rsidP="00F317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C45660C" w14:textId="77777777" w:rsidR="00F317A1" w:rsidRDefault="00F317A1" w:rsidP="00F317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0580DEF" w14:textId="77777777" w:rsidR="00F317A1" w:rsidRDefault="00F317A1" w:rsidP="00F317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CC477E" w14:textId="77777777" w:rsidR="00F317A1" w:rsidRDefault="00F317A1" w:rsidP="00F317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981B1A6" w14:textId="77777777" w:rsidR="00F317A1" w:rsidRPr="00F317A1" w:rsidRDefault="00F317A1" w:rsidP="00F317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Hlk148355070"/>
    </w:p>
    <w:p w14:paraId="7AC8A099" w14:textId="77777777" w:rsidR="007C5886" w:rsidRPr="00C46880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  <w:r w:rsidRPr="00C46880">
        <w:rPr>
          <w:rFonts w:ascii="Times New Roman" w:hAnsi="Times New Roman" w:cs="Times New Roman"/>
          <w:sz w:val="24"/>
          <w:u w:val="single"/>
        </w:rPr>
        <w:t xml:space="preserve">Návrh na uznesenie: </w:t>
      </w:r>
    </w:p>
    <w:p w14:paraId="7DC5FE0C" w14:textId="77777777" w:rsidR="007C5886" w:rsidRPr="00C46880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B004ED" w14:textId="77777777" w:rsidR="007C5886" w:rsidRPr="00BE11D4" w:rsidRDefault="007C5886" w:rsidP="00C4688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11D4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0EB9C79A" w14:textId="77777777" w:rsidR="007C5886" w:rsidRPr="00BE11D4" w:rsidRDefault="007C5886" w:rsidP="0023044F">
      <w:pPr>
        <w:pStyle w:val="Odsekzoznamu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BE11D4">
        <w:rPr>
          <w:rFonts w:ascii="Times New Roman" w:hAnsi="Times New Roman"/>
          <w:b/>
          <w:sz w:val="24"/>
          <w:szCs w:val="24"/>
        </w:rPr>
        <w:t>prerokovalo</w:t>
      </w:r>
    </w:p>
    <w:p w14:paraId="082B07B6" w14:textId="32845324" w:rsidR="00BF5606" w:rsidRPr="00BE11D4" w:rsidRDefault="007C5886" w:rsidP="0023044F">
      <w:pPr>
        <w:pStyle w:val="Default"/>
        <w:ind w:left="357"/>
        <w:jc w:val="both"/>
        <w:rPr>
          <w:rFonts w:ascii="Times New Roman" w:hAnsi="Times New Roman" w:cs="Times New Roman"/>
          <w:bCs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zámer mesta </w:t>
      </w:r>
      <w:r w:rsidR="00FE1EF4" w:rsidRPr="00BE11D4">
        <w:rPr>
          <w:rFonts w:ascii="Times New Roman" w:hAnsi="Times New Roman" w:cs="Times New Roman"/>
          <w:color w:val="auto"/>
        </w:rPr>
        <w:t xml:space="preserve">Šaľa </w:t>
      </w:r>
      <w:r w:rsidR="00F317A1">
        <w:rPr>
          <w:rFonts w:ascii="Times New Roman" w:hAnsi="Times New Roman" w:cs="Times New Roman"/>
          <w:color w:val="auto"/>
        </w:rPr>
        <w:t>na realizáciu projektu „</w:t>
      </w:r>
      <w:r w:rsidR="00F317A1" w:rsidRPr="00F317A1">
        <w:rPr>
          <w:rFonts w:ascii="Times New Roman" w:hAnsi="Times New Roman" w:cs="Times New Roman"/>
          <w:color w:val="auto"/>
        </w:rPr>
        <w:t>Materská škola Budovateľská, Šaľa – zníženie energetickej náročnosti stavby</w:t>
      </w:r>
      <w:r w:rsidR="00F317A1">
        <w:rPr>
          <w:rFonts w:ascii="Times New Roman" w:hAnsi="Times New Roman" w:cs="Times New Roman"/>
          <w:color w:val="auto"/>
        </w:rPr>
        <w:t>“ z dotácie poskytnutej Environmentálnym fondom</w:t>
      </w:r>
      <w:r w:rsidR="0023044F">
        <w:rPr>
          <w:rFonts w:ascii="Times New Roman" w:hAnsi="Times New Roman" w:cs="Times New Roman"/>
          <w:color w:val="auto"/>
        </w:rPr>
        <w:t>,</w:t>
      </w:r>
    </w:p>
    <w:p w14:paraId="4D7E994E" w14:textId="2844C205" w:rsidR="007C5886" w:rsidRPr="0023044F" w:rsidRDefault="007C5886" w:rsidP="0023044F">
      <w:pPr>
        <w:pStyle w:val="Odsekzoznamu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3044F">
        <w:rPr>
          <w:rFonts w:ascii="Times New Roman" w:hAnsi="Times New Roman"/>
          <w:b/>
          <w:sz w:val="24"/>
          <w:szCs w:val="24"/>
        </w:rPr>
        <w:t>schvaľuje</w:t>
      </w:r>
    </w:p>
    <w:p w14:paraId="0F953ED9" w14:textId="527FD825" w:rsidR="000503C8" w:rsidRPr="00F317A1" w:rsidRDefault="00F317A1" w:rsidP="00F317A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F317A1">
        <w:rPr>
          <w:rFonts w:ascii="Times New Roman" w:hAnsi="Times New Roman" w:cs="Times New Roman"/>
          <w:color w:val="auto"/>
        </w:rPr>
        <w:t xml:space="preserve">realizáciu </w:t>
      </w:r>
      <w:r w:rsidR="00FF49A1">
        <w:rPr>
          <w:rFonts w:ascii="Times New Roman" w:hAnsi="Times New Roman" w:cs="Times New Roman"/>
          <w:color w:val="auto"/>
        </w:rPr>
        <w:t>projektu „</w:t>
      </w:r>
      <w:r w:rsidR="00FF49A1" w:rsidRPr="00F317A1">
        <w:rPr>
          <w:rFonts w:ascii="Times New Roman" w:hAnsi="Times New Roman" w:cs="Times New Roman"/>
          <w:color w:val="auto"/>
        </w:rPr>
        <w:t>Materská škola Budovateľská, Šaľa – zníženie energetickej náročnosti stavby</w:t>
      </w:r>
      <w:r w:rsidR="00FF49A1">
        <w:rPr>
          <w:rFonts w:ascii="Times New Roman" w:hAnsi="Times New Roman" w:cs="Times New Roman"/>
          <w:color w:val="auto"/>
        </w:rPr>
        <w:t xml:space="preserve">“ t. j. </w:t>
      </w:r>
      <w:r w:rsidRPr="00F317A1">
        <w:rPr>
          <w:rFonts w:ascii="Times New Roman" w:hAnsi="Times New Roman" w:cs="Times New Roman"/>
          <w:color w:val="auto"/>
        </w:rPr>
        <w:t xml:space="preserve">kapitálovej investície, ktorá má byť financovaná z poskytnutej dotácie </w:t>
      </w:r>
      <w:r w:rsidR="000503C8" w:rsidRPr="00F317A1">
        <w:rPr>
          <w:rFonts w:ascii="Times New Roman" w:hAnsi="Times New Roman" w:cs="Times New Roman"/>
          <w:color w:val="auto"/>
        </w:rPr>
        <w:t xml:space="preserve">v súlade s podmienkami </w:t>
      </w:r>
      <w:r>
        <w:rPr>
          <w:rFonts w:ascii="Times New Roman" w:hAnsi="Times New Roman" w:cs="Times New Roman"/>
          <w:color w:val="auto"/>
        </w:rPr>
        <w:t>Environmentálneho fondu</w:t>
      </w:r>
      <w:r w:rsidR="000503C8" w:rsidRPr="00F317A1">
        <w:rPr>
          <w:rFonts w:ascii="Times New Roman" w:hAnsi="Times New Roman" w:cs="Times New Roman"/>
          <w:color w:val="auto"/>
        </w:rPr>
        <w:t xml:space="preserve">; </w:t>
      </w:r>
    </w:p>
    <w:p w14:paraId="6B98C726" w14:textId="70D3F11C" w:rsidR="000503C8" w:rsidRPr="00BE11D4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zabezpečenie finančných prostriedkov na spolufinancovanie realizovaného projektu vo výške </w:t>
      </w:r>
      <w:r w:rsidR="00F317A1">
        <w:rPr>
          <w:rFonts w:ascii="Times New Roman" w:hAnsi="Times New Roman" w:cs="Times New Roman"/>
          <w:color w:val="auto"/>
        </w:rPr>
        <w:t xml:space="preserve">minimálne 5 % oprávnených výdavkov t. j. </w:t>
      </w:r>
      <w:r w:rsidR="00F317A1" w:rsidRPr="00F317A1">
        <w:rPr>
          <w:rFonts w:ascii="Times New Roman" w:hAnsi="Times New Roman" w:cs="Times New Roman"/>
          <w:shd w:val="clear" w:color="auto" w:fill="FFFFFF"/>
        </w:rPr>
        <w:t>10 818,72</w:t>
      </w:r>
      <w:r w:rsidR="00F317A1">
        <w:rPr>
          <w:rFonts w:ascii="Times New Roman" w:hAnsi="Times New Roman" w:cs="Times New Roman"/>
          <w:shd w:val="clear" w:color="auto" w:fill="FFFFFF"/>
        </w:rPr>
        <w:t xml:space="preserve"> EUR</w:t>
      </w:r>
      <w:r w:rsidR="00FF49A1">
        <w:rPr>
          <w:rFonts w:ascii="Times New Roman" w:hAnsi="Times New Roman" w:cs="Times New Roman"/>
          <w:shd w:val="clear" w:color="auto" w:fill="FFFFFF"/>
        </w:rPr>
        <w:t>, pričom výška schválenej</w:t>
      </w:r>
      <w:r w:rsidR="00F317A1">
        <w:rPr>
          <w:rFonts w:ascii="Times New Roman" w:hAnsi="Times New Roman" w:cs="Times New Roman"/>
          <w:color w:val="auto"/>
        </w:rPr>
        <w:t xml:space="preserve"> dotácie</w:t>
      </w:r>
      <w:r w:rsidR="00FF49A1">
        <w:rPr>
          <w:rFonts w:ascii="Times New Roman" w:hAnsi="Times New Roman" w:cs="Times New Roman"/>
          <w:color w:val="auto"/>
        </w:rPr>
        <w:t xml:space="preserve"> je</w:t>
      </w:r>
      <w:r w:rsidR="00F317A1">
        <w:rPr>
          <w:rFonts w:ascii="Times New Roman" w:hAnsi="Times New Roman" w:cs="Times New Roman"/>
          <w:color w:val="auto"/>
        </w:rPr>
        <w:t xml:space="preserve"> vo výške </w:t>
      </w:r>
      <w:r w:rsidR="00F317A1" w:rsidRPr="00F317A1">
        <w:rPr>
          <w:rFonts w:ascii="Times New Roman" w:hAnsi="Times New Roman" w:cs="Times New Roman"/>
          <w:color w:val="auto"/>
        </w:rPr>
        <w:t>205 555,51</w:t>
      </w:r>
      <w:r w:rsidR="00F317A1">
        <w:rPr>
          <w:rFonts w:ascii="Times New Roman" w:hAnsi="Times New Roman" w:cs="Times New Roman"/>
          <w:color w:val="auto"/>
        </w:rPr>
        <w:t xml:space="preserve"> </w:t>
      </w:r>
      <w:r w:rsidR="00F317A1" w:rsidRPr="00BE11D4">
        <w:rPr>
          <w:rFonts w:ascii="Times New Roman" w:hAnsi="Times New Roman" w:cs="Times New Roman"/>
          <w:color w:val="auto"/>
        </w:rPr>
        <w:t>EUR</w:t>
      </w:r>
      <w:r w:rsidRPr="00BE11D4">
        <w:rPr>
          <w:rFonts w:ascii="Times New Roman" w:hAnsi="Times New Roman" w:cs="Times New Roman"/>
          <w:color w:val="auto"/>
        </w:rPr>
        <w:t xml:space="preserve">; </w:t>
      </w:r>
    </w:p>
    <w:p w14:paraId="5F1CDF1C" w14:textId="190387A4" w:rsidR="000503C8" w:rsidRPr="00BE11D4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>zabezpečenie financovania neoprávnených výdavkov z rozpočtu mesta Šaľa, teda ďalších finančných prostriedkov na spolufinancovanie realizovaného projektu až do výšky rozdielu celkových výdavkov projektu a</w:t>
      </w:r>
      <w:r w:rsidR="0023044F">
        <w:rPr>
          <w:rFonts w:ascii="Times New Roman" w:hAnsi="Times New Roman" w:cs="Times New Roman"/>
          <w:color w:val="auto"/>
        </w:rPr>
        <w:t xml:space="preserve"> </w:t>
      </w:r>
      <w:r w:rsidRPr="00BE11D4">
        <w:rPr>
          <w:rFonts w:ascii="Times New Roman" w:hAnsi="Times New Roman" w:cs="Times New Roman"/>
          <w:color w:val="auto"/>
        </w:rPr>
        <w:t>poskytnu</w:t>
      </w:r>
      <w:r w:rsidR="00F317A1">
        <w:rPr>
          <w:rFonts w:ascii="Times New Roman" w:hAnsi="Times New Roman" w:cs="Times New Roman"/>
          <w:color w:val="auto"/>
        </w:rPr>
        <w:t>tej dotácie</w:t>
      </w:r>
      <w:r w:rsidRPr="00BE11D4">
        <w:rPr>
          <w:rFonts w:ascii="Times New Roman" w:hAnsi="Times New Roman" w:cs="Times New Roman"/>
          <w:color w:val="auto"/>
        </w:rPr>
        <w:t xml:space="preserve"> v</w:t>
      </w:r>
      <w:r w:rsidR="0023044F">
        <w:rPr>
          <w:rFonts w:ascii="Times New Roman" w:hAnsi="Times New Roman" w:cs="Times New Roman"/>
          <w:color w:val="auto"/>
        </w:rPr>
        <w:t xml:space="preserve"> </w:t>
      </w:r>
      <w:r w:rsidRPr="00BE11D4">
        <w:rPr>
          <w:rFonts w:ascii="Times New Roman" w:hAnsi="Times New Roman" w:cs="Times New Roman"/>
          <w:color w:val="auto"/>
        </w:rPr>
        <w:t xml:space="preserve">súlade s podmienkami poskytnutia </w:t>
      </w:r>
      <w:r w:rsidR="00F317A1">
        <w:rPr>
          <w:rFonts w:ascii="Times New Roman" w:hAnsi="Times New Roman" w:cs="Times New Roman"/>
          <w:color w:val="auto"/>
        </w:rPr>
        <w:t>dotácie.</w:t>
      </w:r>
    </w:p>
    <w:p w14:paraId="71A81AFF" w14:textId="77777777" w:rsidR="007C5886" w:rsidRDefault="007C5886" w:rsidP="00C46880">
      <w:pPr>
        <w:pStyle w:val="Zkladntext"/>
        <w:rPr>
          <w:color w:val="FF0000"/>
          <w:sz w:val="24"/>
          <w:szCs w:val="24"/>
        </w:rPr>
      </w:pPr>
    </w:p>
    <w:bookmarkEnd w:id="1"/>
    <w:p w14:paraId="4ABF3D1E" w14:textId="77777777" w:rsidR="00F317A1" w:rsidRDefault="00F317A1" w:rsidP="00C46880">
      <w:pPr>
        <w:pStyle w:val="Zkladntext"/>
        <w:rPr>
          <w:color w:val="FF0000"/>
          <w:sz w:val="24"/>
          <w:szCs w:val="24"/>
        </w:rPr>
      </w:pPr>
    </w:p>
    <w:p w14:paraId="5A090555" w14:textId="77777777" w:rsidR="00F317A1" w:rsidRDefault="00F317A1" w:rsidP="00C46880">
      <w:pPr>
        <w:pStyle w:val="Zkladntext"/>
        <w:rPr>
          <w:color w:val="FF0000"/>
          <w:sz w:val="24"/>
          <w:szCs w:val="24"/>
        </w:rPr>
      </w:pPr>
    </w:p>
    <w:p w14:paraId="569FF6F1" w14:textId="77777777" w:rsidR="00F317A1" w:rsidRPr="00F528FB" w:rsidRDefault="00F317A1" w:rsidP="00C46880">
      <w:pPr>
        <w:pStyle w:val="Zkladntext"/>
        <w:rPr>
          <w:color w:val="FF0000"/>
          <w:sz w:val="24"/>
          <w:szCs w:val="24"/>
        </w:rPr>
      </w:pPr>
    </w:p>
    <w:p w14:paraId="5920A311" w14:textId="37775BDF" w:rsidR="007C5886" w:rsidRPr="005E3B3E" w:rsidRDefault="007C5886" w:rsidP="00C46880">
      <w:pPr>
        <w:pStyle w:val="Zkladntext"/>
        <w:rPr>
          <w:sz w:val="24"/>
        </w:rPr>
      </w:pPr>
      <w:r w:rsidRPr="005E3B3E">
        <w:rPr>
          <w:sz w:val="24"/>
        </w:rPr>
        <w:t>Spracoval</w:t>
      </w:r>
      <w:r w:rsidR="0023044F">
        <w:rPr>
          <w:sz w:val="24"/>
        </w:rPr>
        <w:t>a</w:t>
      </w:r>
      <w:r w:rsidRPr="005E3B3E">
        <w:rPr>
          <w:sz w:val="24"/>
        </w:rPr>
        <w:t>:</w:t>
      </w:r>
      <w:r w:rsidRPr="005E3B3E">
        <w:rPr>
          <w:b w:val="0"/>
          <w:bCs/>
        </w:rPr>
        <w:t xml:space="preserve"> </w:t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  <w:t xml:space="preserve">    </w:t>
      </w:r>
      <w:r w:rsidRPr="005E3B3E">
        <w:rPr>
          <w:sz w:val="24"/>
        </w:rPr>
        <w:t>Predkladá:</w:t>
      </w:r>
      <w:r w:rsidRPr="005E3B3E">
        <w:rPr>
          <w:b w:val="0"/>
          <w:bCs/>
        </w:rPr>
        <w:t xml:space="preserve"> </w:t>
      </w:r>
    </w:p>
    <w:p w14:paraId="541CBBE2" w14:textId="77777777" w:rsidR="007C5886" w:rsidRPr="005E3B3E" w:rsidRDefault="007C5886" w:rsidP="00C46880">
      <w:pPr>
        <w:pStyle w:val="Zkladntext"/>
        <w:rPr>
          <w:b w:val="0"/>
          <w:bCs/>
          <w:i/>
          <w:iCs/>
          <w:sz w:val="24"/>
          <w:szCs w:val="24"/>
        </w:rPr>
      </w:pPr>
      <w:r w:rsidRPr="005E3B3E">
        <w:rPr>
          <w:b w:val="0"/>
          <w:bCs/>
          <w:sz w:val="24"/>
          <w:szCs w:val="24"/>
        </w:rPr>
        <w:t>Ing. Eliška Vargová v. r.</w:t>
      </w:r>
      <w:r w:rsidRPr="005E3B3E">
        <w:rPr>
          <w:b w:val="0"/>
          <w:bCs/>
        </w:rPr>
        <w:t xml:space="preserve"> </w:t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  <w:t xml:space="preserve">    </w:t>
      </w:r>
      <w:r w:rsidRPr="005E3B3E">
        <w:rPr>
          <w:b w:val="0"/>
          <w:bCs/>
          <w:sz w:val="24"/>
          <w:szCs w:val="24"/>
        </w:rPr>
        <w:t>Ing. Eliška Vargová v. r.</w:t>
      </w:r>
    </w:p>
    <w:p w14:paraId="6D60BED7" w14:textId="3E90A391" w:rsidR="007C5886" w:rsidRPr="005E3B3E" w:rsidRDefault="0023044F" w:rsidP="00C46880">
      <w:pPr>
        <w:pStyle w:val="Zkladntext"/>
        <w:rPr>
          <w:b w:val="0"/>
          <w:bCs/>
        </w:rPr>
      </w:pPr>
      <w:r>
        <w:rPr>
          <w:b w:val="0"/>
          <w:bCs/>
          <w:sz w:val="24"/>
          <w:szCs w:val="24"/>
        </w:rPr>
        <w:t xml:space="preserve">referentka </w:t>
      </w:r>
      <w:r w:rsidR="007C5886" w:rsidRPr="005E3B3E">
        <w:rPr>
          <w:b w:val="0"/>
          <w:bCs/>
          <w:sz w:val="24"/>
          <w:szCs w:val="24"/>
        </w:rPr>
        <w:t>RRSaŠF</w:t>
      </w:r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  <w:t xml:space="preserve">     </w:t>
      </w:r>
      <w:r>
        <w:rPr>
          <w:b w:val="0"/>
          <w:bCs/>
          <w:sz w:val="24"/>
          <w:szCs w:val="24"/>
        </w:rPr>
        <w:t xml:space="preserve">referentka </w:t>
      </w:r>
      <w:r w:rsidR="007C5886" w:rsidRPr="005E3B3E">
        <w:rPr>
          <w:b w:val="0"/>
          <w:bCs/>
          <w:sz w:val="24"/>
          <w:szCs w:val="24"/>
        </w:rPr>
        <w:t xml:space="preserve">RRSaŠF </w:t>
      </w:r>
    </w:p>
    <w:p w14:paraId="3E84804B" w14:textId="77777777" w:rsidR="00FE1EF4" w:rsidRDefault="00FE1EF4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888B8" w14:textId="77777777" w:rsidR="00F317A1" w:rsidRDefault="00F317A1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5BA2C292" w14:textId="77777777" w:rsidR="00F317A1" w:rsidRPr="005E3B3E" w:rsidRDefault="00F317A1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C3A96DB" w14:textId="367121F6" w:rsidR="007C5886" w:rsidRPr="005E3B3E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5E3B3E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F317A1">
        <w:rPr>
          <w:rFonts w:ascii="Times New Roman" w:hAnsi="Times New Roman" w:cs="Times New Roman"/>
          <w:sz w:val="24"/>
          <w:szCs w:val="24"/>
        </w:rPr>
        <w:t>26</w:t>
      </w:r>
      <w:r w:rsidR="00F528FB" w:rsidRPr="005E3B3E">
        <w:rPr>
          <w:rFonts w:ascii="Times New Roman" w:hAnsi="Times New Roman" w:cs="Times New Roman"/>
          <w:sz w:val="24"/>
          <w:szCs w:val="24"/>
        </w:rPr>
        <w:t xml:space="preserve">. </w:t>
      </w:r>
      <w:r w:rsidR="00F317A1">
        <w:rPr>
          <w:rFonts w:ascii="Times New Roman" w:hAnsi="Times New Roman" w:cs="Times New Roman"/>
          <w:sz w:val="24"/>
          <w:szCs w:val="24"/>
        </w:rPr>
        <w:t>októbra 2023</w:t>
      </w:r>
    </w:p>
    <w:p w14:paraId="6EBA590D" w14:textId="487BF4C9" w:rsidR="007C5886" w:rsidRPr="003A51D2" w:rsidRDefault="007C5886" w:rsidP="003A51D2">
      <w:pPr>
        <w:pStyle w:val="Nzov"/>
        <w:jc w:val="left"/>
        <w:rPr>
          <w:sz w:val="24"/>
          <w:szCs w:val="24"/>
        </w:rPr>
      </w:pPr>
      <w:r w:rsidRPr="003A51D2">
        <w:rPr>
          <w:sz w:val="24"/>
          <w:szCs w:val="24"/>
        </w:rPr>
        <w:lastRenderedPageBreak/>
        <w:t xml:space="preserve">Dôvodová správa             </w:t>
      </w:r>
    </w:p>
    <w:p w14:paraId="7DF72D8C" w14:textId="77777777" w:rsidR="007C5886" w:rsidRPr="003A51D2" w:rsidRDefault="007C5886" w:rsidP="003A51D2">
      <w:pPr>
        <w:pStyle w:val="Nzov"/>
        <w:jc w:val="both"/>
        <w:rPr>
          <w:b w:val="0"/>
          <w:color w:val="FF0000"/>
          <w:sz w:val="24"/>
          <w:szCs w:val="24"/>
        </w:rPr>
      </w:pPr>
    </w:p>
    <w:p w14:paraId="094B5392" w14:textId="2A117853" w:rsidR="00F317A1" w:rsidRPr="003A51D2" w:rsidRDefault="007C5886" w:rsidP="003A51D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3A51D2">
        <w:rPr>
          <w:rFonts w:ascii="Times New Roman" w:hAnsi="Times New Roman" w:cs="Times New Roman"/>
          <w:color w:val="auto"/>
        </w:rPr>
        <w:t>Mesto Šaľa v</w:t>
      </w:r>
      <w:r w:rsidR="0023044F">
        <w:rPr>
          <w:rFonts w:ascii="Times New Roman" w:hAnsi="Times New Roman" w:cs="Times New Roman"/>
          <w:color w:val="auto"/>
        </w:rPr>
        <w:t xml:space="preserve"> </w:t>
      </w:r>
      <w:r w:rsidRPr="003A51D2">
        <w:rPr>
          <w:rFonts w:ascii="Times New Roman" w:hAnsi="Times New Roman" w:cs="Times New Roman"/>
          <w:color w:val="auto"/>
        </w:rPr>
        <w:t xml:space="preserve">zmysle </w:t>
      </w:r>
      <w:r w:rsidR="005A38A7" w:rsidRPr="003A51D2">
        <w:rPr>
          <w:rFonts w:ascii="Times New Roman" w:hAnsi="Times New Roman" w:cs="Times New Roman"/>
          <w:color w:val="auto"/>
        </w:rPr>
        <w:t>Š</w:t>
      </w:r>
      <w:r w:rsidR="00F317A1" w:rsidRPr="003A51D2">
        <w:rPr>
          <w:rFonts w:ascii="Times New Roman" w:hAnsi="Times New Roman" w:cs="Times New Roman"/>
          <w:color w:val="auto"/>
        </w:rPr>
        <w:t xml:space="preserve">pecifikácie činnosti </w:t>
      </w:r>
      <w:r w:rsidR="005A38A7" w:rsidRPr="003A51D2">
        <w:rPr>
          <w:rFonts w:ascii="Times New Roman" w:hAnsi="Times New Roman" w:cs="Times New Roman"/>
          <w:color w:val="auto"/>
        </w:rPr>
        <w:t xml:space="preserve">podpory formou dotácie na rok 2023 z Environmentálneho fondu pre oblasť Zvyšovanie energetickej náročnosti existujúcich verejných budov (L) predložilo žiadosť o poskytnutie dotácie </w:t>
      </w:r>
      <w:r w:rsidR="00F317A1" w:rsidRPr="003A51D2">
        <w:rPr>
          <w:rFonts w:ascii="Times New Roman" w:hAnsi="Times New Roman" w:cs="Times New Roman"/>
          <w:color w:val="auto"/>
        </w:rPr>
        <w:t>n</w:t>
      </w:r>
      <w:r w:rsidR="005A38A7" w:rsidRPr="003A51D2">
        <w:rPr>
          <w:rFonts w:ascii="Times New Roman" w:hAnsi="Times New Roman" w:cs="Times New Roman"/>
          <w:color w:val="auto"/>
        </w:rPr>
        <w:t>a realizáciu projektu „Materská škola Budovateľská, Šaľa – zníženie energetickej náročnosti stavby“ dňa 2.3.2023.</w:t>
      </w:r>
      <w:r w:rsidR="00F317A1" w:rsidRPr="003A51D2">
        <w:rPr>
          <w:rFonts w:ascii="Times New Roman" w:hAnsi="Times New Roman" w:cs="Times New Roman"/>
          <w:bCs/>
          <w:color w:val="auto"/>
        </w:rPr>
        <w:t xml:space="preserve"> </w:t>
      </w:r>
      <w:r w:rsidR="00F26F19">
        <w:rPr>
          <w:rFonts w:ascii="Times New Roman" w:hAnsi="Times New Roman" w:cs="Times New Roman"/>
          <w:bCs/>
          <w:color w:val="auto"/>
        </w:rPr>
        <w:t>Mesto bolo so žiadosťou úspešné a  o</w:t>
      </w:r>
      <w:r w:rsidR="005A38A7" w:rsidRPr="003A51D2">
        <w:rPr>
          <w:rFonts w:ascii="Times New Roman" w:hAnsi="Times New Roman" w:cs="Times New Roman"/>
          <w:bCs/>
          <w:color w:val="auto"/>
        </w:rPr>
        <w:t>známenie o poskytnutí podpory formou dotácie z Environmentálneho fondu bolo</w:t>
      </w:r>
      <w:r w:rsidR="00F317A1" w:rsidRPr="003A51D2">
        <w:rPr>
          <w:rFonts w:ascii="Times New Roman" w:hAnsi="Times New Roman" w:cs="Times New Roman"/>
          <w:bCs/>
          <w:color w:val="auto"/>
        </w:rPr>
        <w:t xml:space="preserve"> </w:t>
      </w:r>
      <w:r w:rsidR="005A38A7" w:rsidRPr="003A51D2">
        <w:rPr>
          <w:rFonts w:ascii="Times New Roman" w:hAnsi="Times New Roman" w:cs="Times New Roman"/>
          <w:bCs/>
          <w:color w:val="auto"/>
        </w:rPr>
        <w:t xml:space="preserve">doručené </w:t>
      </w:r>
      <w:r w:rsidR="003A51D2">
        <w:rPr>
          <w:rFonts w:ascii="Times New Roman" w:hAnsi="Times New Roman" w:cs="Times New Roman"/>
          <w:bCs/>
          <w:color w:val="auto"/>
        </w:rPr>
        <w:t>dňa 0</w:t>
      </w:r>
      <w:r w:rsidR="005A38A7" w:rsidRPr="003A51D2">
        <w:rPr>
          <w:rFonts w:ascii="Times New Roman" w:hAnsi="Times New Roman" w:cs="Times New Roman"/>
          <w:bCs/>
          <w:color w:val="auto"/>
        </w:rPr>
        <w:t>4.</w:t>
      </w:r>
      <w:r w:rsidR="003A51D2">
        <w:rPr>
          <w:rFonts w:ascii="Times New Roman" w:hAnsi="Times New Roman" w:cs="Times New Roman"/>
          <w:bCs/>
          <w:color w:val="auto"/>
        </w:rPr>
        <w:t>0</w:t>
      </w:r>
      <w:r w:rsidR="005A38A7" w:rsidRPr="003A51D2">
        <w:rPr>
          <w:rFonts w:ascii="Times New Roman" w:hAnsi="Times New Roman" w:cs="Times New Roman"/>
          <w:bCs/>
          <w:color w:val="auto"/>
        </w:rPr>
        <w:t xml:space="preserve">9.2023. </w:t>
      </w:r>
      <w:r w:rsidR="00F317A1" w:rsidRPr="003A51D2">
        <w:rPr>
          <w:rFonts w:ascii="Times New Roman" w:hAnsi="Times New Roman" w:cs="Times New Roman"/>
          <w:bCs/>
          <w:color w:val="auto"/>
        </w:rPr>
        <w:t>K </w:t>
      </w:r>
      <w:r w:rsidR="003A51D2" w:rsidRPr="003A51D2">
        <w:rPr>
          <w:rFonts w:ascii="Times New Roman" w:hAnsi="Times New Roman" w:cs="Times New Roman"/>
          <w:bCs/>
          <w:color w:val="auto"/>
        </w:rPr>
        <w:t>uzatvoreniu</w:t>
      </w:r>
      <w:r w:rsidR="00F317A1" w:rsidRPr="003A51D2">
        <w:rPr>
          <w:rFonts w:ascii="Times New Roman" w:hAnsi="Times New Roman" w:cs="Times New Roman"/>
          <w:bCs/>
          <w:color w:val="auto"/>
        </w:rPr>
        <w:t xml:space="preserve"> zmluvy o poskytnutí dotácie</w:t>
      </w:r>
      <w:r w:rsidR="003A51D2">
        <w:rPr>
          <w:rFonts w:ascii="Times New Roman" w:hAnsi="Times New Roman" w:cs="Times New Roman"/>
          <w:bCs/>
          <w:color w:val="auto"/>
        </w:rPr>
        <w:t xml:space="preserve"> je nutné do 31.10.2023 predložiť </w:t>
      </w:r>
      <w:r w:rsidR="00F26F19">
        <w:rPr>
          <w:rFonts w:ascii="Times New Roman" w:hAnsi="Times New Roman" w:cs="Times New Roman"/>
          <w:bCs/>
          <w:color w:val="auto"/>
        </w:rPr>
        <w:t xml:space="preserve">viaceré </w:t>
      </w:r>
      <w:r w:rsidR="003A51D2">
        <w:rPr>
          <w:rFonts w:ascii="Times New Roman" w:hAnsi="Times New Roman" w:cs="Times New Roman"/>
          <w:bCs/>
          <w:color w:val="auto"/>
        </w:rPr>
        <w:t>dokumenty</w:t>
      </w:r>
      <w:r w:rsidR="00F26F19">
        <w:rPr>
          <w:rFonts w:ascii="Times New Roman" w:hAnsi="Times New Roman" w:cs="Times New Roman"/>
          <w:bCs/>
          <w:color w:val="auto"/>
        </w:rPr>
        <w:t>, čestné vyhlásenia ako</w:t>
      </w:r>
      <w:r w:rsidR="003A51D2">
        <w:rPr>
          <w:rFonts w:ascii="Times New Roman" w:hAnsi="Times New Roman" w:cs="Times New Roman"/>
          <w:bCs/>
          <w:color w:val="auto"/>
        </w:rPr>
        <w:t xml:space="preserve"> </w:t>
      </w:r>
      <w:r w:rsidR="00F317A1" w:rsidRPr="003A51D2">
        <w:rPr>
          <w:rFonts w:ascii="Times New Roman" w:hAnsi="Times New Roman" w:cs="Times New Roman"/>
          <w:bCs/>
          <w:color w:val="auto"/>
        </w:rPr>
        <w:t>zmluv</w:t>
      </w:r>
      <w:r w:rsidR="00F26F19">
        <w:rPr>
          <w:rFonts w:ascii="Times New Roman" w:hAnsi="Times New Roman" w:cs="Times New Roman"/>
          <w:bCs/>
          <w:color w:val="auto"/>
        </w:rPr>
        <w:t>u</w:t>
      </w:r>
      <w:r w:rsidR="00F317A1" w:rsidRPr="003A51D2">
        <w:rPr>
          <w:rFonts w:ascii="Times New Roman" w:hAnsi="Times New Roman" w:cs="Times New Roman"/>
          <w:bCs/>
          <w:color w:val="auto"/>
        </w:rPr>
        <w:t xml:space="preserve"> s dodávateľo</w:t>
      </w:r>
      <w:r w:rsidR="00F26F19">
        <w:rPr>
          <w:rFonts w:ascii="Times New Roman" w:hAnsi="Times New Roman" w:cs="Times New Roman"/>
          <w:bCs/>
          <w:color w:val="auto"/>
        </w:rPr>
        <w:t>m</w:t>
      </w:r>
      <w:r w:rsidR="00F317A1" w:rsidRPr="003A51D2">
        <w:rPr>
          <w:rFonts w:ascii="Times New Roman" w:hAnsi="Times New Roman" w:cs="Times New Roman"/>
          <w:bCs/>
          <w:color w:val="auto"/>
        </w:rPr>
        <w:t xml:space="preserve">, kde prebieha verejné obstarávanie požaduje po novom </w:t>
      </w:r>
      <w:r w:rsidR="00F26F19">
        <w:rPr>
          <w:rFonts w:ascii="Times New Roman" w:hAnsi="Times New Roman" w:cs="Times New Roman"/>
          <w:bCs/>
          <w:color w:val="auto"/>
        </w:rPr>
        <w:t xml:space="preserve">Environmentálny fond predložiť </w:t>
      </w:r>
      <w:r w:rsidR="00F317A1" w:rsidRPr="003A51D2">
        <w:rPr>
          <w:rFonts w:ascii="Times New Roman" w:hAnsi="Times New Roman" w:cs="Times New Roman"/>
          <w:bCs/>
          <w:color w:val="auto"/>
        </w:rPr>
        <w:t xml:space="preserve">aj </w:t>
      </w:r>
      <w:r w:rsidR="00F26F19">
        <w:rPr>
          <w:rFonts w:ascii="Times New Roman" w:hAnsi="Times New Roman" w:cs="Times New Roman"/>
          <w:bCs/>
          <w:color w:val="auto"/>
        </w:rPr>
        <w:t>- u</w:t>
      </w:r>
      <w:r w:rsidR="00F317A1" w:rsidRPr="003A51D2">
        <w:rPr>
          <w:rFonts w:ascii="Times New Roman" w:hAnsi="Times New Roman" w:cs="Times New Roman"/>
          <w:b/>
          <w:bCs/>
        </w:rPr>
        <w:t>znesenie zastupiteľstva o schválení realizácie kapitálovej investície, ktorá má byť financovaná z poskytnutej dotácie</w:t>
      </w:r>
      <w:r w:rsidR="005816D8">
        <w:rPr>
          <w:rFonts w:ascii="Times New Roman" w:hAnsi="Times New Roman" w:cs="Times New Roman"/>
          <w:b/>
          <w:bCs/>
        </w:rPr>
        <w:t>.</w:t>
      </w:r>
    </w:p>
    <w:p w14:paraId="661A1377" w14:textId="77777777" w:rsidR="00F317A1" w:rsidRPr="003A51D2" w:rsidRDefault="00F317A1" w:rsidP="003A51D2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14:paraId="391A2113" w14:textId="322F3E2E" w:rsidR="007C5886" w:rsidRPr="003A51D2" w:rsidRDefault="003A51D2" w:rsidP="003A51D2">
      <w:pPr>
        <w:pStyle w:val="Default"/>
        <w:jc w:val="both"/>
        <w:rPr>
          <w:rFonts w:ascii="Times New Roman" w:hAnsi="Times New Roman" w:cs="Times New Roman"/>
        </w:rPr>
      </w:pPr>
      <w:r w:rsidRPr="003A51D2">
        <w:rPr>
          <w:rFonts w:ascii="Times New Roman" w:hAnsi="Times New Roman" w:cs="Times New Roman"/>
        </w:rPr>
        <w:t>Cieľom</w:t>
      </w:r>
      <w:r w:rsidR="005816D8">
        <w:rPr>
          <w:rFonts w:ascii="Times New Roman" w:hAnsi="Times New Roman" w:cs="Times New Roman"/>
        </w:rPr>
        <w:t xml:space="preserve"> projektu</w:t>
      </w:r>
      <w:r w:rsidRPr="003A51D2">
        <w:rPr>
          <w:rFonts w:ascii="Times New Roman" w:hAnsi="Times New Roman" w:cs="Times New Roman"/>
        </w:rPr>
        <w:t xml:space="preserve"> je zníženie energetickej náročnosti objektu: zateplenie fasády a strechy, nový hydroizolačný systém vrátane súvisiacich prác, obnova existujúcich klampiarskych a zámočníckych prvkov a konštrukcií na fasáde a streche, úprava okapového chodníka, nová blezkozvodová sústava, výmena svietidiel a na spätné získavanie tepla lokálne stenové rekuperačné jednotky-16ks. Ako neoprávnené sú podľa podmienok fondu charakterovo - nové zámočnícke prvky – bezpečnostné mreže a fasádne rebríky, úprava terasy a v rámci okapového chodníka obrubníky. </w:t>
      </w:r>
    </w:p>
    <w:p w14:paraId="40CA04CB" w14:textId="77777777" w:rsidR="003A51D2" w:rsidRPr="003A51D2" w:rsidRDefault="003A51D2" w:rsidP="003A51D2">
      <w:pPr>
        <w:pStyle w:val="Default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3A739EF5" w14:textId="77777777" w:rsidR="007C5886" w:rsidRPr="003A51D2" w:rsidRDefault="007C5886" w:rsidP="00F74D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1D2">
        <w:rPr>
          <w:rFonts w:ascii="Times New Roman" w:hAnsi="Times New Roman" w:cs="Times New Roman"/>
          <w:sz w:val="24"/>
          <w:szCs w:val="24"/>
        </w:rPr>
        <w:t>Rozpočet projektu v EUR: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799"/>
        <w:gridCol w:w="2268"/>
      </w:tblGrid>
      <w:tr w:rsidR="007148A8" w:rsidRPr="003A51D2" w14:paraId="3A8FECE5" w14:textId="77777777" w:rsidTr="007148A8">
        <w:trPr>
          <w:trHeight w:val="354"/>
        </w:trPr>
        <w:tc>
          <w:tcPr>
            <w:tcW w:w="6799" w:type="dxa"/>
            <w:hideMark/>
          </w:tcPr>
          <w:p w14:paraId="00A5FAAB" w14:textId="3F7AD213" w:rsidR="004F1BC7" w:rsidRPr="003A51D2" w:rsidRDefault="004F1BC7" w:rsidP="00F74D47">
            <w:pPr>
              <w:rPr>
                <w:sz w:val="24"/>
                <w:szCs w:val="24"/>
              </w:rPr>
            </w:pPr>
            <w:r w:rsidRPr="003A51D2">
              <w:rPr>
                <w:sz w:val="24"/>
                <w:szCs w:val="24"/>
              </w:rPr>
              <w:t xml:space="preserve">Celková výška </w:t>
            </w:r>
            <w:r w:rsidR="005A38A7" w:rsidRPr="003A51D2">
              <w:rPr>
                <w:sz w:val="24"/>
                <w:szCs w:val="24"/>
              </w:rPr>
              <w:t>výdavkov</w:t>
            </w:r>
            <w:r w:rsidR="00F26F19">
              <w:rPr>
                <w:sz w:val="24"/>
                <w:szCs w:val="24"/>
              </w:rPr>
              <w:t>:</w:t>
            </w:r>
            <w:r w:rsidR="005A38A7" w:rsidRPr="003A51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hideMark/>
          </w:tcPr>
          <w:p w14:paraId="7A8E278B" w14:textId="7295C1A3" w:rsidR="004F1BC7" w:rsidRPr="003A51D2" w:rsidRDefault="005A38A7" w:rsidP="00F74D47">
            <w:pPr>
              <w:jc w:val="right"/>
              <w:rPr>
                <w:sz w:val="24"/>
                <w:szCs w:val="24"/>
              </w:rPr>
            </w:pPr>
            <w:r w:rsidRPr="003A51D2">
              <w:rPr>
                <w:sz w:val="24"/>
                <w:szCs w:val="24"/>
              </w:rPr>
              <w:t xml:space="preserve">236802,36 </w:t>
            </w:r>
            <w:r w:rsidR="004F1BC7" w:rsidRPr="003A51D2">
              <w:rPr>
                <w:sz w:val="24"/>
                <w:szCs w:val="24"/>
              </w:rPr>
              <w:t>EUR</w:t>
            </w:r>
          </w:p>
        </w:tc>
      </w:tr>
      <w:tr w:rsidR="005A38A7" w:rsidRPr="003A51D2" w14:paraId="208F94D4" w14:textId="77777777" w:rsidTr="007148A8">
        <w:trPr>
          <w:trHeight w:val="354"/>
        </w:trPr>
        <w:tc>
          <w:tcPr>
            <w:tcW w:w="6799" w:type="dxa"/>
          </w:tcPr>
          <w:p w14:paraId="495992CE" w14:textId="78A7A0D6" w:rsidR="005A38A7" w:rsidRPr="003A51D2" w:rsidRDefault="00F26F19" w:rsidP="00F74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z toho oprávnené výdavky </w:t>
            </w:r>
            <w:r w:rsidR="005A38A7" w:rsidRPr="003A51D2">
              <w:rPr>
                <w:sz w:val="24"/>
                <w:szCs w:val="24"/>
              </w:rPr>
              <w:t>(EUR)</w:t>
            </w:r>
          </w:p>
        </w:tc>
        <w:tc>
          <w:tcPr>
            <w:tcW w:w="2268" w:type="dxa"/>
          </w:tcPr>
          <w:p w14:paraId="0C61D75C" w14:textId="28063087" w:rsidR="005A38A7" w:rsidRPr="003A51D2" w:rsidRDefault="00F26F19" w:rsidP="00F74D47">
            <w:pPr>
              <w:jc w:val="right"/>
              <w:rPr>
                <w:sz w:val="24"/>
                <w:szCs w:val="24"/>
              </w:rPr>
            </w:pPr>
            <w:r w:rsidRPr="00F26F19">
              <w:rPr>
                <w:sz w:val="24"/>
                <w:szCs w:val="24"/>
              </w:rPr>
              <w:t>216374,23</w:t>
            </w:r>
            <w:r>
              <w:rPr>
                <w:sz w:val="24"/>
                <w:szCs w:val="24"/>
              </w:rPr>
              <w:t xml:space="preserve"> EUR</w:t>
            </w:r>
          </w:p>
        </w:tc>
      </w:tr>
      <w:tr w:rsidR="007148A8" w:rsidRPr="003A51D2" w14:paraId="39D3225D" w14:textId="77777777" w:rsidTr="007148A8">
        <w:trPr>
          <w:trHeight w:val="354"/>
        </w:trPr>
        <w:tc>
          <w:tcPr>
            <w:tcW w:w="6799" w:type="dxa"/>
          </w:tcPr>
          <w:p w14:paraId="3E7FD3B3" w14:textId="287AF84D" w:rsidR="008B31FE" w:rsidRPr="003A51D2" w:rsidRDefault="00F26F19" w:rsidP="00F74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v tom 95 % dotácia </w:t>
            </w:r>
          </w:p>
        </w:tc>
        <w:tc>
          <w:tcPr>
            <w:tcW w:w="2268" w:type="dxa"/>
          </w:tcPr>
          <w:p w14:paraId="48E950F2" w14:textId="7A687927" w:rsidR="008B31FE" w:rsidRPr="003A51D2" w:rsidRDefault="00F26F19" w:rsidP="00F74D47">
            <w:pPr>
              <w:jc w:val="right"/>
              <w:rPr>
                <w:sz w:val="24"/>
                <w:szCs w:val="24"/>
              </w:rPr>
            </w:pPr>
            <w:r w:rsidRPr="003A51D2">
              <w:rPr>
                <w:sz w:val="24"/>
                <w:szCs w:val="24"/>
              </w:rPr>
              <w:t>205555,51</w:t>
            </w:r>
            <w:r>
              <w:rPr>
                <w:sz w:val="24"/>
                <w:szCs w:val="24"/>
              </w:rPr>
              <w:t xml:space="preserve"> EUR</w:t>
            </w:r>
          </w:p>
        </w:tc>
      </w:tr>
      <w:tr w:rsidR="007148A8" w:rsidRPr="003A51D2" w14:paraId="0E48500D" w14:textId="77777777" w:rsidTr="00F74D47">
        <w:trPr>
          <w:trHeight w:val="332"/>
        </w:trPr>
        <w:tc>
          <w:tcPr>
            <w:tcW w:w="6799" w:type="dxa"/>
          </w:tcPr>
          <w:p w14:paraId="139B1708" w14:textId="34D419E4" w:rsidR="008B31FE" w:rsidRPr="003A51D2" w:rsidRDefault="00F26F19" w:rsidP="00F74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5 % vlastné zdroje</w:t>
            </w:r>
          </w:p>
        </w:tc>
        <w:tc>
          <w:tcPr>
            <w:tcW w:w="2268" w:type="dxa"/>
          </w:tcPr>
          <w:p w14:paraId="3FCF49A0" w14:textId="5A05969D" w:rsidR="008B31FE" w:rsidRPr="003A51D2" w:rsidRDefault="003A51D2" w:rsidP="00F74D47">
            <w:pPr>
              <w:jc w:val="right"/>
              <w:rPr>
                <w:sz w:val="24"/>
                <w:szCs w:val="24"/>
              </w:rPr>
            </w:pPr>
            <w:r w:rsidRPr="003A51D2">
              <w:rPr>
                <w:sz w:val="24"/>
                <w:szCs w:val="24"/>
              </w:rPr>
              <w:t xml:space="preserve">10818,72 </w:t>
            </w:r>
            <w:r w:rsidR="00F26F19">
              <w:rPr>
                <w:sz w:val="24"/>
                <w:szCs w:val="24"/>
              </w:rPr>
              <w:t>EUR</w:t>
            </w:r>
          </w:p>
        </w:tc>
      </w:tr>
      <w:tr w:rsidR="007148A8" w:rsidRPr="003A51D2" w14:paraId="12CC3471" w14:textId="77777777" w:rsidTr="007148A8">
        <w:trPr>
          <w:trHeight w:val="354"/>
        </w:trPr>
        <w:tc>
          <w:tcPr>
            <w:tcW w:w="6799" w:type="dxa"/>
          </w:tcPr>
          <w:p w14:paraId="66DE88D1" w14:textId="1CD200F1" w:rsidR="007148A8" w:rsidRPr="003A51D2" w:rsidRDefault="00F26F19" w:rsidP="00F74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toho neoprávnené výdavky  (EUR)</w:t>
            </w:r>
          </w:p>
        </w:tc>
        <w:tc>
          <w:tcPr>
            <w:tcW w:w="2268" w:type="dxa"/>
          </w:tcPr>
          <w:p w14:paraId="0233A84D" w14:textId="0822FE9F" w:rsidR="008B31FE" w:rsidRPr="003A51D2" w:rsidRDefault="00F26F19" w:rsidP="00F74D47">
            <w:pPr>
              <w:jc w:val="right"/>
              <w:rPr>
                <w:sz w:val="24"/>
                <w:szCs w:val="24"/>
              </w:rPr>
            </w:pPr>
            <w:r w:rsidRPr="003A51D2">
              <w:rPr>
                <w:sz w:val="24"/>
                <w:szCs w:val="24"/>
              </w:rPr>
              <w:t>20428,13 EUR</w:t>
            </w:r>
          </w:p>
        </w:tc>
      </w:tr>
    </w:tbl>
    <w:p w14:paraId="6AC8B76E" w14:textId="77777777" w:rsidR="00E52616" w:rsidRPr="003A51D2" w:rsidRDefault="00E52616" w:rsidP="00F74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0ECACD0" w14:textId="0C458869" w:rsidR="00F317A1" w:rsidRPr="003A51D2" w:rsidRDefault="00F26F19" w:rsidP="003A5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súčasnosti prebieha verejné obstarávanie na výber zhotoviteľa stavebných prác s termínom na predkladanie ponúk do 17.10.2023. </w:t>
      </w:r>
      <w:r w:rsidR="00CF7964" w:rsidRPr="003A51D2">
        <w:rPr>
          <w:rFonts w:ascii="Times New Roman" w:hAnsi="Times New Roman" w:cs="Times New Roman"/>
          <w:sz w:val="24"/>
          <w:szCs w:val="24"/>
        </w:rPr>
        <w:t xml:space="preserve">Plánovaný termín realizácie </w:t>
      </w:r>
      <w:r>
        <w:rPr>
          <w:rFonts w:ascii="Times New Roman" w:hAnsi="Times New Roman" w:cs="Times New Roman"/>
          <w:sz w:val="24"/>
          <w:szCs w:val="24"/>
        </w:rPr>
        <w:t>stavebných prác</w:t>
      </w:r>
      <w:r w:rsidR="00CF7964" w:rsidRPr="003A51D2">
        <w:rPr>
          <w:rFonts w:ascii="Times New Roman" w:hAnsi="Times New Roman" w:cs="Times New Roman"/>
          <w:sz w:val="24"/>
          <w:szCs w:val="24"/>
        </w:rPr>
        <w:t xml:space="preserve"> je v</w:t>
      </w:r>
      <w:r w:rsidR="008B31FE" w:rsidRPr="003A51D2">
        <w:rPr>
          <w:rFonts w:ascii="Times New Roman" w:hAnsi="Times New Roman" w:cs="Times New Roman"/>
          <w:sz w:val="24"/>
          <w:szCs w:val="24"/>
        </w:rPr>
        <w:t> </w:t>
      </w:r>
      <w:r w:rsidR="00CF7964" w:rsidRPr="003A51D2">
        <w:rPr>
          <w:rFonts w:ascii="Times New Roman" w:hAnsi="Times New Roman" w:cs="Times New Roman"/>
          <w:color w:val="000000" w:themeColor="text1"/>
          <w:sz w:val="24"/>
          <w:szCs w:val="24"/>
        </w:rPr>
        <w:t>lehote</w:t>
      </w:r>
      <w:r w:rsidR="008B31FE" w:rsidRPr="003A51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F317A1" w:rsidRPr="003A51D2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B31FE" w:rsidRPr="003A51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mesiacov</w:t>
      </w:r>
      <w:r w:rsidR="00274037" w:rsidRPr="003A51D2">
        <w:rPr>
          <w:rFonts w:ascii="Times New Roman" w:hAnsi="Times New Roman" w:cs="Times New Roman"/>
          <w:sz w:val="24"/>
          <w:szCs w:val="24"/>
        </w:rPr>
        <w:t xml:space="preserve">, </w:t>
      </w:r>
      <w:r w:rsidR="00F317A1" w:rsidRPr="003A51D2">
        <w:rPr>
          <w:rFonts w:ascii="Times New Roman" w:hAnsi="Times New Roman" w:cs="Times New Roman"/>
          <w:sz w:val="24"/>
          <w:szCs w:val="24"/>
        </w:rPr>
        <w:t>najneskôr do 31.7.2024</w:t>
      </w:r>
      <w:r>
        <w:rPr>
          <w:rFonts w:ascii="Times New Roman" w:hAnsi="Times New Roman" w:cs="Times New Roman"/>
          <w:sz w:val="24"/>
          <w:szCs w:val="24"/>
        </w:rPr>
        <w:t>. Preto výdavky projektu sa budú reálne dotýkať rozpočtu mesta na rok 2024, do ktorého návrhu táto investícia zatiaľ vo výške podľa rozpočtu projektu je zapracovaná.</w:t>
      </w:r>
    </w:p>
    <w:p w14:paraId="20D0BBF7" w14:textId="77777777" w:rsidR="008065F6" w:rsidRDefault="008065F6" w:rsidP="00E52616">
      <w:pPr>
        <w:pStyle w:val="Normlnywebov"/>
        <w:spacing w:before="0" w:beforeAutospacing="0" w:after="0" w:afterAutospacing="0"/>
        <w:jc w:val="both"/>
        <w:rPr>
          <w:u w:val="single"/>
        </w:rPr>
      </w:pPr>
    </w:p>
    <w:sectPr w:rsidR="008065F6" w:rsidSect="0023044F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5DC7E" w14:textId="77777777" w:rsidR="00F161CB" w:rsidRDefault="00F161CB" w:rsidP="0023044F">
      <w:pPr>
        <w:spacing w:after="0" w:line="240" w:lineRule="auto"/>
      </w:pPr>
      <w:r>
        <w:separator/>
      </w:r>
    </w:p>
  </w:endnote>
  <w:endnote w:type="continuationSeparator" w:id="0">
    <w:p w14:paraId="388BA352" w14:textId="77777777" w:rsidR="00F161CB" w:rsidRDefault="00F161CB" w:rsidP="0023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FA5BB" w14:textId="77777777" w:rsidR="00F161CB" w:rsidRDefault="00F161CB" w:rsidP="0023044F">
      <w:pPr>
        <w:spacing w:after="0" w:line="240" w:lineRule="auto"/>
      </w:pPr>
      <w:r>
        <w:separator/>
      </w:r>
    </w:p>
  </w:footnote>
  <w:footnote w:type="continuationSeparator" w:id="0">
    <w:p w14:paraId="304198A7" w14:textId="77777777" w:rsidR="00F161CB" w:rsidRDefault="00F161CB" w:rsidP="00230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36048"/>
      <w:docPartObj>
        <w:docPartGallery w:val="Page Numbers (Top of Page)"/>
        <w:docPartUnique/>
      </w:docPartObj>
    </w:sdtPr>
    <w:sdtContent>
      <w:p w14:paraId="6BCA1D22" w14:textId="55142F24" w:rsidR="0023044F" w:rsidRDefault="0023044F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2EB156" w14:textId="77777777" w:rsidR="0023044F" w:rsidRDefault="002304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A3207"/>
    <w:multiLevelType w:val="hybridMultilevel"/>
    <w:tmpl w:val="F45613DC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568F9"/>
    <w:multiLevelType w:val="hybridMultilevel"/>
    <w:tmpl w:val="52D4F3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4553"/>
    <w:multiLevelType w:val="hybridMultilevel"/>
    <w:tmpl w:val="9182C234"/>
    <w:lvl w:ilvl="0" w:tplc="198428B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BB0C83"/>
    <w:multiLevelType w:val="hybridMultilevel"/>
    <w:tmpl w:val="B622E45A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0A0FED"/>
    <w:multiLevelType w:val="hybridMultilevel"/>
    <w:tmpl w:val="3F26E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47304"/>
    <w:multiLevelType w:val="hybridMultilevel"/>
    <w:tmpl w:val="265E67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27235"/>
    <w:multiLevelType w:val="hybridMultilevel"/>
    <w:tmpl w:val="5136F632"/>
    <w:lvl w:ilvl="0" w:tplc="6EAAF0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A4E45"/>
    <w:multiLevelType w:val="hybridMultilevel"/>
    <w:tmpl w:val="8F16A6A8"/>
    <w:lvl w:ilvl="0" w:tplc="198428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11FA5"/>
    <w:multiLevelType w:val="hybridMultilevel"/>
    <w:tmpl w:val="7EB088C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ADE6F8D"/>
    <w:multiLevelType w:val="hybridMultilevel"/>
    <w:tmpl w:val="5D12FA04"/>
    <w:lvl w:ilvl="0" w:tplc="D5C20C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F545E"/>
    <w:multiLevelType w:val="hybridMultilevel"/>
    <w:tmpl w:val="CA20DD94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2FAD3F46"/>
    <w:multiLevelType w:val="hybridMultilevel"/>
    <w:tmpl w:val="21D442A4"/>
    <w:lvl w:ilvl="0" w:tplc="D5084D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F1D03"/>
    <w:multiLevelType w:val="hybridMultilevel"/>
    <w:tmpl w:val="98CC6E9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35646874"/>
    <w:multiLevelType w:val="hybridMultilevel"/>
    <w:tmpl w:val="F8C09CBC"/>
    <w:lvl w:ilvl="0" w:tplc="D2964ED4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4" w15:restartNumberingAfterBreak="0">
    <w:nsid w:val="365C32B0"/>
    <w:multiLevelType w:val="hybridMultilevel"/>
    <w:tmpl w:val="946EA44C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F526138"/>
    <w:multiLevelType w:val="hybridMultilevel"/>
    <w:tmpl w:val="CC3CAB80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8D938B3"/>
    <w:multiLevelType w:val="hybridMultilevel"/>
    <w:tmpl w:val="E4F2A68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DE61C94"/>
    <w:multiLevelType w:val="hybridMultilevel"/>
    <w:tmpl w:val="0CB6E8FC"/>
    <w:lvl w:ilvl="0" w:tplc="55FE5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61013E"/>
    <w:multiLevelType w:val="hybridMultilevel"/>
    <w:tmpl w:val="0364720A"/>
    <w:lvl w:ilvl="0" w:tplc="243A13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C1E535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602D39"/>
    <w:multiLevelType w:val="hybridMultilevel"/>
    <w:tmpl w:val="1C14B13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7B664A33"/>
    <w:multiLevelType w:val="hybridMultilevel"/>
    <w:tmpl w:val="7CA65C72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8F5CAF"/>
    <w:multiLevelType w:val="hybridMultilevel"/>
    <w:tmpl w:val="BDA4C334"/>
    <w:lvl w:ilvl="0" w:tplc="198428B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8703093">
    <w:abstractNumId w:val="1"/>
  </w:num>
  <w:num w:numId="2" w16cid:durableId="1298299767">
    <w:abstractNumId w:val="5"/>
  </w:num>
  <w:num w:numId="3" w16cid:durableId="1050420698">
    <w:abstractNumId w:val="18"/>
  </w:num>
  <w:num w:numId="4" w16cid:durableId="803739846">
    <w:abstractNumId w:val="17"/>
  </w:num>
  <w:num w:numId="5" w16cid:durableId="1823816611">
    <w:abstractNumId w:val="6"/>
  </w:num>
  <w:num w:numId="6" w16cid:durableId="2033913714">
    <w:abstractNumId w:val="4"/>
  </w:num>
  <w:num w:numId="7" w16cid:durableId="1288243601">
    <w:abstractNumId w:val="7"/>
  </w:num>
  <w:num w:numId="8" w16cid:durableId="184486442">
    <w:abstractNumId w:val="21"/>
  </w:num>
  <w:num w:numId="9" w16cid:durableId="1191839323">
    <w:abstractNumId w:val="2"/>
  </w:num>
  <w:num w:numId="10" w16cid:durableId="1835951887">
    <w:abstractNumId w:val="20"/>
  </w:num>
  <w:num w:numId="11" w16cid:durableId="419957255">
    <w:abstractNumId w:val="0"/>
  </w:num>
  <w:num w:numId="12" w16cid:durableId="1052581213">
    <w:abstractNumId w:val="13"/>
  </w:num>
  <w:num w:numId="13" w16cid:durableId="1657611667">
    <w:abstractNumId w:val="15"/>
  </w:num>
  <w:num w:numId="14" w16cid:durableId="2004308123">
    <w:abstractNumId w:val="14"/>
  </w:num>
  <w:num w:numId="15" w16cid:durableId="566889762">
    <w:abstractNumId w:val="19"/>
  </w:num>
  <w:num w:numId="16" w16cid:durableId="1219122154">
    <w:abstractNumId w:val="8"/>
  </w:num>
  <w:num w:numId="17" w16cid:durableId="865755386">
    <w:abstractNumId w:val="3"/>
  </w:num>
  <w:num w:numId="18" w16cid:durableId="405348995">
    <w:abstractNumId w:val="10"/>
  </w:num>
  <w:num w:numId="19" w16cid:durableId="1800949542">
    <w:abstractNumId w:val="16"/>
  </w:num>
  <w:num w:numId="20" w16cid:durableId="820192846">
    <w:abstractNumId w:val="12"/>
  </w:num>
  <w:num w:numId="21" w16cid:durableId="1325668757">
    <w:abstractNumId w:val="11"/>
  </w:num>
  <w:num w:numId="22" w16cid:durableId="13102809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C9B"/>
    <w:rsid w:val="00005995"/>
    <w:rsid w:val="000359FE"/>
    <w:rsid w:val="000503C8"/>
    <w:rsid w:val="0007210E"/>
    <w:rsid w:val="000C77F5"/>
    <w:rsid w:val="000F290D"/>
    <w:rsid w:val="00143F3B"/>
    <w:rsid w:val="00193158"/>
    <w:rsid w:val="001C5F45"/>
    <w:rsid w:val="001F739E"/>
    <w:rsid w:val="0023044F"/>
    <w:rsid w:val="0023196F"/>
    <w:rsid w:val="002528E5"/>
    <w:rsid w:val="00274037"/>
    <w:rsid w:val="00293AD3"/>
    <w:rsid w:val="002A6128"/>
    <w:rsid w:val="002A6E0B"/>
    <w:rsid w:val="003014CA"/>
    <w:rsid w:val="003A51D2"/>
    <w:rsid w:val="003B5011"/>
    <w:rsid w:val="003C15C8"/>
    <w:rsid w:val="00425CB8"/>
    <w:rsid w:val="00454A18"/>
    <w:rsid w:val="004F1BC7"/>
    <w:rsid w:val="004F1CD1"/>
    <w:rsid w:val="00511693"/>
    <w:rsid w:val="005140F9"/>
    <w:rsid w:val="00533C2F"/>
    <w:rsid w:val="00540D9D"/>
    <w:rsid w:val="005816D8"/>
    <w:rsid w:val="005A38A7"/>
    <w:rsid w:val="005E3B3E"/>
    <w:rsid w:val="0061397F"/>
    <w:rsid w:val="00627D53"/>
    <w:rsid w:val="006373A8"/>
    <w:rsid w:val="006702F5"/>
    <w:rsid w:val="006E0F30"/>
    <w:rsid w:val="00703D9E"/>
    <w:rsid w:val="007148A8"/>
    <w:rsid w:val="00724EE1"/>
    <w:rsid w:val="00741752"/>
    <w:rsid w:val="00795B34"/>
    <w:rsid w:val="007C4F22"/>
    <w:rsid w:val="007C5886"/>
    <w:rsid w:val="008065F6"/>
    <w:rsid w:val="00812999"/>
    <w:rsid w:val="008365C2"/>
    <w:rsid w:val="00880A05"/>
    <w:rsid w:val="008B31FE"/>
    <w:rsid w:val="008F1E61"/>
    <w:rsid w:val="0093236F"/>
    <w:rsid w:val="00993B9F"/>
    <w:rsid w:val="009A43E2"/>
    <w:rsid w:val="009D4E76"/>
    <w:rsid w:val="00A22C44"/>
    <w:rsid w:val="00A602CC"/>
    <w:rsid w:val="00A608E3"/>
    <w:rsid w:val="00A75327"/>
    <w:rsid w:val="00AA3572"/>
    <w:rsid w:val="00B57C9B"/>
    <w:rsid w:val="00B728BF"/>
    <w:rsid w:val="00B9282B"/>
    <w:rsid w:val="00B94419"/>
    <w:rsid w:val="00BC323E"/>
    <w:rsid w:val="00BE11D4"/>
    <w:rsid w:val="00BF5606"/>
    <w:rsid w:val="00C46880"/>
    <w:rsid w:val="00C53956"/>
    <w:rsid w:val="00C62AD6"/>
    <w:rsid w:val="00C76619"/>
    <w:rsid w:val="00CF7964"/>
    <w:rsid w:val="00D7272E"/>
    <w:rsid w:val="00DF2923"/>
    <w:rsid w:val="00E108C5"/>
    <w:rsid w:val="00E520DC"/>
    <w:rsid w:val="00E52616"/>
    <w:rsid w:val="00E71800"/>
    <w:rsid w:val="00F161CB"/>
    <w:rsid w:val="00F17135"/>
    <w:rsid w:val="00F24663"/>
    <w:rsid w:val="00F26F19"/>
    <w:rsid w:val="00F317A1"/>
    <w:rsid w:val="00F528FB"/>
    <w:rsid w:val="00F56FD1"/>
    <w:rsid w:val="00F61E74"/>
    <w:rsid w:val="00F62E9E"/>
    <w:rsid w:val="00F74D47"/>
    <w:rsid w:val="00FD2FD8"/>
    <w:rsid w:val="00FE1EF4"/>
    <w:rsid w:val="00FE40EA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F4CB"/>
  <w15:chartTrackingRefBased/>
  <w15:docId w15:val="{FA5607FE-E09E-48B7-8648-A9BD67D4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7C58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57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7C58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7C58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7C58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7C588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7C588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588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qFormat/>
    <w:rsid w:val="007C5886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7C5886"/>
    <w:rPr>
      <w:rFonts w:ascii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C5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1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48A8"/>
    <w:rPr>
      <w:rFonts w:ascii="Segoe UI" w:hAnsi="Segoe UI" w:cs="Segoe UI"/>
      <w:sz w:val="18"/>
      <w:szCs w:val="18"/>
    </w:rPr>
  </w:style>
  <w:style w:type="paragraph" w:customStyle="1" w:styleId="Normlny1">
    <w:name w:val="Normálny1"/>
    <w:rsid w:val="00795B34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val="en-US"/>
    </w:rPr>
  </w:style>
  <w:style w:type="character" w:customStyle="1" w:styleId="OdsekzoznamuChar">
    <w:name w:val="Odsek zoznamu Char"/>
    <w:aliases w:val="body Char,Odsek zoznamu2 Char,List Paragraph Char"/>
    <w:link w:val="Odsekzoznamu"/>
    <w:locked/>
    <w:rsid w:val="00795B34"/>
    <w:rPr>
      <w:rFonts w:ascii="Calibri" w:hAnsi="Calibri" w:cs="Times New Roman"/>
    </w:rPr>
  </w:style>
  <w:style w:type="paragraph" w:customStyle="1" w:styleId="Style43">
    <w:name w:val="Style43"/>
    <w:basedOn w:val="Normlny"/>
    <w:uiPriority w:val="99"/>
    <w:rsid w:val="00795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30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044F"/>
  </w:style>
  <w:style w:type="paragraph" w:styleId="Pta">
    <w:name w:val="footer"/>
    <w:basedOn w:val="Normlny"/>
    <w:link w:val="PtaChar"/>
    <w:uiPriority w:val="99"/>
    <w:unhideWhenUsed/>
    <w:rsid w:val="00230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0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55930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9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8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576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483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4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36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6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47522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5262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3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1284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single" w:sz="6" w:space="4" w:color="D8DCE2"/>
                <w:right w:val="none" w:sz="0" w:space="0" w:color="auto"/>
              </w:divBdr>
              <w:divsChild>
                <w:div w:id="20457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1124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57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4</cp:revision>
  <dcterms:created xsi:type="dcterms:W3CDTF">2023-10-16T13:02:00Z</dcterms:created>
  <dcterms:modified xsi:type="dcterms:W3CDTF">2023-10-16T13:23:00Z</dcterms:modified>
</cp:coreProperties>
</file>