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807C4" w14:textId="09CA0DD8" w:rsidR="00F610EF" w:rsidRDefault="00A14F20" w:rsidP="00AA3025">
      <w:pPr>
        <w:ind w:left="-284" w:right="-597"/>
        <w:rPr>
          <w:sz w:val="20"/>
          <w:szCs w:val="20"/>
        </w:rPr>
      </w:pPr>
      <w:r w:rsidRPr="00E4350E">
        <w:rPr>
          <w:sz w:val="20"/>
          <w:szCs w:val="20"/>
        </w:rPr>
        <w:t xml:space="preserve">     </w:t>
      </w:r>
      <w:r w:rsidR="006F53BE">
        <w:rPr>
          <w:sz w:val="20"/>
          <w:szCs w:val="20"/>
        </w:rPr>
        <w:t>I</w:t>
      </w:r>
      <w:r w:rsidRPr="00E4350E">
        <w:rPr>
          <w:sz w:val="20"/>
          <w:szCs w:val="20"/>
        </w:rPr>
        <w:t xml:space="preserve">nformácie o všetkých </w:t>
      </w:r>
      <w:r w:rsidRPr="004978CB">
        <w:rPr>
          <w:sz w:val="20"/>
          <w:szCs w:val="20"/>
        </w:rPr>
        <w:t xml:space="preserve">predkladaných </w:t>
      </w:r>
      <w:r w:rsidRPr="006F53BE">
        <w:rPr>
          <w:sz w:val="20"/>
          <w:szCs w:val="20"/>
        </w:rPr>
        <w:t>projektoch –</w:t>
      </w:r>
      <w:r w:rsidRPr="006F53BE">
        <w:rPr>
          <w:sz w:val="20"/>
          <w:szCs w:val="20"/>
          <w:highlight w:val="yellow"/>
        </w:rPr>
        <w:t xml:space="preserve"> </w:t>
      </w:r>
      <w:r w:rsidRPr="00917540">
        <w:rPr>
          <w:sz w:val="20"/>
          <w:szCs w:val="20"/>
          <w:highlight w:val="yellow"/>
        </w:rPr>
        <w:t>nové informácie sú zvýraznené farebne</w:t>
      </w:r>
      <w:r w:rsidRPr="00E4350E">
        <w:rPr>
          <w:sz w:val="20"/>
          <w:szCs w:val="20"/>
        </w:rPr>
        <w:t xml:space="preserve"> </w:t>
      </w:r>
      <w:r w:rsidRPr="009C6721">
        <w:rPr>
          <w:sz w:val="20"/>
          <w:szCs w:val="20"/>
        </w:rPr>
        <w:t xml:space="preserve">stav </w:t>
      </w:r>
      <w:r>
        <w:rPr>
          <w:sz w:val="20"/>
          <w:szCs w:val="20"/>
        </w:rPr>
        <w:t>k</w:t>
      </w:r>
      <w:r w:rsidR="00C109FF">
        <w:rPr>
          <w:sz w:val="20"/>
          <w:szCs w:val="20"/>
        </w:rPr>
        <w:t> 13. 6.</w:t>
      </w:r>
      <w:r w:rsidR="00AA3025">
        <w:rPr>
          <w:sz w:val="20"/>
          <w:szCs w:val="20"/>
        </w:rPr>
        <w:t xml:space="preserve"> </w:t>
      </w:r>
      <w:r w:rsidR="006F53BE">
        <w:rPr>
          <w:sz w:val="20"/>
          <w:szCs w:val="20"/>
        </w:rPr>
        <w:t xml:space="preserve">2023                                                                                                  </w:t>
      </w:r>
      <w:r w:rsidR="005F703F">
        <w:rPr>
          <w:sz w:val="20"/>
          <w:szCs w:val="20"/>
        </w:rPr>
        <w:t xml:space="preserve"> </w:t>
      </w:r>
      <w:r w:rsidRPr="00E4350E">
        <w:rPr>
          <w:sz w:val="20"/>
          <w:szCs w:val="20"/>
        </w:rPr>
        <w:t>Príloha č. 1</w:t>
      </w:r>
    </w:p>
    <w:p w14:paraId="485746B8" w14:textId="5A08B0CA" w:rsidR="00AA3025" w:rsidRPr="00AA3025" w:rsidRDefault="00AA3025" w:rsidP="00AA3025">
      <w:pPr>
        <w:ind w:left="-284" w:right="-597"/>
        <w:rPr>
          <w:sz w:val="20"/>
          <w:szCs w:val="20"/>
        </w:rPr>
      </w:pPr>
      <w:r>
        <w:rPr>
          <w:sz w:val="20"/>
          <w:szCs w:val="20"/>
        </w:rPr>
        <w:t xml:space="preserve">     Z rok</w:t>
      </w:r>
      <w:r w:rsidR="008A64AD">
        <w:rPr>
          <w:sz w:val="20"/>
          <w:szCs w:val="20"/>
        </w:rPr>
        <w:t>u</w:t>
      </w:r>
      <w:r>
        <w:rPr>
          <w:sz w:val="20"/>
          <w:szCs w:val="20"/>
        </w:rPr>
        <w:t xml:space="preserve"> 2021 a 2022 uvádzame doposiaľ nevyhodnotene žiadosti.,</w:t>
      </w:r>
    </w:p>
    <w:p w14:paraId="66409CEA" w14:textId="77777777" w:rsidR="00D3573A" w:rsidRDefault="00D3573A" w:rsidP="00D3573A">
      <w:pPr>
        <w:rPr>
          <w:color w:val="000000"/>
          <w:sz w:val="20"/>
          <w:szCs w:val="20"/>
        </w:rPr>
      </w:pPr>
      <w:bookmarkStart w:id="0" w:name="_Hlk102025861"/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6"/>
        <w:gridCol w:w="3195"/>
        <w:gridCol w:w="3402"/>
        <w:gridCol w:w="1984"/>
        <w:gridCol w:w="3232"/>
      </w:tblGrid>
      <w:tr w:rsidR="008A64AD" w:rsidRPr="00623D2D" w14:paraId="5A7DA47A" w14:textId="77777777" w:rsidTr="004F6839">
        <w:tc>
          <w:tcPr>
            <w:tcW w:w="2896" w:type="dxa"/>
            <w:tcBorders>
              <w:top w:val="single" w:sz="4" w:space="0" w:color="auto"/>
            </w:tcBorders>
          </w:tcPr>
          <w:p w14:paraId="212BD696" w14:textId="77777777" w:rsidR="008A64AD" w:rsidRPr="00623D2D" w:rsidRDefault="008A64AD" w:rsidP="00930C1A">
            <w:pPr>
              <w:rPr>
                <w:b/>
                <w:bCs/>
                <w:sz w:val="20"/>
                <w:szCs w:val="20"/>
              </w:rPr>
            </w:pPr>
            <w:bookmarkStart w:id="1" w:name="_Hlk85801206"/>
            <w:bookmarkStart w:id="2" w:name="_Hlk120877135"/>
            <w:r w:rsidRPr="00623D2D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95" w:type="dxa"/>
            <w:tcBorders>
              <w:top w:val="single" w:sz="4" w:space="0" w:color="auto"/>
            </w:tcBorders>
          </w:tcPr>
          <w:p w14:paraId="29D3F93B" w14:textId="77777777" w:rsidR="008A64AD" w:rsidRPr="00623D2D" w:rsidRDefault="008A64AD" w:rsidP="00930C1A">
            <w:pPr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440D23E0" w14:textId="77777777" w:rsidR="008A64AD" w:rsidRPr="00623D2D" w:rsidRDefault="008A64AD" w:rsidP="00930C1A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726213D" w14:textId="77777777" w:rsidR="008A64AD" w:rsidRPr="00623D2D" w:rsidRDefault="008A64AD" w:rsidP="00930C1A">
            <w:pPr>
              <w:rPr>
                <w:bCs/>
                <w:sz w:val="20"/>
                <w:szCs w:val="20"/>
              </w:rPr>
            </w:pPr>
          </w:p>
        </w:tc>
        <w:tc>
          <w:tcPr>
            <w:tcW w:w="3232" w:type="dxa"/>
            <w:tcBorders>
              <w:top w:val="single" w:sz="4" w:space="0" w:color="auto"/>
            </w:tcBorders>
          </w:tcPr>
          <w:p w14:paraId="1CD60B56" w14:textId="77777777" w:rsidR="008A64AD" w:rsidRPr="00623D2D" w:rsidRDefault="008A64AD" w:rsidP="00930C1A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8A64AD" w:rsidRPr="00EF6B96" w14:paraId="2B4C05B8" w14:textId="77777777" w:rsidTr="004F6839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vAlign w:val="center"/>
          </w:tcPr>
          <w:p w14:paraId="211BCC0A" w14:textId="77777777" w:rsidR="008A64AD" w:rsidRPr="00EF6B96" w:rsidRDefault="008A64AD" w:rsidP="00930C1A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Názov projektu</w:t>
            </w:r>
          </w:p>
        </w:tc>
        <w:tc>
          <w:tcPr>
            <w:tcW w:w="3195" w:type="dxa"/>
            <w:vAlign w:val="center"/>
          </w:tcPr>
          <w:p w14:paraId="426F6ECE" w14:textId="77777777" w:rsidR="008A64AD" w:rsidRPr="00EF6B96" w:rsidRDefault="008A64AD" w:rsidP="00930C1A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poskytovateľ</w:t>
            </w:r>
          </w:p>
        </w:tc>
        <w:tc>
          <w:tcPr>
            <w:tcW w:w="3402" w:type="dxa"/>
            <w:vAlign w:val="center"/>
          </w:tcPr>
          <w:p w14:paraId="47FAA024" w14:textId="77777777" w:rsidR="008A64AD" w:rsidRPr="00EF6B96" w:rsidRDefault="008A64AD" w:rsidP="00930C1A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výška požadovaného grantu/dotácie</w:t>
            </w:r>
          </w:p>
        </w:tc>
        <w:tc>
          <w:tcPr>
            <w:tcW w:w="1984" w:type="dxa"/>
            <w:vAlign w:val="center"/>
          </w:tcPr>
          <w:p w14:paraId="74DE4D9B" w14:textId="77777777" w:rsidR="008A64AD" w:rsidRPr="00EF6B96" w:rsidRDefault="008A64AD" w:rsidP="00930C1A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maximálna možná výška grantu</w:t>
            </w:r>
          </w:p>
        </w:tc>
        <w:tc>
          <w:tcPr>
            <w:tcW w:w="3232" w:type="dxa"/>
            <w:vAlign w:val="center"/>
          </w:tcPr>
          <w:p w14:paraId="0F542CEC" w14:textId="77777777" w:rsidR="008A64AD" w:rsidRPr="00EF6B96" w:rsidRDefault="008A64AD" w:rsidP="00930C1A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vyhodnotenie úspešnosti</w:t>
            </w:r>
          </w:p>
        </w:tc>
      </w:tr>
      <w:tr w:rsidR="008A64AD" w:rsidRPr="00DC31E8" w14:paraId="2ACD83EE" w14:textId="77777777" w:rsidTr="004F6839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1E842F39" w14:textId="77777777" w:rsidR="008A64AD" w:rsidRPr="000E309B" w:rsidRDefault="008A64AD" w:rsidP="00930C1A">
            <w:pPr>
              <w:rPr>
                <w:sz w:val="20"/>
                <w:szCs w:val="20"/>
              </w:rPr>
            </w:pPr>
            <w:bookmarkStart w:id="3" w:name="_Hlk102024188"/>
            <w:r w:rsidRPr="000E309B">
              <w:rPr>
                <w:sz w:val="20"/>
                <w:szCs w:val="20"/>
                <w:lang w:eastAsia="en-US"/>
              </w:rPr>
              <w:t>Havarijný stav podlahy objektu – ZŠ Ľ. Štúra</w:t>
            </w:r>
          </w:p>
        </w:tc>
        <w:tc>
          <w:tcPr>
            <w:tcW w:w="3195" w:type="dxa"/>
          </w:tcPr>
          <w:p w14:paraId="50146D35" w14:textId="77777777" w:rsidR="008A64AD" w:rsidRPr="008A64AD" w:rsidRDefault="008A64AD" w:rsidP="00930C1A">
            <w:pPr>
              <w:rPr>
                <w:sz w:val="20"/>
                <w:szCs w:val="20"/>
                <w:lang w:eastAsia="en-US"/>
              </w:rPr>
            </w:pPr>
            <w:r w:rsidRPr="008A64AD">
              <w:rPr>
                <w:sz w:val="20"/>
                <w:szCs w:val="20"/>
                <w:lang w:eastAsia="en-US"/>
              </w:rPr>
              <w:t>MŠVVaŠ SR</w:t>
            </w:r>
          </w:p>
          <w:p w14:paraId="3AAE5961" w14:textId="77777777" w:rsidR="008A64AD" w:rsidRPr="008A64AD" w:rsidRDefault="008A64AD" w:rsidP="00930C1A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8A64AD">
              <w:rPr>
                <w:rFonts w:ascii="Times New Roman" w:hAnsi="Times New Roman"/>
                <w:sz w:val="20"/>
                <w:szCs w:val="20"/>
              </w:rPr>
              <w:t>Podané poštou 18.1.2021</w:t>
            </w:r>
          </w:p>
          <w:p w14:paraId="4DA7B0E2" w14:textId="77777777" w:rsidR="008A64AD" w:rsidRPr="008A64AD" w:rsidRDefault="008A64AD" w:rsidP="00930C1A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8A64AD">
              <w:rPr>
                <w:rFonts w:ascii="Times New Roman" w:hAnsi="Times New Roman"/>
                <w:sz w:val="20"/>
                <w:szCs w:val="20"/>
              </w:rPr>
              <w:t>Znovu podané: 6.5.2021</w:t>
            </w:r>
          </w:p>
          <w:p w14:paraId="3539B55B" w14:textId="77777777" w:rsidR="008A64AD" w:rsidRPr="008A64AD" w:rsidRDefault="008A64AD" w:rsidP="00930C1A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8A64AD">
              <w:rPr>
                <w:rFonts w:ascii="Times New Roman" w:hAnsi="Times New Roman"/>
                <w:sz w:val="20"/>
                <w:szCs w:val="20"/>
              </w:rPr>
              <w:t>Znovu podané 22.10.2021 SŠU</w:t>
            </w:r>
          </w:p>
          <w:p w14:paraId="01EF2314" w14:textId="77777777" w:rsidR="008A64AD" w:rsidRPr="008A64AD" w:rsidRDefault="008A64AD" w:rsidP="00930C1A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8A64AD">
              <w:rPr>
                <w:rFonts w:ascii="Times New Roman" w:hAnsi="Times New Roman"/>
                <w:sz w:val="20"/>
                <w:szCs w:val="20"/>
              </w:rPr>
              <w:t>Znovu podaná 11.1.2023 SŠÚ</w:t>
            </w:r>
          </w:p>
          <w:p w14:paraId="4E216086" w14:textId="77777777" w:rsidR="008A64AD" w:rsidRPr="008A64AD" w:rsidRDefault="008A64AD" w:rsidP="00930C1A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8A64AD">
              <w:rPr>
                <w:rFonts w:ascii="Times New Roman" w:hAnsi="Times New Roman"/>
                <w:sz w:val="20"/>
                <w:szCs w:val="20"/>
              </w:rPr>
              <w:t>Doplnená žiadosť 17.02.2023 SŠÚ</w:t>
            </w:r>
          </w:p>
          <w:p w14:paraId="7180DF9A" w14:textId="77777777" w:rsidR="008A64AD" w:rsidRPr="008A64AD" w:rsidRDefault="008A64AD" w:rsidP="00930C1A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8A64AD">
              <w:rPr>
                <w:rFonts w:ascii="Times New Roman" w:hAnsi="Times New Roman"/>
                <w:sz w:val="20"/>
                <w:szCs w:val="20"/>
              </w:rPr>
              <w:t>Zrušenie pôvodnej žiadosti podanej v roku 2021: 17.02.2023</w:t>
            </w:r>
          </w:p>
        </w:tc>
        <w:tc>
          <w:tcPr>
            <w:tcW w:w="3402" w:type="dxa"/>
          </w:tcPr>
          <w:p w14:paraId="780F0F80" w14:textId="77777777" w:rsidR="008A64AD" w:rsidRPr="008A64AD" w:rsidRDefault="008A64AD" w:rsidP="00930C1A">
            <w:pPr>
              <w:rPr>
                <w:sz w:val="20"/>
                <w:szCs w:val="20"/>
                <w:lang w:eastAsia="en-US"/>
              </w:rPr>
            </w:pPr>
            <w:r w:rsidRPr="008A64AD">
              <w:rPr>
                <w:sz w:val="20"/>
                <w:szCs w:val="20"/>
                <w:lang w:eastAsia="en-US"/>
              </w:rPr>
              <w:t>Celkový rozpočet 58 525,75 EUR</w:t>
            </w:r>
          </w:p>
          <w:p w14:paraId="74D2ABBD" w14:textId="77777777" w:rsidR="008A64AD" w:rsidRPr="008A64AD" w:rsidRDefault="008A64AD" w:rsidP="00930C1A">
            <w:pPr>
              <w:rPr>
                <w:sz w:val="20"/>
                <w:szCs w:val="20"/>
                <w:lang w:eastAsia="en-US"/>
              </w:rPr>
            </w:pPr>
            <w:r w:rsidRPr="008A64AD">
              <w:rPr>
                <w:sz w:val="20"/>
                <w:szCs w:val="20"/>
                <w:lang w:eastAsia="en-US"/>
              </w:rPr>
              <w:t>Požadované: 58 000 EUR</w:t>
            </w:r>
          </w:p>
          <w:p w14:paraId="511376CF" w14:textId="77777777" w:rsidR="008A64AD" w:rsidRPr="008A64AD" w:rsidRDefault="008A64AD" w:rsidP="00930C1A">
            <w:pPr>
              <w:rPr>
                <w:sz w:val="20"/>
                <w:szCs w:val="20"/>
                <w:lang w:eastAsia="en-US"/>
              </w:rPr>
            </w:pPr>
            <w:r w:rsidRPr="008A64AD">
              <w:rPr>
                <w:sz w:val="20"/>
                <w:szCs w:val="20"/>
                <w:lang w:eastAsia="en-US"/>
              </w:rPr>
              <w:t>Vlastný vklad: 525,75 EUR</w:t>
            </w:r>
          </w:p>
          <w:p w14:paraId="72C1B47E" w14:textId="77777777" w:rsidR="008A64AD" w:rsidRPr="008A64AD" w:rsidRDefault="008A64AD" w:rsidP="00930C1A">
            <w:pPr>
              <w:rPr>
                <w:sz w:val="20"/>
                <w:szCs w:val="20"/>
                <w:lang w:eastAsia="en-US"/>
              </w:rPr>
            </w:pPr>
            <w:r w:rsidRPr="008A64AD">
              <w:rPr>
                <w:sz w:val="20"/>
                <w:szCs w:val="20"/>
                <w:lang w:eastAsia="en-US"/>
              </w:rPr>
              <w:t>Celkový rozpočet: 76 881,35 EUR</w:t>
            </w:r>
          </w:p>
          <w:p w14:paraId="0C36490D" w14:textId="77777777" w:rsidR="008A64AD" w:rsidRPr="008A64AD" w:rsidRDefault="008A64AD" w:rsidP="00930C1A">
            <w:pPr>
              <w:rPr>
                <w:sz w:val="20"/>
                <w:szCs w:val="20"/>
                <w:lang w:eastAsia="en-US"/>
              </w:rPr>
            </w:pPr>
            <w:r w:rsidRPr="008A64AD">
              <w:rPr>
                <w:sz w:val="20"/>
                <w:szCs w:val="20"/>
                <w:lang w:eastAsia="en-US"/>
              </w:rPr>
              <w:t>Požadované: 76 000 EUR</w:t>
            </w:r>
          </w:p>
          <w:p w14:paraId="199D3431" w14:textId="77777777" w:rsidR="008A64AD" w:rsidRPr="008A64AD" w:rsidRDefault="008A64AD" w:rsidP="00930C1A">
            <w:pPr>
              <w:rPr>
                <w:sz w:val="20"/>
                <w:szCs w:val="20"/>
              </w:rPr>
            </w:pPr>
            <w:r w:rsidRPr="008A64AD">
              <w:rPr>
                <w:sz w:val="20"/>
                <w:szCs w:val="20"/>
                <w:lang w:eastAsia="en-US"/>
              </w:rPr>
              <w:t>Vlastný vklad: 881,35 EUR</w:t>
            </w:r>
          </w:p>
        </w:tc>
        <w:tc>
          <w:tcPr>
            <w:tcW w:w="1984" w:type="dxa"/>
          </w:tcPr>
          <w:p w14:paraId="3EE805AE" w14:textId="77777777" w:rsidR="008A64AD" w:rsidRPr="008A64AD" w:rsidRDefault="008A64AD" w:rsidP="00930C1A">
            <w:pPr>
              <w:rPr>
                <w:sz w:val="20"/>
                <w:szCs w:val="20"/>
              </w:rPr>
            </w:pPr>
            <w:r w:rsidRPr="008A64AD">
              <w:rPr>
                <w:sz w:val="20"/>
                <w:szCs w:val="20"/>
                <w:lang w:eastAsia="en-US"/>
              </w:rPr>
              <w:t>Bez limitu</w:t>
            </w:r>
          </w:p>
        </w:tc>
        <w:tc>
          <w:tcPr>
            <w:tcW w:w="3232" w:type="dxa"/>
          </w:tcPr>
          <w:p w14:paraId="662EC1CB" w14:textId="77777777" w:rsidR="008A64AD" w:rsidRPr="008A64AD" w:rsidRDefault="008A64AD" w:rsidP="00C109FF">
            <w:pPr>
              <w:jc w:val="both"/>
              <w:rPr>
                <w:sz w:val="20"/>
                <w:szCs w:val="20"/>
              </w:rPr>
            </w:pPr>
            <w:r w:rsidRPr="008A64AD">
              <w:rPr>
                <w:sz w:val="20"/>
                <w:szCs w:val="20"/>
                <w:lang w:eastAsia="en-US"/>
              </w:rPr>
              <w:t>V posudzovaní. Znovu podané z dôvodu zmeny Okresného úradu na Regionálny úrad školskej správy a navýšenie finančných prostriedkov na odstránenie havarijného stavu, nakoľko došlo k výraznému nárastu cien materiálov.</w:t>
            </w:r>
          </w:p>
        </w:tc>
      </w:tr>
      <w:bookmarkEnd w:id="3"/>
      <w:tr w:rsidR="008A64AD" w:rsidRPr="0091697E" w14:paraId="6EF7D758" w14:textId="77777777" w:rsidTr="004F6839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0C9E" w14:textId="77777777" w:rsidR="008A64AD" w:rsidRPr="0091697E" w:rsidRDefault="008A64AD" w:rsidP="00930C1A">
            <w:pPr>
              <w:rPr>
                <w:sz w:val="20"/>
                <w:szCs w:val="20"/>
              </w:rPr>
            </w:pPr>
            <w:r w:rsidRPr="0091697E">
              <w:rPr>
                <w:sz w:val="20"/>
                <w:szCs w:val="20"/>
              </w:rPr>
              <w:t>Podpora udržateľnosti Kultúrneho domu v Šali v súvislosti s pandémiou COVID- 19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C3FE" w14:textId="77777777" w:rsidR="008A64AD" w:rsidRPr="008A64AD" w:rsidRDefault="008A64AD" w:rsidP="00930C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A64AD">
              <w:rPr>
                <w:sz w:val="20"/>
                <w:szCs w:val="20"/>
              </w:rPr>
              <w:t>Ministerstvo kultúry Slovenskej republiky, Výzva IROP-PO7-SC77-2021-75, - 7. REACT-EÚ</w:t>
            </w:r>
          </w:p>
          <w:p w14:paraId="267EC2C3" w14:textId="77777777" w:rsidR="008A64AD" w:rsidRPr="008A64AD" w:rsidRDefault="008A64AD" w:rsidP="00930C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A64AD">
              <w:rPr>
                <w:sz w:val="20"/>
                <w:szCs w:val="20"/>
              </w:rPr>
              <w:t>Odoslané ÚPVS – 25.11.2021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845C" w14:textId="77777777" w:rsidR="008A64AD" w:rsidRPr="008A64AD" w:rsidRDefault="008A64AD" w:rsidP="00930C1A">
            <w:pPr>
              <w:rPr>
                <w:color w:val="000000"/>
                <w:sz w:val="20"/>
                <w:szCs w:val="20"/>
              </w:rPr>
            </w:pPr>
            <w:r w:rsidRPr="008A64AD">
              <w:rPr>
                <w:color w:val="000000"/>
                <w:sz w:val="20"/>
                <w:szCs w:val="20"/>
              </w:rPr>
              <w:t xml:space="preserve">celkový rozpočet:       </w:t>
            </w:r>
            <w:r w:rsidRPr="008A64AD">
              <w:rPr>
                <w:color w:val="002060"/>
                <w:sz w:val="20"/>
                <w:szCs w:val="20"/>
              </w:rPr>
              <w:t xml:space="preserve"> </w:t>
            </w:r>
            <w:r w:rsidRPr="008A64AD">
              <w:rPr>
                <w:color w:val="000000"/>
                <w:sz w:val="20"/>
                <w:szCs w:val="20"/>
              </w:rPr>
              <w:t>72 312,12 EUR</w:t>
            </w:r>
          </w:p>
          <w:p w14:paraId="439CAF3D" w14:textId="77777777" w:rsidR="008A64AD" w:rsidRPr="008A64AD" w:rsidRDefault="008A64AD" w:rsidP="00930C1A">
            <w:pPr>
              <w:rPr>
                <w:color w:val="000000"/>
                <w:sz w:val="20"/>
                <w:szCs w:val="20"/>
              </w:rPr>
            </w:pPr>
            <w:r w:rsidRPr="008A64AD">
              <w:rPr>
                <w:color w:val="000000"/>
                <w:sz w:val="20"/>
                <w:szCs w:val="20"/>
              </w:rPr>
              <w:t xml:space="preserve">požadované:                 68 696,51 EUR </w:t>
            </w:r>
          </w:p>
          <w:p w14:paraId="6CFB8DA0" w14:textId="77777777" w:rsidR="008A64AD" w:rsidRPr="008A64AD" w:rsidRDefault="008A64AD" w:rsidP="00930C1A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A64AD">
              <w:rPr>
                <w:color w:val="000000"/>
                <w:sz w:val="20"/>
                <w:szCs w:val="20"/>
              </w:rPr>
              <w:t>vl.vklad+iné</w:t>
            </w:r>
            <w:proofErr w:type="spellEnd"/>
            <w:r w:rsidRPr="008A64AD">
              <w:rPr>
                <w:color w:val="000000"/>
                <w:sz w:val="20"/>
                <w:szCs w:val="20"/>
              </w:rPr>
              <w:t xml:space="preserve"> zdroje:     3 615,61 EUR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247F" w14:textId="77777777" w:rsidR="008A64AD" w:rsidRPr="008A64AD" w:rsidRDefault="008A64AD" w:rsidP="00930C1A">
            <w:pPr>
              <w:rPr>
                <w:sz w:val="20"/>
                <w:szCs w:val="20"/>
              </w:rPr>
            </w:pPr>
            <w:r w:rsidRPr="008A64AD">
              <w:rPr>
                <w:sz w:val="20"/>
                <w:szCs w:val="20"/>
              </w:rPr>
              <w:t>Min. 50 000 EUR, max 200 000 EUR, min 5 % spolufinancovanie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C8DE" w14:textId="453D6B98" w:rsidR="008A64AD" w:rsidRPr="008A64AD" w:rsidRDefault="008A64AD" w:rsidP="00C109FF">
            <w:pPr>
              <w:jc w:val="both"/>
              <w:rPr>
                <w:sz w:val="20"/>
                <w:szCs w:val="20"/>
              </w:rPr>
            </w:pPr>
            <w:r w:rsidRPr="008A64AD">
              <w:rPr>
                <w:sz w:val="20"/>
                <w:szCs w:val="20"/>
              </w:rPr>
              <w:t>Dňa 10.3.2023 doručené rozhodnutie o neschválení žiadosti z dôvodu nedostatku finančných prostriedkov určených vo výzve.</w:t>
            </w:r>
            <w:r w:rsidR="00C109FF" w:rsidRPr="00E75B44">
              <w:rPr>
                <w:sz w:val="20"/>
                <w:szCs w:val="20"/>
                <w:highlight w:val="yellow"/>
              </w:rPr>
              <w:t xml:space="preserve"> Dňa 6.6.2023 doručené ROZHODNUTIE O ODVOLANÍ PROTI ROZHODNUTIU O NESCHVÁLENÍ ŽIADOSTI O NENÁVRATNÝ FINANČNÝ PRÍSPEVOK – potvrdenie rozhodnutia o neschválení</w:t>
            </w:r>
          </w:p>
        </w:tc>
      </w:tr>
      <w:bookmarkEnd w:id="1"/>
    </w:tbl>
    <w:p w14:paraId="21B112D2" w14:textId="77777777" w:rsidR="008A64AD" w:rsidRDefault="008A64AD" w:rsidP="00D3573A">
      <w:pPr>
        <w:rPr>
          <w:color w:val="000000"/>
          <w:sz w:val="20"/>
          <w:szCs w:val="20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6"/>
        <w:gridCol w:w="3478"/>
        <w:gridCol w:w="3544"/>
        <w:gridCol w:w="1984"/>
        <w:gridCol w:w="2807"/>
      </w:tblGrid>
      <w:tr w:rsidR="00D3573A" w:rsidRPr="00623D2D" w14:paraId="4C4B5E1B" w14:textId="77777777" w:rsidTr="004F6839">
        <w:tc>
          <w:tcPr>
            <w:tcW w:w="2896" w:type="dxa"/>
            <w:tcBorders>
              <w:top w:val="single" w:sz="4" w:space="0" w:color="auto"/>
            </w:tcBorders>
          </w:tcPr>
          <w:p w14:paraId="214EF945" w14:textId="77777777" w:rsidR="00D3573A" w:rsidRPr="00623D2D" w:rsidRDefault="00D3573A" w:rsidP="00707DCE">
            <w:pPr>
              <w:rPr>
                <w:b/>
                <w:bCs/>
                <w:sz w:val="20"/>
                <w:szCs w:val="20"/>
              </w:rPr>
            </w:pPr>
            <w:bookmarkStart w:id="4" w:name="_Hlk103951401"/>
            <w:r w:rsidRPr="00623D2D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78" w:type="dxa"/>
            <w:tcBorders>
              <w:top w:val="single" w:sz="4" w:space="0" w:color="auto"/>
            </w:tcBorders>
          </w:tcPr>
          <w:p w14:paraId="6DBD9FD5" w14:textId="77777777" w:rsidR="00D3573A" w:rsidRPr="00623D2D" w:rsidRDefault="00D3573A" w:rsidP="00707DCE">
            <w:pPr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1EA9B16E" w14:textId="77777777" w:rsidR="00D3573A" w:rsidRPr="00623D2D" w:rsidRDefault="00D3573A" w:rsidP="00707DCE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6F0896F5" w14:textId="77777777" w:rsidR="00D3573A" w:rsidRPr="00623D2D" w:rsidRDefault="00D3573A" w:rsidP="00707DCE">
            <w:pPr>
              <w:rPr>
                <w:bCs/>
                <w:sz w:val="20"/>
                <w:szCs w:val="20"/>
              </w:rPr>
            </w:pPr>
          </w:p>
        </w:tc>
        <w:tc>
          <w:tcPr>
            <w:tcW w:w="2807" w:type="dxa"/>
            <w:tcBorders>
              <w:top w:val="single" w:sz="4" w:space="0" w:color="auto"/>
            </w:tcBorders>
          </w:tcPr>
          <w:p w14:paraId="37943894" w14:textId="77777777" w:rsidR="00D3573A" w:rsidRPr="00623D2D" w:rsidRDefault="00D3573A" w:rsidP="00707DCE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D3573A" w:rsidRPr="00EF6B96" w14:paraId="2D3647BB" w14:textId="77777777" w:rsidTr="004F6839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vAlign w:val="center"/>
          </w:tcPr>
          <w:p w14:paraId="02661192" w14:textId="77777777" w:rsidR="00D3573A" w:rsidRPr="00EF6B96" w:rsidRDefault="00D3573A" w:rsidP="00707DCE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Názov projektu</w:t>
            </w:r>
          </w:p>
        </w:tc>
        <w:tc>
          <w:tcPr>
            <w:tcW w:w="3478" w:type="dxa"/>
            <w:vAlign w:val="center"/>
          </w:tcPr>
          <w:p w14:paraId="20BCC6C3" w14:textId="77777777" w:rsidR="00D3573A" w:rsidRPr="00EF6B96" w:rsidRDefault="00D3573A" w:rsidP="00707DCE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poskytovateľ</w:t>
            </w:r>
          </w:p>
        </w:tc>
        <w:tc>
          <w:tcPr>
            <w:tcW w:w="3544" w:type="dxa"/>
            <w:vAlign w:val="center"/>
          </w:tcPr>
          <w:p w14:paraId="0521ED94" w14:textId="77777777" w:rsidR="00D3573A" w:rsidRPr="00EF6B96" w:rsidRDefault="00D3573A" w:rsidP="00707DCE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výška požadovaného grantu/dotácie</w:t>
            </w:r>
          </w:p>
        </w:tc>
        <w:tc>
          <w:tcPr>
            <w:tcW w:w="1984" w:type="dxa"/>
            <w:vAlign w:val="center"/>
          </w:tcPr>
          <w:p w14:paraId="01A3FCDE" w14:textId="77777777" w:rsidR="00D3573A" w:rsidRPr="00EF6B96" w:rsidRDefault="00D3573A" w:rsidP="00707DCE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maximálna možná výška grantu</w:t>
            </w:r>
          </w:p>
        </w:tc>
        <w:tc>
          <w:tcPr>
            <w:tcW w:w="2807" w:type="dxa"/>
            <w:vAlign w:val="center"/>
          </w:tcPr>
          <w:p w14:paraId="0B2889AC" w14:textId="77777777" w:rsidR="00D3573A" w:rsidRPr="00EF6B96" w:rsidRDefault="00D3573A" w:rsidP="00707DCE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vyhodnotenie úspešnosti</w:t>
            </w:r>
          </w:p>
        </w:tc>
      </w:tr>
      <w:bookmarkEnd w:id="4"/>
      <w:tr w:rsidR="00FE3A3A" w:rsidRPr="00F01FC7" w14:paraId="182A9E0F" w14:textId="77777777" w:rsidTr="004F6839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218EDE51" w14:textId="6FA7F78F" w:rsidR="00FE3A3A" w:rsidRPr="00E54577" w:rsidRDefault="00FE3A3A" w:rsidP="00FE3A3A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 xml:space="preserve">Revitalizácie vnútrobloku sídliska </w:t>
            </w:r>
            <w:proofErr w:type="spellStart"/>
            <w:r w:rsidRPr="00BB3B80">
              <w:rPr>
                <w:sz w:val="20"/>
                <w:szCs w:val="20"/>
              </w:rPr>
              <w:t>Vlčanská</w:t>
            </w:r>
            <w:proofErr w:type="spellEnd"/>
            <w:r w:rsidRPr="00BB3B80">
              <w:rPr>
                <w:sz w:val="20"/>
                <w:szCs w:val="20"/>
              </w:rPr>
              <w:t xml:space="preserve"> - Budovateľská v meste Šaľa</w:t>
            </w:r>
          </w:p>
        </w:tc>
        <w:tc>
          <w:tcPr>
            <w:tcW w:w="3478" w:type="dxa"/>
          </w:tcPr>
          <w:p w14:paraId="19D116B9" w14:textId="77777777" w:rsidR="00FE3A3A" w:rsidRPr="00BB3B80" w:rsidRDefault="00FE3A3A" w:rsidP="00FE3A3A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BB3B80">
              <w:rPr>
                <w:rFonts w:ascii="Times New Roman" w:hAnsi="Times New Roman"/>
                <w:sz w:val="20"/>
                <w:szCs w:val="20"/>
              </w:rPr>
              <w:t>IROP-PO7-SC73-2021-87 - Podpora zelenej infraštruktúry a regenerácia vnútroblokov sídlisk</w:t>
            </w:r>
          </w:p>
          <w:p w14:paraId="00F38FB6" w14:textId="05616EBC" w:rsidR="00FE3A3A" w:rsidRPr="00E54577" w:rsidRDefault="00FE3A3A" w:rsidP="00FE3A3A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BB3B80">
              <w:rPr>
                <w:rFonts w:ascii="Times New Roman" w:hAnsi="Times New Roman"/>
                <w:sz w:val="20"/>
                <w:szCs w:val="20"/>
              </w:rPr>
              <w:t>Podané cez systém ITMS2014+ aj osobne do podateľne: 1.3.2022</w:t>
            </w:r>
          </w:p>
        </w:tc>
        <w:tc>
          <w:tcPr>
            <w:tcW w:w="3544" w:type="dxa"/>
          </w:tcPr>
          <w:p w14:paraId="05E1C644" w14:textId="77777777" w:rsidR="00FE3A3A" w:rsidRPr="00BB3B80" w:rsidRDefault="00FE3A3A" w:rsidP="00FE3A3A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celkový rozpočet:        836 781,34 EUR</w:t>
            </w:r>
          </w:p>
          <w:p w14:paraId="417FD95F" w14:textId="77777777" w:rsidR="00FE3A3A" w:rsidRPr="00BB3B80" w:rsidRDefault="00FE3A3A" w:rsidP="00FE3A3A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 xml:space="preserve">požadované:                 794 942,27 EUR </w:t>
            </w:r>
          </w:p>
          <w:p w14:paraId="60C2F3F7" w14:textId="77777777" w:rsidR="00FE3A3A" w:rsidRPr="00BB3B80" w:rsidRDefault="00FE3A3A" w:rsidP="00FE3A3A">
            <w:pPr>
              <w:rPr>
                <w:sz w:val="20"/>
                <w:szCs w:val="20"/>
              </w:rPr>
            </w:pPr>
            <w:proofErr w:type="spellStart"/>
            <w:r w:rsidRPr="00BB3B80">
              <w:rPr>
                <w:sz w:val="20"/>
                <w:szCs w:val="20"/>
              </w:rPr>
              <w:t>vl.vklad+iné</w:t>
            </w:r>
            <w:proofErr w:type="spellEnd"/>
            <w:r w:rsidRPr="00BB3B80">
              <w:rPr>
                <w:sz w:val="20"/>
                <w:szCs w:val="20"/>
              </w:rPr>
              <w:t xml:space="preserve"> zdroje:     41 839, 07 EUR</w:t>
            </w:r>
          </w:p>
          <w:p w14:paraId="1ADCFB22" w14:textId="77777777" w:rsidR="00FE3A3A" w:rsidRPr="00E54577" w:rsidRDefault="00FE3A3A" w:rsidP="00FE3A3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2163E7F" w14:textId="77777777" w:rsidR="00FE3A3A" w:rsidRPr="0073116C" w:rsidRDefault="00FE3A3A" w:rsidP="00FE3A3A">
            <w:pPr>
              <w:rPr>
                <w:sz w:val="20"/>
                <w:szCs w:val="20"/>
              </w:rPr>
            </w:pPr>
            <w:r w:rsidRPr="0073116C">
              <w:rPr>
                <w:sz w:val="20"/>
                <w:szCs w:val="20"/>
              </w:rPr>
              <w:t>Min. 5 % spolufinancovanie</w:t>
            </w:r>
          </w:p>
          <w:p w14:paraId="2A9AFBCE" w14:textId="1A6859F7" w:rsidR="00FE3A3A" w:rsidRPr="00E54577" w:rsidRDefault="00FE3A3A" w:rsidP="00FE3A3A">
            <w:pPr>
              <w:rPr>
                <w:sz w:val="20"/>
                <w:szCs w:val="20"/>
              </w:rPr>
            </w:pPr>
            <w:r w:rsidRPr="0073116C">
              <w:rPr>
                <w:sz w:val="20"/>
                <w:szCs w:val="20"/>
              </w:rPr>
              <w:t>Min. a max. neboli stanovené.</w:t>
            </w:r>
          </w:p>
        </w:tc>
        <w:tc>
          <w:tcPr>
            <w:tcW w:w="2807" w:type="dxa"/>
          </w:tcPr>
          <w:p w14:paraId="30502BAD" w14:textId="77777777" w:rsidR="00FE3A3A" w:rsidRDefault="00FE3A3A" w:rsidP="00FE3A3A">
            <w:pPr>
              <w:jc w:val="right"/>
              <w:rPr>
                <w:sz w:val="20"/>
                <w:szCs w:val="20"/>
              </w:rPr>
            </w:pPr>
            <w:r w:rsidRPr="0073116C">
              <w:rPr>
                <w:sz w:val="20"/>
                <w:szCs w:val="20"/>
              </w:rPr>
              <w:t>Rozhodnutie o neschválení žiadosti o NFP 19.10.2022 pre nedostatok finančných prostriedkov vo výzve, podali sme odvolanie</w:t>
            </w:r>
          </w:p>
          <w:p w14:paraId="16BAD283" w14:textId="0EA8689D" w:rsidR="00FE3A3A" w:rsidRPr="00E75B44" w:rsidRDefault="00FE3A3A" w:rsidP="00FE3A3A">
            <w:pPr>
              <w:jc w:val="right"/>
              <w:rPr>
                <w:sz w:val="20"/>
                <w:szCs w:val="20"/>
                <w:highlight w:val="yellow"/>
              </w:rPr>
            </w:pPr>
            <w:r w:rsidRPr="00C13D36">
              <w:rPr>
                <w:sz w:val="20"/>
                <w:szCs w:val="20"/>
                <w:highlight w:val="yellow"/>
              </w:rPr>
              <w:t>Dňa 13.6.2023 doručené rozhodnutie odvolacieho orgánu, ktorý nevyhovel odvolaniu a potvrdil rozhodnutie o neschválení</w:t>
            </w:r>
            <w:r>
              <w:rPr>
                <w:sz w:val="20"/>
                <w:szCs w:val="20"/>
              </w:rPr>
              <w:t>.</w:t>
            </w:r>
          </w:p>
        </w:tc>
      </w:tr>
      <w:tr w:rsidR="00FE3A3A" w:rsidRPr="00F01FC7" w14:paraId="75A36C9F" w14:textId="77777777" w:rsidTr="004F6839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17EC4986" w14:textId="77777777" w:rsidR="00FE3A3A" w:rsidRPr="00E54577" w:rsidRDefault="00FE3A3A" w:rsidP="00FE3A3A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lastRenderedPageBreak/>
              <w:t>Vnútromestská cyklistická infraštruktúra Šaľa – 1. etapa</w:t>
            </w:r>
          </w:p>
        </w:tc>
        <w:tc>
          <w:tcPr>
            <w:tcW w:w="3478" w:type="dxa"/>
          </w:tcPr>
          <w:p w14:paraId="5ECD6535" w14:textId="77777777" w:rsidR="00FE3A3A" w:rsidRPr="00E54577" w:rsidRDefault="00FE3A3A" w:rsidP="00FE3A3A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E54577">
              <w:rPr>
                <w:rFonts w:ascii="Times New Roman" w:hAnsi="Times New Roman"/>
                <w:sz w:val="20"/>
                <w:szCs w:val="20"/>
              </w:rPr>
              <w:t>Výzva č. 1 na predkladanie žiadostí o poskytnutie prostriedkov mechanizmu na podporu obnovy a odolnosti</w:t>
            </w:r>
          </w:p>
          <w:p w14:paraId="08B07FB1" w14:textId="77777777" w:rsidR="00FE3A3A" w:rsidRPr="00E54577" w:rsidRDefault="00FE3A3A" w:rsidP="00FE3A3A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E54577">
              <w:rPr>
                <w:rFonts w:ascii="Times New Roman" w:hAnsi="Times New Roman"/>
                <w:sz w:val="20"/>
                <w:szCs w:val="20"/>
              </w:rPr>
              <w:t>Podané osobne: 30.9.2022</w:t>
            </w:r>
          </w:p>
        </w:tc>
        <w:tc>
          <w:tcPr>
            <w:tcW w:w="3544" w:type="dxa"/>
          </w:tcPr>
          <w:p w14:paraId="761F702E" w14:textId="77777777" w:rsidR="00FE3A3A" w:rsidRPr="00E54577" w:rsidRDefault="00FE3A3A" w:rsidP="00FE3A3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54577">
              <w:rPr>
                <w:color w:val="000000"/>
                <w:sz w:val="20"/>
                <w:szCs w:val="20"/>
              </w:rPr>
              <w:t>celkový rozpočet:       2 584 817,75 EUR</w:t>
            </w:r>
          </w:p>
          <w:p w14:paraId="2F1F8E79" w14:textId="344CD86D" w:rsidR="00FE3A3A" w:rsidRPr="00E54577" w:rsidRDefault="00FE3A3A" w:rsidP="00FE3A3A">
            <w:pPr>
              <w:rPr>
                <w:sz w:val="20"/>
                <w:szCs w:val="20"/>
              </w:rPr>
            </w:pPr>
            <w:r w:rsidRPr="00E54577">
              <w:rPr>
                <w:color w:val="000000"/>
                <w:sz w:val="20"/>
                <w:szCs w:val="20"/>
              </w:rPr>
              <w:t>požadované:               2 584 817,75 EUR</w:t>
            </w:r>
            <w:r w:rsidRPr="00E54577">
              <w:rPr>
                <w:color w:val="000000"/>
                <w:sz w:val="20"/>
                <w:szCs w:val="20"/>
              </w:rPr>
              <w:br/>
            </w:r>
            <w:proofErr w:type="spellStart"/>
            <w:r w:rsidRPr="00E54577">
              <w:rPr>
                <w:color w:val="000000"/>
                <w:sz w:val="20"/>
                <w:szCs w:val="20"/>
              </w:rPr>
              <w:t>vl.vklad+iné</w:t>
            </w:r>
            <w:proofErr w:type="spellEnd"/>
            <w:r w:rsidRPr="00E54577">
              <w:rPr>
                <w:color w:val="000000"/>
                <w:sz w:val="20"/>
                <w:szCs w:val="20"/>
              </w:rPr>
              <w:t xml:space="preserve"> zdroje:    0 EUR (pri akceptácii prekročenia benchmarku)</w:t>
            </w:r>
          </w:p>
        </w:tc>
        <w:tc>
          <w:tcPr>
            <w:tcW w:w="1984" w:type="dxa"/>
          </w:tcPr>
          <w:p w14:paraId="68A971E0" w14:textId="77777777" w:rsidR="00FE3A3A" w:rsidRPr="00E54577" w:rsidRDefault="00FE3A3A" w:rsidP="00FE3A3A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Nie je stanovený limit na veľkosť projektu.</w:t>
            </w:r>
          </w:p>
        </w:tc>
        <w:tc>
          <w:tcPr>
            <w:tcW w:w="2807" w:type="dxa"/>
          </w:tcPr>
          <w:p w14:paraId="478287E0" w14:textId="41F31F3B" w:rsidR="00FE3A3A" w:rsidRPr="00917540" w:rsidRDefault="00FE3A3A" w:rsidP="00FE3A3A">
            <w:pPr>
              <w:jc w:val="right"/>
              <w:rPr>
                <w:sz w:val="20"/>
                <w:szCs w:val="20"/>
              </w:rPr>
            </w:pPr>
            <w:r w:rsidRPr="00E75B44">
              <w:rPr>
                <w:sz w:val="20"/>
                <w:szCs w:val="20"/>
                <w:highlight w:val="yellow"/>
              </w:rPr>
              <w:t>Úspešný, zverejnené zatiaľ online v zozname schválených žiadostí</w:t>
            </w:r>
          </w:p>
        </w:tc>
      </w:tr>
      <w:tr w:rsidR="00FE3A3A" w:rsidRPr="00F01FC7" w14:paraId="04941BFE" w14:textId="77777777" w:rsidTr="004F6839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59EA24E6" w14:textId="77777777" w:rsidR="00FE3A3A" w:rsidRPr="00A0437D" w:rsidRDefault="00FE3A3A" w:rsidP="00FE3A3A">
            <w:pPr>
              <w:rPr>
                <w:sz w:val="20"/>
                <w:szCs w:val="20"/>
              </w:rPr>
            </w:pPr>
            <w:r w:rsidRPr="00A0437D">
              <w:rPr>
                <w:sz w:val="20"/>
                <w:szCs w:val="20"/>
              </w:rPr>
              <w:t xml:space="preserve">Dotácia na podporu rozvoja sociálnych služieb  </w:t>
            </w:r>
          </w:p>
        </w:tc>
        <w:tc>
          <w:tcPr>
            <w:tcW w:w="3478" w:type="dxa"/>
          </w:tcPr>
          <w:p w14:paraId="069676A2" w14:textId="77777777" w:rsidR="00FE3A3A" w:rsidRPr="00A0437D" w:rsidRDefault="00FE3A3A" w:rsidP="00FE3A3A">
            <w:pPr>
              <w:rPr>
                <w:sz w:val="20"/>
                <w:szCs w:val="20"/>
              </w:rPr>
            </w:pPr>
            <w:r w:rsidRPr="00A0437D">
              <w:rPr>
                <w:sz w:val="20"/>
                <w:szCs w:val="20"/>
              </w:rPr>
              <w:t xml:space="preserve">MPSVaR SR - Žiadosť o poskytnutie dotácie na podporu rozvoja sociálnych služieb na rok 2023 (kúpa osobného motorového vozidla pre terénne opatrovateľky –elektromobil </w:t>
            </w:r>
          </w:p>
          <w:p w14:paraId="5551C79E" w14:textId="77777777" w:rsidR="00FE3A3A" w:rsidRPr="00A0437D" w:rsidRDefault="00FE3A3A" w:rsidP="00FE3A3A">
            <w:pPr>
              <w:rPr>
                <w:color w:val="000000"/>
                <w:sz w:val="20"/>
                <w:szCs w:val="20"/>
              </w:rPr>
            </w:pPr>
            <w:r w:rsidRPr="00A0437D">
              <w:rPr>
                <w:sz w:val="20"/>
                <w:szCs w:val="20"/>
              </w:rPr>
              <w:t>Odoslané online: 22.12.2022, p</w:t>
            </w:r>
            <w:r w:rsidRPr="00A0437D">
              <w:rPr>
                <w:color w:val="000000"/>
                <w:sz w:val="20"/>
                <w:szCs w:val="20"/>
              </w:rPr>
              <w:t>oštou 23.12.2022</w:t>
            </w:r>
          </w:p>
        </w:tc>
        <w:tc>
          <w:tcPr>
            <w:tcW w:w="3544" w:type="dxa"/>
          </w:tcPr>
          <w:p w14:paraId="3D63DD07" w14:textId="77777777" w:rsidR="00FE3A3A" w:rsidRPr="00A0437D" w:rsidRDefault="00FE3A3A" w:rsidP="00FE3A3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0437D">
              <w:rPr>
                <w:sz w:val="20"/>
                <w:szCs w:val="20"/>
              </w:rPr>
              <w:t>celkový rozpočet: 44830 EUR</w:t>
            </w:r>
            <w:r w:rsidRPr="00A0437D">
              <w:rPr>
                <w:sz w:val="20"/>
                <w:szCs w:val="20"/>
              </w:rPr>
              <w:br/>
              <w:t>požadované: 40347 EUR</w:t>
            </w:r>
            <w:r w:rsidRPr="00A0437D">
              <w:rPr>
                <w:sz w:val="20"/>
                <w:szCs w:val="20"/>
              </w:rPr>
              <w:br/>
            </w:r>
            <w:proofErr w:type="spellStart"/>
            <w:r w:rsidRPr="00A0437D">
              <w:rPr>
                <w:sz w:val="20"/>
                <w:szCs w:val="20"/>
              </w:rPr>
              <w:t>vl</w:t>
            </w:r>
            <w:proofErr w:type="spellEnd"/>
            <w:r w:rsidRPr="00A0437D">
              <w:rPr>
                <w:sz w:val="20"/>
                <w:szCs w:val="20"/>
              </w:rPr>
              <w:t xml:space="preserve">. vklad + iné zdroje: 4483 EUR </w:t>
            </w:r>
          </w:p>
        </w:tc>
        <w:tc>
          <w:tcPr>
            <w:tcW w:w="1984" w:type="dxa"/>
          </w:tcPr>
          <w:p w14:paraId="3B232D36" w14:textId="77777777" w:rsidR="00FE3A3A" w:rsidRPr="00A0437D" w:rsidRDefault="00FE3A3A" w:rsidP="00FE3A3A">
            <w:pPr>
              <w:rPr>
                <w:sz w:val="20"/>
                <w:szCs w:val="20"/>
              </w:rPr>
            </w:pPr>
            <w:r w:rsidRPr="00A0437D">
              <w:rPr>
                <w:sz w:val="20"/>
                <w:szCs w:val="20"/>
              </w:rPr>
              <w:t xml:space="preserve">max 90% </w:t>
            </w:r>
            <w:proofErr w:type="spellStart"/>
            <w:r w:rsidRPr="00A0437D">
              <w:rPr>
                <w:sz w:val="20"/>
                <w:szCs w:val="20"/>
              </w:rPr>
              <w:t>celk</w:t>
            </w:r>
            <w:proofErr w:type="spellEnd"/>
            <w:r w:rsidRPr="00A0437D">
              <w:rPr>
                <w:sz w:val="20"/>
                <w:szCs w:val="20"/>
              </w:rPr>
              <w:t>. nákladov. max. 50 000 EUR</w:t>
            </w:r>
          </w:p>
        </w:tc>
        <w:tc>
          <w:tcPr>
            <w:tcW w:w="2807" w:type="dxa"/>
          </w:tcPr>
          <w:p w14:paraId="4F8A3806" w14:textId="49643F3B" w:rsidR="00FE3A3A" w:rsidRPr="00917540" w:rsidRDefault="00FE3A3A" w:rsidP="00FE3A3A">
            <w:pPr>
              <w:jc w:val="right"/>
              <w:rPr>
                <w:sz w:val="20"/>
                <w:szCs w:val="20"/>
              </w:rPr>
            </w:pPr>
            <w:r w:rsidRPr="00A254CD">
              <w:rPr>
                <w:sz w:val="20"/>
                <w:szCs w:val="20"/>
                <w:highlight w:val="yellow"/>
              </w:rPr>
              <w:t xml:space="preserve">Úspešný, podľa zoznamu schválených projektov 11000 EUR (na bežné vozidlo, nie </w:t>
            </w:r>
            <w:r>
              <w:rPr>
                <w:sz w:val="20"/>
                <w:szCs w:val="20"/>
                <w:highlight w:val="yellow"/>
              </w:rPr>
              <w:t xml:space="preserve">pôvodne uvažovaný </w:t>
            </w:r>
            <w:proofErr w:type="spellStart"/>
            <w:r w:rsidRPr="00A254CD">
              <w:rPr>
                <w:sz w:val="20"/>
                <w:szCs w:val="20"/>
                <w:highlight w:val="yellow"/>
              </w:rPr>
              <w:t>eletromobil</w:t>
            </w:r>
            <w:proofErr w:type="spellEnd"/>
            <w:r w:rsidRPr="00A254CD">
              <w:rPr>
                <w:sz w:val="20"/>
                <w:szCs w:val="20"/>
                <w:highlight w:val="yellow"/>
              </w:rPr>
              <w:t>)</w:t>
            </w:r>
          </w:p>
        </w:tc>
      </w:tr>
      <w:bookmarkEnd w:id="0"/>
    </w:tbl>
    <w:p w14:paraId="4102A2A2" w14:textId="77777777" w:rsidR="00D3573A" w:rsidRDefault="00D3573A" w:rsidP="00D3573A">
      <w:pPr>
        <w:rPr>
          <w:color w:val="000000"/>
          <w:sz w:val="20"/>
          <w:szCs w:val="20"/>
        </w:rPr>
      </w:pPr>
    </w:p>
    <w:p w14:paraId="5FF65D55" w14:textId="77777777" w:rsidR="00917540" w:rsidRDefault="00917540" w:rsidP="00D3573A">
      <w:pPr>
        <w:rPr>
          <w:color w:val="000000"/>
          <w:sz w:val="20"/>
          <w:szCs w:val="20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2"/>
        <w:gridCol w:w="2656"/>
        <w:gridCol w:w="3402"/>
        <w:gridCol w:w="1976"/>
        <w:gridCol w:w="4233"/>
      </w:tblGrid>
      <w:tr w:rsidR="004F6839" w:rsidRPr="00623D2D" w14:paraId="0F00E294" w14:textId="77777777" w:rsidTr="004F6839">
        <w:tc>
          <w:tcPr>
            <w:tcW w:w="2442" w:type="dxa"/>
            <w:tcBorders>
              <w:top w:val="single" w:sz="4" w:space="0" w:color="auto"/>
            </w:tcBorders>
          </w:tcPr>
          <w:p w14:paraId="468D7584" w14:textId="77777777" w:rsidR="00C109FF" w:rsidRPr="00623D2D" w:rsidRDefault="00C109FF" w:rsidP="00847637">
            <w:pPr>
              <w:rPr>
                <w:b/>
                <w:bCs/>
                <w:sz w:val="20"/>
                <w:szCs w:val="20"/>
              </w:rPr>
            </w:pPr>
            <w:bookmarkStart w:id="5" w:name="_Hlk132699275"/>
            <w:bookmarkEnd w:id="2"/>
            <w:r w:rsidRPr="00623D2D">
              <w:rPr>
                <w:b/>
                <w:bCs/>
                <w:sz w:val="20"/>
                <w:szCs w:val="20"/>
              </w:rPr>
              <w:t>20</w:t>
            </w: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656" w:type="dxa"/>
            <w:tcBorders>
              <w:top w:val="single" w:sz="4" w:space="0" w:color="auto"/>
            </w:tcBorders>
          </w:tcPr>
          <w:p w14:paraId="3BE23214" w14:textId="77777777" w:rsidR="00C109FF" w:rsidRPr="00623D2D" w:rsidRDefault="00C109FF" w:rsidP="00847637">
            <w:pPr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6FA7FD08" w14:textId="77777777" w:rsidR="00C109FF" w:rsidRPr="00623D2D" w:rsidRDefault="00C109FF" w:rsidP="00847637">
            <w:pPr>
              <w:rPr>
                <w:bCs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</w:tcBorders>
          </w:tcPr>
          <w:p w14:paraId="1AA31EF5" w14:textId="77777777" w:rsidR="00C109FF" w:rsidRPr="00623D2D" w:rsidRDefault="00C109FF" w:rsidP="00847637">
            <w:pPr>
              <w:rPr>
                <w:bCs/>
                <w:sz w:val="20"/>
                <w:szCs w:val="20"/>
              </w:rPr>
            </w:pPr>
          </w:p>
        </w:tc>
        <w:tc>
          <w:tcPr>
            <w:tcW w:w="4233" w:type="dxa"/>
            <w:tcBorders>
              <w:top w:val="single" w:sz="4" w:space="0" w:color="auto"/>
            </w:tcBorders>
          </w:tcPr>
          <w:p w14:paraId="7EE76B00" w14:textId="77777777" w:rsidR="00C109FF" w:rsidRPr="00623D2D" w:rsidRDefault="00C109FF" w:rsidP="00847637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4F6839" w:rsidRPr="00EF6B96" w14:paraId="60ECDB46" w14:textId="77777777" w:rsidTr="004F6839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442" w:type="dxa"/>
            <w:vAlign w:val="center"/>
          </w:tcPr>
          <w:p w14:paraId="3000F9BE" w14:textId="77777777" w:rsidR="00C109FF" w:rsidRPr="00EF6B96" w:rsidRDefault="00C109FF" w:rsidP="00847637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Názov projektu</w:t>
            </w:r>
          </w:p>
        </w:tc>
        <w:tc>
          <w:tcPr>
            <w:tcW w:w="2656" w:type="dxa"/>
            <w:vAlign w:val="center"/>
          </w:tcPr>
          <w:p w14:paraId="3079CDC8" w14:textId="77777777" w:rsidR="00C109FF" w:rsidRPr="00EF6B96" w:rsidRDefault="00C109FF" w:rsidP="00847637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poskytovateľ</w:t>
            </w:r>
          </w:p>
        </w:tc>
        <w:tc>
          <w:tcPr>
            <w:tcW w:w="3402" w:type="dxa"/>
            <w:vAlign w:val="center"/>
          </w:tcPr>
          <w:p w14:paraId="4BD850BD" w14:textId="77777777" w:rsidR="00C109FF" w:rsidRPr="00EF6B96" w:rsidRDefault="00C109FF" w:rsidP="00847637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výška požadovaného grantu/dotácie</w:t>
            </w:r>
          </w:p>
        </w:tc>
        <w:tc>
          <w:tcPr>
            <w:tcW w:w="1976" w:type="dxa"/>
            <w:vAlign w:val="center"/>
          </w:tcPr>
          <w:p w14:paraId="449E4FC1" w14:textId="77777777" w:rsidR="00C109FF" w:rsidRPr="00EF6B96" w:rsidRDefault="00C109FF" w:rsidP="00847637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maximálna možná výška grantu</w:t>
            </w:r>
          </w:p>
        </w:tc>
        <w:tc>
          <w:tcPr>
            <w:tcW w:w="4233" w:type="dxa"/>
            <w:vAlign w:val="center"/>
          </w:tcPr>
          <w:p w14:paraId="08668AF0" w14:textId="77777777" w:rsidR="00C109FF" w:rsidRPr="00EF6B96" w:rsidRDefault="00C109FF" w:rsidP="00847637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vyhodnotenie úspešnosti</w:t>
            </w:r>
          </w:p>
        </w:tc>
      </w:tr>
      <w:tr w:rsidR="004F6839" w:rsidRPr="00502FAA" w14:paraId="0BCFD61D" w14:textId="77777777" w:rsidTr="004F6839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4EE35" w14:textId="77777777" w:rsidR="00C109FF" w:rsidRPr="00502FAA" w:rsidRDefault="00C109FF" w:rsidP="00847637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Dom smútku Šaľa – výmena výplní otvorov vrátane súvisiacich prác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6908" w14:textId="77777777" w:rsidR="00C109FF" w:rsidRPr="00502FAA" w:rsidRDefault="00C109FF" w:rsidP="00847637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Rezerva predsedu vlády SR – Priama podpora 2023</w:t>
            </w:r>
          </w:p>
          <w:p w14:paraId="65F12275" w14:textId="77777777" w:rsidR="00C109FF" w:rsidRPr="00502FAA" w:rsidRDefault="00C109FF" w:rsidP="00847637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Podané online: 27.2.2023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3D870" w14:textId="77777777" w:rsidR="00C109FF" w:rsidRPr="00502FAA" w:rsidRDefault="00C109FF" w:rsidP="00847637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Celkový rozpočet: 111 655,20 EUR</w:t>
            </w:r>
          </w:p>
          <w:p w14:paraId="6A533D24" w14:textId="77777777" w:rsidR="00C109FF" w:rsidRPr="00502FAA" w:rsidRDefault="00C109FF" w:rsidP="00847637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Požadované: 100 000 EUR</w:t>
            </w:r>
          </w:p>
          <w:p w14:paraId="165D830B" w14:textId="77777777" w:rsidR="00C109FF" w:rsidRPr="00502FAA" w:rsidRDefault="00C109FF" w:rsidP="00847637">
            <w:pPr>
              <w:rPr>
                <w:sz w:val="20"/>
                <w:szCs w:val="20"/>
              </w:rPr>
            </w:pPr>
            <w:proofErr w:type="spellStart"/>
            <w:r w:rsidRPr="00502FAA">
              <w:rPr>
                <w:sz w:val="20"/>
                <w:szCs w:val="20"/>
              </w:rPr>
              <w:t>vl</w:t>
            </w:r>
            <w:proofErr w:type="spellEnd"/>
            <w:r w:rsidRPr="00502FAA">
              <w:rPr>
                <w:sz w:val="20"/>
                <w:szCs w:val="20"/>
              </w:rPr>
              <w:t>. vklad + iné zdroje 11655,20 EUR</w:t>
            </w:r>
          </w:p>
          <w:p w14:paraId="1C79053B" w14:textId="77777777" w:rsidR="00C109FF" w:rsidRPr="00502FAA" w:rsidRDefault="00C109FF" w:rsidP="00847637">
            <w:pPr>
              <w:rPr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5FCE" w14:textId="77777777" w:rsidR="00C109FF" w:rsidRPr="00502FAA" w:rsidRDefault="00C109FF" w:rsidP="00847637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nestanované</w:t>
            </w:r>
          </w:p>
        </w:tc>
        <w:tc>
          <w:tcPr>
            <w:tcW w:w="4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CA4498" w14:textId="77777777" w:rsidR="00C109FF" w:rsidRPr="001F12CA" w:rsidRDefault="00C109FF" w:rsidP="00847637">
            <w:pPr>
              <w:pStyle w:val="Nadpis2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highlight w:val="yellow"/>
              </w:rPr>
            </w:pPr>
            <w:r w:rsidRPr="001F12CA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highlight w:val="yellow"/>
              </w:rPr>
              <w:t>Úrad vlády SR zverejnil nasledovnú informáciu:</w:t>
            </w:r>
          </w:p>
          <w:p w14:paraId="51B63E21" w14:textId="77777777" w:rsidR="00C109FF" w:rsidRPr="001F12CA" w:rsidRDefault="00C109FF" w:rsidP="00847637">
            <w:pPr>
              <w:pStyle w:val="Normlnywebov"/>
              <w:spacing w:before="0" w:beforeAutospacing="0" w:after="0" w:afterAutospacing="0"/>
              <w:jc w:val="both"/>
              <w:rPr>
                <w:sz w:val="20"/>
                <w:szCs w:val="20"/>
                <w:highlight w:val="yellow"/>
              </w:rPr>
            </w:pPr>
            <w:r w:rsidRPr="001F12CA">
              <w:rPr>
                <w:sz w:val="20"/>
                <w:szCs w:val="20"/>
                <w:highlight w:val="yellow"/>
              </w:rPr>
              <w:t>V dôsledku uplatňovania sankcií z prekročenia najvyšších pásiem limitu pre výšku dlhu verejnej správy - tzv. dlhovej brzdy podľa zákona č. 493/2011 Z. z. o rozpočtovej zodpovednosti v platnom znení (ďalej len „ústavný zákon“) sa od mája 2023 uplatňujú sankcie podľa čl. 12 ods. 3 až 7 ústavného zákona s cieľom zamedziť nárastu dlhu Slovenska. Podľa čl. 12 ods. 5 písm. b) ústavného zákona, ak výška dlhu dosiahne určenú hranicu </w:t>
            </w:r>
            <w:r w:rsidRPr="001F12CA">
              <w:rPr>
                <w:b/>
                <w:bCs/>
                <w:sz w:val="20"/>
                <w:szCs w:val="20"/>
                <w:highlight w:val="yellow"/>
              </w:rPr>
              <w:t>nemožno poskytovať prostriedky z rezervy predsedu vlády a z rezervy vlády</w:t>
            </w:r>
            <w:r w:rsidRPr="001F12CA">
              <w:rPr>
                <w:sz w:val="20"/>
                <w:szCs w:val="20"/>
                <w:highlight w:val="yellow"/>
              </w:rPr>
              <w:t>.</w:t>
            </w:r>
          </w:p>
          <w:p w14:paraId="577A59B2" w14:textId="77777777" w:rsidR="00C109FF" w:rsidRPr="00502FAA" w:rsidRDefault="00C109FF" w:rsidP="00847637">
            <w:pPr>
              <w:pStyle w:val="Normlnywebov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  <w:highlight w:val="yellow"/>
              </w:rPr>
              <w:t>Hrubý dlh verejnej správy už v roku 2020 presiahol všetky sankčné pásma súčasne platnej dlhovej  brzdy (</w:t>
            </w:r>
            <w:hyperlink r:id="rId7" w:tgtFrame="_blank" w:history="1">
              <w:r w:rsidRPr="001F12CA">
                <w:rPr>
                  <w:rFonts w:eastAsia="Calibri"/>
                  <w:sz w:val="20"/>
                  <w:szCs w:val="20"/>
                  <w:highlight w:val="yellow"/>
                </w:rPr>
                <w:t>https://rokovania.gov.sk/RVL/Material/26522/1</w:t>
              </w:r>
            </w:hyperlink>
            <w:r w:rsidRPr="001F12CA">
              <w:rPr>
                <w:sz w:val="20"/>
                <w:szCs w:val="20"/>
                <w:highlight w:val="yellow"/>
              </w:rPr>
              <w:t xml:space="preserve">). Napriek prekročeniu najvyšších pásiem sa najprísnejšie sankcie kvôli nástupu novej vlády neuplatňovali. Vyslovením dôvery vláde E. </w:t>
            </w:r>
            <w:proofErr w:type="spellStart"/>
            <w:r w:rsidRPr="001F12CA">
              <w:rPr>
                <w:sz w:val="20"/>
                <w:szCs w:val="20"/>
                <w:highlight w:val="yellow"/>
              </w:rPr>
              <w:t>Hegera</w:t>
            </w:r>
            <w:proofErr w:type="spellEnd"/>
            <w:r w:rsidRPr="001F12CA">
              <w:rPr>
                <w:sz w:val="20"/>
                <w:szCs w:val="20"/>
                <w:highlight w:val="yellow"/>
              </w:rPr>
              <w:t xml:space="preserve">, ktoré sa uskutočnilo dňa 04.05.2021 sa aktivovala </w:t>
            </w:r>
            <w:r w:rsidRPr="00E765DF">
              <w:rPr>
                <w:sz w:val="20"/>
                <w:szCs w:val="20"/>
                <w:highlight w:val="yellow"/>
              </w:rPr>
              <w:t xml:space="preserve">24-mesačná výnimka na uplatňovanie sankcií. Keďže uplynutím tohto obdobia dochádza k zmrazeniu prostriedkov z rezervy vlády a predsedu vlády, nie je možné viac žiadať o poskytovanie finančných prostriedkov z </w:t>
            </w:r>
            <w:r w:rsidRPr="00E765DF">
              <w:rPr>
                <w:sz w:val="20"/>
                <w:szCs w:val="20"/>
                <w:highlight w:val="yellow"/>
              </w:rPr>
              <w:lastRenderedPageBreak/>
              <w:t>rozpočtovej rezervy predsedu vlády SR a podpora z rozpočtovej rezervy predsedu vlády SR sa zastavuje</w:t>
            </w:r>
            <w:r w:rsidRPr="00E765DF">
              <w:rPr>
                <w:sz w:val="20"/>
                <w:szCs w:val="20"/>
              </w:rPr>
              <w:t>.</w:t>
            </w:r>
          </w:p>
        </w:tc>
      </w:tr>
      <w:tr w:rsidR="004F6839" w:rsidRPr="00502FAA" w14:paraId="3E136A1A" w14:textId="77777777" w:rsidTr="004F6839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5BED9" w14:textId="77777777" w:rsidR="00C109FF" w:rsidRPr="00502FAA" w:rsidRDefault="00C109FF" w:rsidP="00847637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 xml:space="preserve">Dom smútku </w:t>
            </w:r>
            <w:proofErr w:type="spellStart"/>
            <w:r w:rsidRPr="00502FAA">
              <w:rPr>
                <w:sz w:val="20"/>
                <w:szCs w:val="20"/>
              </w:rPr>
              <w:t>Veča</w:t>
            </w:r>
            <w:proofErr w:type="spellEnd"/>
            <w:r w:rsidRPr="00502FAA">
              <w:rPr>
                <w:sz w:val="20"/>
                <w:szCs w:val="20"/>
              </w:rPr>
              <w:t xml:space="preserve"> – výmena výplní otvorov vrátane súvisiacich prác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75A08" w14:textId="77777777" w:rsidR="00C109FF" w:rsidRPr="00502FAA" w:rsidRDefault="00C109FF" w:rsidP="00847637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Rezerva predsedu vlády SR – Priama podpora 2023</w:t>
            </w:r>
          </w:p>
          <w:p w14:paraId="7E95BE84" w14:textId="77777777" w:rsidR="00C109FF" w:rsidRPr="00502FAA" w:rsidRDefault="00C109FF" w:rsidP="00847637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Podané online: 27.2.2023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AD772" w14:textId="77777777" w:rsidR="00C109FF" w:rsidRPr="00502FAA" w:rsidRDefault="00C109FF" w:rsidP="00847637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Celkový rozpočet: 26752,80 EUR</w:t>
            </w:r>
          </w:p>
          <w:p w14:paraId="07E8163F" w14:textId="77777777" w:rsidR="00C109FF" w:rsidRPr="00502FAA" w:rsidRDefault="00C109FF" w:rsidP="00847637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Požadované: 25000 EUR</w:t>
            </w:r>
          </w:p>
          <w:p w14:paraId="6DAA1C97" w14:textId="77777777" w:rsidR="00C109FF" w:rsidRPr="00502FAA" w:rsidRDefault="00C109FF" w:rsidP="00847637">
            <w:pPr>
              <w:rPr>
                <w:sz w:val="20"/>
                <w:szCs w:val="20"/>
              </w:rPr>
            </w:pPr>
            <w:proofErr w:type="spellStart"/>
            <w:r w:rsidRPr="00502FAA">
              <w:rPr>
                <w:sz w:val="20"/>
                <w:szCs w:val="20"/>
              </w:rPr>
              <w:t>vl</w:t>
            </w:r>
            <w:proofErr w:type="spellEnd"/>
            <w:r w:rsidRPr="00502FAA">
              <w:rPr>
                <w:sz w:val="20"/>
                <w:szCs w:val="20"/>
              </w:rPr>
              <w:t>. vklad + iné zdroje 1752,80 EUR</w:t>
            </w:r>
          </w:p>
          <w:p w14:paraId="3217C56B" w14:textId="77777777" w:rsidR="00C109FF" w:rsidRPr="00502FAA" w:rsidRDefault="00C109FF" w:rsidP="00847637">
            <w:pPr>
              <w:rPr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5763" w14:textId="77777777" w:rsidR="00C109FF" w:rsidRPr="00502FAA" w:rsidRDefault="00C109FF" w:rsidP="00847637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nestanovené</w:t>
            </w:r>
          </w:p>
        </w:tc>
        <w:tc>
          <w:tcPr>
            <w:tcW w:w="42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0E4FAD" w14:textId="77777777" w:rsidR="00C109FF" w:rsidRPr="00502FAA" w:rsidRDefault="00C109FF" w:rsidP="00847637">
            <w:pPr>
              <w:rPr>
                <w:sz w:val="20"/>
                <w:szCs w:val="20"/>
              </w:rPr>
            </w:pPr>
          </w:p>
        </w:tc>
      </w:tr>
      <w:tr w:rsidR="004F6839" w:rsidRPr="00502FAA" w14:paraId="6958D1AF" w14:textId="77777777" w:rsidTr="004F6839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A4183" w14:textId="77777777" w:rsidR="00C109FF" w:rsidRPr="00502FAA" w:rsidRDefault="00C109FF" w:rsidP="00847637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Zelená infraštruktúra mesta – lebo každý jeden strom zaváži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FFECE" w14:textId="77777777" w:rsidR="00C109FF" w:rsidRPr="00502FAA" w:rsidRDefault="00C109FF" w:rsidP="00847637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Rezerva predsedu vlády SR – Priama podpora 2023</w:t>
            </w:r>
          </w:p>
          <w:p w14:paraId="21AEF1DD" w14:textId="77777777" w:rsidR="00C109FF" w:rsidRPr="00502FAA" w:rsidRDefault="00C109FF" w:rsidP="00847637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Podané online: 28.2.2023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17AA2" w14:textId="77777777" w:rsidR="00C109FF" w:rsidRPr="00502FAA" w:rsidRDefault="00C109FF" w:rsidP="00847637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Celkový rozpočet: 2793,05 EUR</w:t>
            </w:r>
          </w:p>
          <w:p w14:paraId="354A8067" w14:textId="77777777" w:rsidR="00C109FF" w:rsidRPr="00502FAA" w:rsidRDefault="00C109FF" w:rsidP="00847637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Požadované: 2600 EUR</w:t>
            </w:r>
          </w:p>
          <w:p w14:paraId="062CCA4F" w14:textId="77777777" w:rsidR="00C109FF" w:rsidRPr="00502FAA" w:rsidRDefault="00C109FF" w:rsidP="00847637">
            <w:pPr>
              <w:rPr>
                <w:sz w:val="20"/>
                <w:szCs w:val="20"/>
              </w:rPr>
            </w:pPr>
            <w:proofErr w:type="spellStart"/>
            <w:r w:rsidRPr="00502FAA">
              <w:rPr>
                <w:sz w:val="20"/>
                <w:szCs w:val="20"/>
              </w:rPr>
              <w:t>vl</w:t>
            </w:r>
            <w:proofErr w:type="spellEnd"/>
            <w:r w:rsidRPr="00502FAA">
              <w:rPr>
                <w:sz w:val="20"/>
                <w:szCs w:val="20"/>
              </w:rPr>
              <w:t>. vklad + iné zdroje 193,05 EUR</w:t>
            </w:r>
          </w:p>
          <w:p w14:paraId="7F59F8D6" w14:textId="77777777" w:rsidR="00C109FF" w:rsidRPr="00502FAA" w:rsidRDefault="00C109FF" w:rsidP="00847637">
            <w:pPr>
              <w:rPr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162A" w14:textId="77777777" w:rsidR="00C109FF" w:rsidRPr="00502FAA" w:rsidRDefault="00C109FF" w:rsidP="00847637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Min. 500 EUR</w:t>
            </w:r>
          </w:p>
          <w:p w14:paraId="19DB1CCE" w14:textId="77777777" w:rsidR="00C109FF" w:rsidRPr="00502FAA" w:rsidRDefault="00C109FF" w:rsidP="00847637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Max. 10000 EUR</w:t>
            </w:r>
          </w:p>
        </w:tc>
        <w:tc>
          <w:tcPr>
            <w:tcW w:w="4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CD29F" w14:textId="77777777" w:rsidR="00C109FF" w:rsidRPr="00502FAA" w:rsidRDefault="00C109FF" w:rsidP="00847637">
            <w:pPr>
              <w:rPr>
                <w:sz w:val="20"/>
                <w:szCs w:val="20"/>
              </w:rPr>
            </w:pPr>
          </w:p>
        </w:tc>
      </w:tr>
      <w:tr w:rsidR="004F6839" w:rsidRPr="00502FAA" w14:paraId="55429F7D" w14:textId="77777777" w:rsidTr="004F6839">
        <w:tblPrEx>
          <w:tblLook w:val="01E0" w:firstRow="1" w:lastRow="1" w:firstColumn="1" w:lastColumn="1" w:noHBand="0" w:noVBand="0"/>
        </w:tblPrEx>
        <w:trPr>
          <w:trHeight w:val="1738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220F" w14:textId="77777777" w:rsidR="00C109FF" w:rsidRPr="00502FAA" w:rsidRDefault="00C109FF" w:rsidP="00847637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Materská škola Budovateľská, Šaľa – zníženie energetickej náročnosti stavby</w:t>
            </w:r>
          </w:p>
          <w:p w14:paraId="02345A1E" w14:textId="77777777" w:rsidR="00C109FF" w:rsidRPr="00502FAA" w:rsidRDefault="00C109FF" w:rsidP="00847637">
            <w:pPr>
              <w:rPr>
                <w:sz w:val="20"/>
                <w:szCs w:val="20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DB02" w14:textId="77777777" w:rsidR="00C109FF" w:rsidRPr="00502FAA" w:rsidRDefault="00C109FF" w:rsidP="0084763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Environmentálny fond - ŽIADOSŤ O POSKYTNUTIE PODPORY FORMOU DOTÁCIE podľa špecifikácie činností</w:t>
            </w:r>
          </w:p>
          <w:p w14:paraId="03EBB8B8" w14:textId="77777777" w:rsidR="00C109FF" w:rsidRPr="00502FAA" w:rsidRDefault="00C109FF" w:rsidP="0084763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 xml:space="preserve">podpory formou dotácie pre rok 2023 (Činnosť L9) - Zvyšovanie energetickej účinnosti existujúcich verejných budov </w:t>
            </w:r>
          </w:p>
          <w:p w14:paraId="051A1EEC" w14:textId="77777777" w:rsidR="00C109FF" w:rsidRPr="00502FAA" w:rsidRDefault="00C109FF" w:rsidP="0084763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podané online aj elektronicky: 2.3.2023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006D" w14:textId="77777777" w:rsidR="00C109FF" w:rsidRPr="00502FAA" w:rsidRDefault="00C109FF" w:rsidP="0084763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celkový rozpočet: 236802,36 EUR</w:t>
            </w:r>
          </w:p>
          <w:p w14:paraId="4B1A3462" w14:textId="77777777" w:rsidR="00C109FF" w:rsidRPr="00502FAA" w:rsidRDefault="00C109FF" w:rsidP="0084763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požadovaná dotácia 206597,14 EUR = 95% oprávnených výdavkov 217470,68 EUR)</w:t>
            </w:r>
          </w:p>
          <w:p w14:paraId="475864D3" w14:textId="77777777" w:rsidR="00C109FF" w:rsidRPr="00502FAA" w:rsidRDefault="00C109FF" w:rsidP="00847637">
            <w:pPr>
              <w:rPr>
                <w:sz w:val="20"/>
                <w:szCs w:val="20"/>
              </w:rPr>
            </w:pPr>
            <w:proofErr w:type="spellStart"/>
            <w:r w:rsidRPr="00502FAA">
              <w:rPr>
                <w:sz w:val="20"/>
                <w:szCs w:val="20"/>
              </w:rPr>
              <w:t>vl</w:t>
            </w:r>
            <w:proofErr w:type="spellEnd"/>
            <w:r w:rsidRPr="00502FAA">
              <w:rPr>
                <w:sz w:val="20"/>
                <w:szCs w:val="20"/>
              </w:rPr>
              <w:t>. Vklad+ iné zdroje:  30205,22 EUR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C899" w14:textId="77777777" w:rsidR="00C109FF" w:rsidRPr="00502FAA" w:rsidRDefault="00C109FF" w:rsidP="00847637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Max. 400 000 EUR spolufinancovanie min. 5 % oprávnených výdavkov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C562B" w14:textId="77777777" w:rsidR="00C109FF" w:rsidRPr="00502FAA" w:rsidRDefault="00C109FF" w:rsidP="00847637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V posudzovaní</w:t>
            </w:r>
          </w:p>
        </w:tc>
      </w:tr>
      <w:tr w:rsidR="004F6839" w:rsidRPr="001F12CA" w14:paraId="5E953CDC" w14:textId="77777777" w:rsidTr="004F6839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D5F97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Pomôcky pre deti s autizmom v MŠ Bernolákova ul.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143F" w14:textId="77777777" w:rsidR="00C109FF" w:rsidRPr="001F12CA" w:rsidRDefault="00C109FF" w:rsidP="0084763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Grantový program OPORA Nadácie SPP</w:t>
            </w:r>
          </w:p>
          <w:p w14:paraId="080AA06A" w14:textId="77777777" w:rsidR="00C109FF" w:rsidRPr="001F12CA" w:rsidRDefault="00C109FF" w:rsidP="0084763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Podané online 24.3.2023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A8B9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Celkový rozpočet: 1469,00 EUR</w:t>
            </w:r>
          </w:p>
          <w:p w14:paraId="392D8D1C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Požadované: 1400 EUR</w:t>
            </w:r>
          </w:p>
          <w:p w14:paraId="238B4516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proofErr w:type="spellStart"/>
            <w:r w:rsidRPr="001F12CA">
              <w:rPr>
                <w:sz w:val="20"/>
                <w:szCs w:val="20"/>
              </w:rPr>
              <w:t>vl</w:t>
            </w:r>
            <w:proofErr w:type="spellEnd"/>
            <w:r w:rsidRPr="001F12CA">
              <w:rPr>
                <w:sz w:val="20"/>
                <w:szCs w:val="20"/>
              </w:rPr>
              <w:t>. vklad + iné zdroje 69,00 EUR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35A2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Max.1500 EUR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45D20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Neúspešný, nie je vo zverejnenom zozname podporených projektov</w:t>
            </w:r>
          </w:p>
        </w:tc>
      </w:tr>
      <w:tr w:rsidR="004F6839" w:rsidRPr="001F12CA" w14:paraId="0472AFF4" w14:textId="77777777" w:rsidTr="004F6839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CB285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Riešenie migračných výziev v meste Šaľa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4FAF" w14:textId="77777777" w:rsidR="00C109FF" w:rsidRPr="001F12CA" w:rsidRDefault="00C109FF" w:rsidP="0084763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Výzva IROP-PO9-SC91-2023-108 na predkladanie žiadostí o NFP na podporu operácií zameraných na riešenie migračných výziev v dôsledku vojenskej agresie voči Ukrajine</w:t>
            </w:r>
          </w:p>
          <w:p w14:paraId="0622F5B2" w14:textId="77777777" w:rsidR="00C109FF" w:rsidRPr="001F12CA" w:rsidRDefault="00C109FF" w:rsidP="0084763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Podané cez ITMS2014+ a ÚPVS dňa: 28.3.2023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70BB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Celkový rozpočet: 397 800 EUR</w:t>
            </w:r>
          </w:p>
          <w:p w14:paraId="3E4958DA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Požadované: 397 800 EUR</w:t>
            </w:r>
          </w:p>
          <w:p w14:paraId="1EE26F66" w14:textId="77777777" w:rsidR="00C109FF" w:rsidRPr="001F12CA" w:rsidRDefault="00C109FF" w:rsidP="0084763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1F12CA">
              <w:rPr>
                <w:sz w:val="20"/>
                <w:szCs w:val="20"/>
              </w:rPr>
              <w:t>vl</w:t>
            </w:r>
            <w:proofErr w:type="spellEnd"/>
            <w:r w:rsidRPr="001F12CA">
              <w:rPr>
                <w:sz w:val="20"/>
                <w:szCs w:val="20"/>
              </w:rPr>
              <w:t>. vklad + iné zdroje 0 EUR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6B7A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Max 397800 EUR pre mesto Šaľa, 0 % spolufinancovanie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015D7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  <w:highlight w:val="yellow"/>
              </w:rPr>
              <w:t xml:space="preserve">Úspešný, rozhodnutie o schválení </w:t>
            </w:r>
            <w:r>
              <w:rPr>
                <w:sz w:val="20"/>
                <w:szCs w:val="20"/>
                <w:highlight w:val="yellow"/>
              </w:rPr>
              <w:t xml:space="preserve">žiadosti v plnej výške </w:t>
            </w:r>
            <w:r w:rsidRPr="001F12CA">
              <w:rPr>
                <w:sz w:val="20"/>
                <w:szCs w:val="20"/>
                <w:highlight w:val="yellow"/>
              </w:rPr>
              <w:t>doručené dňa</w:t>
            </w:r>
            <w:r>
              <w:rPr>
                <w:sz w:val="20"/>
                <w:szCs w:val="20"/>
                <w:highlight w:val="yellow"/>
              </w:rPr>
              <w:t xml:space="preserve"> 17.5.2023</w:t>
            </w:r>
            <w:r w:rsidRPr="001F12CA">
              <w:rPr>
                <w:sz w:val="20"/>
                <w:szCs w:val="20"/>
                <w:highlight w:val="yellow"/>
              </w:rPr>
              <w:t>.</w:t>
            </w:r>
          </w:p>
        </w:tc>
      </w:tr>
      <w:tr w:rsidR="004F6839" w:rsidRPr="001C5B3D" w14:paraId="1033DBB8" w14:textId="77777777" w:rsidTr="004F6839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4C4C2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Obnova detského ihriska (</w:t>
            </w:r>
            <w:proofErr w:type="spellStart"/>
            <w:r w:rsidRPr="001F12CA">
              <w:rPr>
                <w:sz w:val="20"/>
                <w:szCs w:val="20"/>
              </w:rPr>
              <w:t>dvojhojdačky</w:t>
            </w:r>
            <w:proofErr w:type="spellEnd"/>
            <w:r w:rsidRPr="001F12CA">
              <w:rPr>
                <w:sz w:val="20"/>
                <w:szCs w:val="20"/>
              </w:rPr>
              <w:t>, hniezdo, stolný tenis)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2B42" w14:textId="77777777" w:rsidR="00C109FF" w:rsidRPr="001F12CA" w:rsidRDefault="00C109FF" w:rsidP="0084763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Nadácia COOP Jednota Program podpory lokálnych komunít 2023</w:t>
            </w:r>
          </w:p>
          <w:p w14:paraId="59C14237" w14:textId="77777777" w:rsidR="00C109FF" w:rsidRPr="001F12CA" w:rsidRDefault="00C109FF" w:rsidP="0084763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Podané online 30.3.2023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1D82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Celkový rozpočet: 7816,80 EUR</w:t>
            </w:r>
          </w:p>
          <w:p w14:paraId="7976E2C8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Požadované: 6000 EUR</w:t>
            </w:r>
          </w:p>
          <w:p w14:paraId="60E71BB3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proofErr w:type="spellStart"/>
            <w:r w:rsidRPr="001F12CA">
              <w:rPr>
                <w:sz w:val="20"/>
                <w:szCs w:val="20"/>
              </w:rPr>
              <w:t>vl</w:t>
            </w:r>
            <w:proofErr w:type="spellEnd"/>
            <w:r w:rsidRPr="001F12CA">
              <w:rPr>
                <w:sz w:val="20"/>
                <w:szCs w:val="20"/>
              </w:rPr>
              <w:t>. vklad + iné zdroje 1816,80 EUR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8469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Max.6000 EUR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A7694" w14:textId="7EC1CF73" w:rsidR="00C109FF" w:rsidRPr="00B96141" w:rsidRDefault="00C109FF" w:rsidP="00847637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Šaľa ako lokalita</w:t>
            </w:r>
            <w:r w:rsidRPr="00B96141">
              <w:rPr>
                <w:sz w:val="20"/>
                <w:szCs w:val="20"/>
                <w:highlight w:val="yellow"/>
              </w:rPr>
              <w:t xml:space="preserve"> nebola vybratá do hlasovacej fázy</w:t>
            </w:r>
            <w:r>
              <w:rPr>
                <w:sz w:val="20"/>
                <w:szCs w:val="20"/>
                <w:highlight w:val="yellow"/>
              </w:rPr>
              <w:t xml:space="preserve"> so žiadnymi projektami </w:t>
            </w:r>
            <w:r w:rsidR="004F6839">
              <w:rPr>
                <w:sz w:val="20"/>
                <w:szCs w:val="20"/>
                <w:highlight w:val="yellow"/>
              </w:rPr>
              <w:t>od žiadneho žiadateľa z</w:t>
            </w:r>
            <w:r>
              <w:rPr>
                <w:sz w:val="20"/>
                <w:szCs w:val="20"/>
                <w:highlight w:val="yellow"/>
              </w:rPr>
              <w:t xml:space="preserve"> mesta</w:t>
            </w:r>
          </w:p>
        </w:tc>
      </w:tr>
      <w:tr w:rsidR="004F6839" w:rsidRPr="004E1D88" w14:paraId="224EF9E2" w14:textId="77777777" w:rsidTr="004F6839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0CE0D" w14:textId="77777777" w:rsidR="004F6839" w:rsidRPr="001F12CA" w:rsidRDefault="004F6839" w:rsidP="004F683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Obnova detského ihriska</w:t>
            </w:r>
          </w:p>
          <w:p w14:paraId="586DA901" w14:textId="77777777" w:rsidR="004F6839" w:rsidRPr="001F12CA" w:rsidRDefault="004F6839" w:rsidP="004F683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(basketbal. kôš, kolotoč, hojdačky, mobiliár)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74DE" w14:textId="77777777" w:rsidR="004F6839" w:rsidRPr="001F12CA" w:rsidRDefault="004F6839" w:rsidP="004F68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Nadácia COOP Jednota Program podpory lokálnych komunít 2023</w:t>
            </w:r>
          </w:p>
          <w:p w14:paraId="5A051288" w14:textId="77777777" w:rsidR="004F6839" w:rsidRPr="001F12CA" w:rsidRDefault="004F6839" w:rsidP="004F68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Podané online 30.3.2023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D9DB" w14:textId="77777777" w:rsidR="004F6839" w:rsidRPr="001F12CA" w:rsidRDefault="004F6839" w:rsidP="004F683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Celkový rozpočet: 6528 EUR</w:t>
            </w:r>
          </w:p>
          <w:p w14:paraId="424666FF" w14:textId="77777777" w:rsidR="004F6839" w:rsidRPr="001F12CA" w:rsidRDefault="004F6839" w:rsidP="004F683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Požadované: 6000 EUR</w:t>
            </w:r>
          </w:p>
          <w:p w14:paraId="21EA2692" w14:textId="77777777" w:rsidR="004F6839" w:rsidRPr="001F12CA" w:rsidRDefault="004F6839" w:rsidP="004F68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1F12CA">
              <w:rPr>
                <w:sz w:val="20"/>
                <w:szCs w:val="20"/>
              </w:rPr>
              <w:t>vl</w:t>
            </w:r>
            <w:proofErr w:type="spellEnd"/>
            <w:r w:rsidRPr="001F12CA">
              <w:rPr>
                <w:sz w:val="20"/>
                <w:szCs w:val="20"/>
              </w:rPr>
              <w:t>. vklad + iné zdroje 528 EUR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7207" w14:textId="77777777" w:rsidR="004F6839" w:rsidRPr="001F12CA" w:rsidRDefault="004F6839" w:rsidP="004F683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Max.6000 EUR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38DA" w14:textId="15A73FAA" w:rsidR="004F6839" w:rsidRPr="00B96141" w:rsidRDefault="004F6839" w:rsidP="004F6839">
            <w:pPr>
              <w:rPr>
                <w:sz w:val="20"/>
                <w:szCs w:val="20"/>
                <w:highlight w:val="yellow"/>
              </w:rPr>
            </w:pPr>
            <w:r w:rsidRPr="00C4529C">
              <w:rPr>
                <w:sz w:val="20"/>
                <w:szCs w:val="20"/>
                <w:highlight w:val="yellow"/>
              </w:rPr>
              <w:t>Šaľa ako lokalita nebola vybratá do hlasovacej fázy so žiadnymi projektami od žiadneho žiadateľa z mesta</w:t>
            </w:r>
          </w:p>
        </w:tc>
      </w:tr>
      <w:tr w:rsidR="004F6839" w:rsidRPr="004E1D88" w14:paraId="2D3BC9E7" w14:textId="77777777" w:rsidTr="004F6839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52227" w14:textId="77777777" w:rsidR="004F6839" w:rsidRPr="001F12CA" w:rsidRDefault="004F6839" w:rsidP="004F683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Obnova detského ihriska (chodník odvahy, lanová veža)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FDD8" w14:textId="77777777" w:rsidR="004F6839" w:rsidRPr="001F12CA" w:rsidRDefault="004F6839" w:rsidP="004F68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Nadácia COOP Jednota Program podpory lokálnych komunít 2023</w:t>
            </w:r>
          </w:p>
          <w:p w14:paraId="2E9632D8" w14:textId="77777777" w:rsidR="004F6839" w:rsidRPr="001F12CA" w:rsidRDefault="004F6839" w:rsidP="004F68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Podané online 30.3.2023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472F" w14:textId="77777777" w:rsidR="004F6839" w:rsidRPr="001F12CA" w:rsidRDefault="004F6839" w:rsidP="004F683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Celkový rozpočet: 7901,00 EUR</w:t>
            </w:r>
          </w:p>
          <w:p w14:paraId="719CB12F" w14:textId="77777777" w:rsidR="004F6839" w:rsidRPr="001F12CA" w:rsidRDefault="004F6839" w:rsidP="004F683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Požadované: 6000 EUR</w:t>
            </w:r>
          </w:p>
          <w:p w14:paraId="2346537C" w14:textId="77777777" w:rsidR="004F6839" w:rsidRPr="001F12CA" w:rsidRDefault="004F6839" w:rsidP="004F68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1F12CA">
              <w:rPr>
                <w:sz w:val="20"/>
                <w:szCs w:val="20"/>
              </w:rPr>
              <w:t>vl</w:t>
            </w:r>
            <w:proofErr w:type="spellEnd"/>
            <w:r w:rsidRPr="001F12CA">
              <w:rPr>
                <w:sz w:val="20"/>
                <w:szCs w:val="20"/>
              </w:rPr>
              <w:t>. vklad + iné zdroje 1901 EUR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75D1" w14:textId="77777777" w:rsidR="004F6839" w:rsidRPr="001F12CA" w:rsidRDefault="004F6839" w:rsidP="004F683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Max.6000 EUR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AE7D" w14:textId="1C0E5B23" w:rsidR="004F6839" w:rsidRPr="00B96141" w:rsidRDefault="004F6839" w:rsidP="004F6839">
            <w:pPr>
              <w:rPr>
                <w:sz w:val="20"/>
                <w:szCs w:val="20"/>
                <w:highlight w:val="yellow"/>
              </w:rPr>
            </w:pPr>
            <w:r w:rsidRPr="00C4529C">
              <w:rPr>
                <w:sz w:val="20"/>
                <w:szCs w:val="20"/>
                <w:highlight w:val="yellow"/>
              </w:rPr>
              <w:t>Šaľa ako lokalita nebola vybratá do hlasovacej fázy so žiadnymi projektami od žiadneho žiadateľa z mesta</w:t>
            </w:r>
          </w:p>
        </w:tc>
      </w:tr>
      <w:tr w:rsidR="004F6839" w:rsidRPr="004E1D88" w14:paraId="06DE4F30" w14:textId="77777777" w:rsidTr="004F6839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D6A3F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lastRenderedPageBreak/>
              <w:t xml:space="preserve">Zelený verejný priestor pre stretávanie vo </w:t>
            </w:r>
            <w:proofErr w:type="spellStart"/>
            <w:r w:rsidRPr="001F12CA">
              <w:rPr>
                <w:sz w:val="20"/>
                <w:szCs w:val="20"/>
              </w:rPr>
              <w:t>Veči</w:t>
            </w:r>
            <w:proofErr w:type="spellEnd"/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F018" w14:textId="77777777" w:rsidR="00C109FF" w:rsidRPr="001F12CA" w:rsidRDefault="00C109FF" w:rsidP="0084763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Grantový program Pre Budúcnosť</w:t>
            </w:r>
            <w:r>
              <w:rPr>
                <w:sz w:val="20"/>
                <w:szCs w:val="20"/>
              </w:rPr>
              <w:t xml:space="preserve"> </w:t>
            </w:r>
            <w:r w:rsidRPr="001F12CA">
              <w:rPr>
                <w:sz w:val="20"/>
                <w:szCs w:val="20"/>
              </w:rPr>
              <w:t>Nadácie Slovenskej sporiteľne</w:t>
            </w:r>
            <w:r>
              <w:rPr>
                <w:sz w:val="20"/>
                <w:szCs w:val="20"/>
              </w:rPr>
              <w:t xml:space="preserve">, </w:t>
            </w:r>
            <w:r w:rsidRPr="001F12CA">
              <w:rPr>
                <w:sz w:val="20"/>
                <w:szCs w:val="20"/>
              </w:rPr>
              <w:t>Podané online 31.3.2023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9033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Celkový rozpočet: 16 171,78 EUR</w:t>
            </w:r>
          </w:p>
          <w:p w14:paraId="2D9CD94F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Požadované: 14177,97 EUR</w:t>
            </w:r>
          </w:p>
          <w:p w14:paraId="75496AF0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proofErr w:type="spellStart"/>
            <w:r w:rsidRPr="001F12CA">
              <w:rPr>
                <w:sz w:val="20"/>
                <w:szCs w:val="20"/>
              </w:rPr>
              <w:t>vl</w:t>
            </w:r>
            <w:proofErr w:type="spellEnd"/>
            <w:r w:rsidRPr="001F12CA">
              <w:rPr>
                <w:sz w:val="20"/>
                <w:szCs w:val="20"/>
              </w:rPr>
              <w:t>. vklad + iné zdroje 1993,81 EUR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5EB8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Max.15000 EUR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6711E" w14:textId="77777777" w:rsidR="00C109FF" w:rsidRPr="001C5B3D" w:rsidRDefault="00C109FF" w:rsidP="00847637">
            <w:pPr>
              <w:rPr>
                <w:sz w:val="20"/>
                <w:szCs w:val="20"/>
                <w:highlight w:val="green"/>
              </w:rPr>
            </w:pPr>
            <w:r w:rsidRPr="00773FB3">
              <w:rPr>
                <w:sz w:val="20"/>
                <w:szCs w:val="20"/>
                <w:highlight w:val="yellow"/>
              </w:rPr>
              <w:t>Neúspešný</w:t>
            </w:r>
            <w:r>
              <w:rPr>
                <w:sz w:val="20"/>
                <w:szCs w:val="20"/>
                <w:highlight w:val="yellow"/>
              </w:rPr>
              <w:t>,</w:t>
            </w:r>
            <w:r w:rsidRPr="00773FB3">
              <w:rPr>
                <w:sz w:val="20"/>
                <w:szCs w:val="20"/>
                <w:highlight w:val="yellow"/>
              </w:rPr>
              <w:t xml:space="preserve"> odborná komisia </w:t>
            </w:r>
            <w:r>
              <w:rPr>
                <w:sz w:val="20"/>
                <w:szCs w:val="20"/>
                <w:highlight w:val="yellow"/>
              </w:rPr>
              <w:t xml:space="preserve"> projekt ne</w:t>
            </w:r>
            <w:r w:rsidRPr="00773FB3">
              <w:rPr>
                <w:sz w:val="20"/>
                <w:szCs w:val="20"/>
                <w:highlight w:val="yellow"/>
              </w:rPr>
              <w:t xml:space="preserve">vybrala </w:t>
            </w:r>
            <w:r>
              <w:rPr>
                <w:sz w:val="20"/>
                <w:szCs w:val="20"/>
                <w:highlight w:val="yellow"/>
              </w:rPr>
              <w:t xml:space="preserve">medzi </w:t>
            </w:r>
            <w:r w:rsidRPr="00773FB3">
              <w:rPr>
                <w:sz w:val="20"/>
                <w:szCs w:val="20"/>
                <w:highlight w:val="yellow"/>
              </w:rPr>
              <w:t>21</w:t>
            </w:r>
            <w:r>
              <w:rPr>
                <w:sz w:val="20"/>
                <w:szCs w:val="20"/>
                <w:highlight w:val="yellow"/>
              </w:rPr>
              <w:t xml:space="preserve"> podporených </w:t>
            </w:r>
            <w:r w:rsidRPr="00773FB3">
              <w:rPr>
                <w:sz w:val="20"/>
                <w:szCs w:val="20"/>
                <w:highlight w:val="yellow"/>
              </w:rPr>
              <w:t>z</w:t>
            </w:r>
            <w:r>
              <w:rPr>
                <w:sz w:val="20"/>
                <w:szCs w:val="20"/>
                <w:highlight w:val="yellow"/>
              </w:rPr>
              <w:t> </w:t>
            </w:r>
            <w:r w:rsidRPr="00773FB3">
              <w:rPr>
                <w:sz w:val="20"/>
                <w:szCs w:val="20"/>
                <w:highlight w:val="yellow"/>
              </w:rPr>
              <w:t>364</w:t>
            </w:r>
            <w:r>
              <w:rPr>
                <w:sz w:val="20"/>
                <w:szCs w:val="20"/>
                <w:highlight w:val="yellow"/>
              </w:rPr>
              <w:t xml:space="preserve"> predložených </w:t>
            </w:r>
            <w:r w:rsidRPr="00773FB3">
              <w:rPr>
                <w:sz w:val="20"/>
                <w:szCs w:val="20"/>
                <w:highlight w:val="yellow"/>
              </w:rPr>
              <w:t xml:space="preserve">zámerov </w:t>
            </w:r>
          </w:p>
        </w:tc>
      </w:tr>
      <w:tr w:rsidR="004F6839" w:rsidRPr="001F12CA" w14:paraId="223700FB" w14:textId="77777777" w:rsidTr="004F6839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09C43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Dva projektové zámery:</w:t>
            </w:r>
          </w:p>
          <w:p w14:paraId="5BC7762D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 xml:space="preserve">Zámer 1: Výstavba nového objektu Zariadenia podporovaného bývania </w:t>
            </w:r>
          </w:p>
          <w:p w14:paraId="0E0D9343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 xml:space="preserve">Zámer 2: Výstavba nového objektu Špecializovaného zariadenia, 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2EEE" w14:textId="77777777" w:rsidR="00C109FF" w:rsidRPr="001F12CA" w:rsidRDefault="00C109FF" w:rsidP="0084763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  <w:u w:val="single"/>
              </w:rPr>
              <w:t>Mesto Šaľa ako partner</w:t>
            </w:r>
            <w:r w:rsidRPr="001F12CA">
              <w:rPr>
                <w:sz w:val="20"/>
                <w:szCs w:val="20"/>
              </w:rPr>
              <w:t xml:space="preserve"> dvoch projektov predložených zo strany žiadateľa, ktorým je OSS mesta Šaľa v rámci projektového zámeru cez výzvu sa kódom 13101-22-V0l, podané do 31.3.2023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4624" w14:textId="77777777" w:rsidR="00C109FF" w:rsidRPr="001F12CA" w:rsidRDefault="00C109FF" w:rsidP="0084763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Indikatívny rozpočet</w:t>
            </w:r>
          </w:p>
          <w:p w14:paraId="49FF9936" w14:textId="77777777" w:rsidR="00C109FF" w:rsidRPr="001F12CA" w:rsidRDefault="00C109FF" w:rsidP="0084763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 xml:space="preserve">Zámer 1 - 939 600,00 EUR,, t. j. 78 300 EUR na osobu </w:t>
            </w:r>
          </w:p>
          <w:p w14:paraId="6DA5870E" w14:textId="77777777" w:rsidR="00C109FF" w:rsidRPr="001F12CA" w:rsidRDefault="00C109FF" w:rsidP="0084763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Zámer 2 - 972 000,00 EUR t. j. 81 000 na osobu</w:t>
            </w:r>
          </w:p>
          <w:p w14:paraId="023B0725" w14:textId="77777777" w:rsidR="00C109FF" w:rsidRPr="001F12CA" w:rsidRDefault="00C109FF" w:rsidP="0084763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CF04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 xml:space="preserve">Min. výška na projekt 100000 EUR, max., výška sa neuvádza. </w:t>
            </w:r>
          </w:p>
          <w:p w14:paraId="344B8541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Orientačné sumy výdavkov s DPH na 1 miesto:</w:t>
            </w:r>
          </w:p>
          <w:p w14:paraId="5043CCF4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 xml:space="preserve">A. pre ambulantné zariadenia – výstavba: 33 500,- EUR, rekonštrukcia: 40 400,- EUR  </w:t>
            </w:r>
          </w:p>
          <w:p w14:paraId="541A8B46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B. na miesto v zariadení komunitného typu – výstavba: 81 000,- EUR, rekonštrukcia: 71 700,- EUR</w:t>
            </w:r>
          </w:p>
          <w:p w14:paraId="195DE615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 xml:space="preserve">C. pre </w:t>
            </w:r>
            <w:proofErr w:type="spellStart"/>
            <w:r w:rsidRPr="001F12CA">
              <w:rPr>
                <w:sz w:val="20"/>
                <w:szCs w:val="20"/>
              </w:rPr>
              <w:t>nízkokapacitné</w:t>
            </w:r>
            <w:proofErr w:type="spellEnd"/>
            <w:r w:rsidRPr="001F12CA">
              <w:rPr>
                <w:sz w:val="20"/>
                <w:szCs w:val="20"/>
              </w:rPr>
              <w:t xml:space="preserve"> zariadenia zdravotno-sociálnej starostlivosti – výstavba:86 500,- EUR, rekonštrukcia 86 500,- EUR.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06B73" w14:textId="76C41762" w:rsidR="00C109FF" w:rsidRPr="001F12CA" w:rsidRDefault="003559BF" w:rsidP="00847637">
            <w:pPr>
              <w:rPr>
                <w:sz w:val="20"/>
                <w:szCs w:val="20"/>
              </w:rPr>
            </w:pPr>
            <w:r w:rsidRPr="002F0D85">
              <w:rPr>
                <w:sz w:val="20"/>
                <w:szCs w:val="20"/>
                <w:highlight w:val="yellow"/>
              </w:rPr>
              <w:t xml:space="preserve">Oba projektové zámery boli </w:t>
            </w:r>
            <w:r>
              <w:rPr>
                <w:sz w:val="20"/>
                <w:szCs w:val="20"/>
                <w:highlight w:val="yellow"/>
              </w:rPr>
              <w:t>posúdené pozitívne</w:t>
            </w:r>
            <w:r w:rsidRPr="002F0D85">
              <w:rPr>
                <w:sz w:val="20"/>
                <w:szCs w:val="20"/>
                <w:highlight w:val="yellow"/>
              </w:rPr>
              <w:t>, a je možné do riadnej výzvy spracovať žiadosť o NFP</w:t>
            </w:r>
          </w:p>
        </w:tc>
      </w:tr>
      <w:tr w:rsidR="004F6839" w:rsidRPr="001F12CA" w14:paraId="7ED30D10" w14:textId="77777777" w:rsidTr="004F6839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6DBC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Budovanie zelenej infraštruktúry v urbanizovanom území mesta Šaľa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82E3" w14:textId="77777777" w:rsidR="00C109FF" w:rsidRPr="001F12CA" w:rsidRDefault="00C109FF" w:rsidP="00847637">
            <w:pPr>
              <w:rPr>
                <w:color w:val="000000"/>
                <w:sz w:val="20"/>
                <w:szCs w:val="20"/>
              </w:rPr>
            </w:pPr>
            <w:r w:rsidRPr="001F12CA">
              <w:rPr>
                <w:color w:val="000000"/>
                <w:sz w:val="20"/>
                <w:szCs w:val="20"/>
              </w:rPr>
              <w:t>Environmentálny fond - ŽIADOSŤ O POSKYTNUTIE PODPORY FORMOU DOTÁCIE v súlade so Špecifikáciou činností podpory formou dotácie pre rok 2023 (Činnosť ) : A2. Podpora projektov zameraných na zlepšenie kvality ovzdušia prostredníctvom budovania zelenej infraštruktúry v urbanizovanej</w:t>
            </w:r>
          </w:p>
          <w:p w14:paraId="16C52425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color w:val="000000"/>
                <w:sz w:val="20"/>
                <w:szCs w:val="20"/>
              </w:rPr>
              <w:lastRenderedPageBreak/>
              <w:t>Krajine, podané: 17.4.2023 online elektronicky a odoslané poštou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65A7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lastRenderedPageBreak/>
              <w:t>Celkový rozpočet: 79410,40 EUR</w:t>
            </w:r>
          </w:p>
          <w:p w14:paraId="713072B5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Požadované:50000 EUR</w:t>
            </w:r>
          </w:p>
          <w:p w14:paraId="6AAD8F0D" w14:textId="77777777" w:rsidR="00C109FF" w:rsidRPr="001F12CA" w:rsidRDefault="00C109FF" w:rsidP="0084763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1F12CA">
              <w:rPr>
                <w:sz w:val="20"/>
                <w:szCs w:val="20"/>
              </w:rPr>
              <w:t>vl</w:t>
            </w:r>
            <w:proofErr w:type="spellEnd"/>
            <w:r w:rsidRPr="001F12CA">
              <w:rPr>
                <w:sz w:val="20"/>
                <w:szCs w:val="20"/>
              </w:rPr>
              <w:t>. vklad + iné zdroje 29410,40 EUR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5C4F5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Max. 50000 EUR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BFAC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V posudzovaní</w:t>
            </w:r>
          </w:p>
        </w:tc>
      </w:tr>
      <w:tr w:rsidR="004F6839" w:rsidRPr="001F12CA" w14:paraId="0AEEBD6F" w14:textId="77777777" w:rsidTr="004F6839">
        <w:tblPrEx>
          <w:tblLook w:val="01E0" w:firstRow="1" w:lastRow="1" w:firstColumn="1" w:lastColumn="1" w:noHBand="0" w:noVBand="0"/>
        </w:tblPrEx>
        <w:trPr>
          <w:trHeight w:val="1729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90804" w14:textId="77777777" w:rsidR="00C109FF" w:rsidRPr="001F12CA" w:rsidRDefault="00C109FF" w:rsidP="00847637">
            <w:pPr>
              <w:ind w:left="142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Nákup čelného nakladača s príslušenstvom</w:t>
            </w:r>
          </w:p>
          <w:p w14:paraId="4CA535D4" w14:textId="77777777" w:rsidR="00C109FF" w:rsidRPr="001F12CA" w:rsidRDefault="00C109FF" w:rsidP="00847637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DE94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color w:val="000000"/>
                <w:sz w:val="20"/>
                <w:szCs w:val="20"/>
              </w:rPr>
              <w:t>Environmentálny fond - ŽIADOSŤ O POSKYTNUTIE PODPORY FORMOU DOTÁCIE v súlade so Špecifikáciou činností podpory formou dotácie pre rok 2023 (Činnosť ) : C1. Triedený zber komunálneho odpadu, podané: 17.4.2023 online elektronicky a poštou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D3E5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Celkový rozpočet: 80004 EUR</w:t>
            </w:r>
          </w:p>
          <w:p w14:paraId="5836C30B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Požadované: 76000 EUR</w:t>
            </w:r>
          </w:p>
          <w:p w14:paraId="47E56871" w14:textId="77777777" w:rsidR="00C109FF" w:rsidRPr="001F12CA" w:rsidRDefault="00C109FF" w:rsidP="0084763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1F12CA">
              <w:rPr>
                <w:sz w:val="20"/>
                <w:szCs w:val="20"/>
              </w:rPr>
              <w:t>vl</w:t>
            </w:r>
            <w:proofErr w:type="spellEnd"/>
            <w:r w:rsidRPr="001F12CA">
              <w:rPr>
                <w:sz w:val="20"/>
                <w:szCs w:val="20"/>
              </w:rPr>
              <w:t>. vklad + iné zdroje 4004 EUR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A306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Max. 80000 EUR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EED34" w14:textId="77777777" w:rsidR="00C109FF" w:rsidRPr="001F12CA" w:rsidRDefault="00C109FF" w:rsidP="00847637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V posudzovaní</w:t>
            </w:r>
          </w:p>
        </w:tc>
      </w:tr>
      <w:tr w:rsidR="004F6839" w:rsidRPr="001F12CA" w14:paraId="4C31CF15" w14:textId="77777777" w:rsidTr="004F6839">
        <w:tblPrEx>
          <w:tblLook w:val="01E0" w:firstRow="1" w:lastRow="1" w:firstColumn="1" w:lastColumn="1" w:noHBand="0" w:noVBand="0"/>
        </w:tblPrEx>
        <w:trPr>
          <w:trHeight w:val="654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60120" w14:textId="77777777" w:rsidR="00C109FF" w:rsidRPr="001F12CA" w:rsidRDefault="00C109FF" w:rsidP="004F6839">
            <w:pPr>
              <w:rPr>
                <w:color w:val="000000"/>
                <w:sz w:val="20"/>
                <w:szCs w:val="20"/>
                <w:highlight w:val="yellow"/>
              </w:rPr>
            </w:pPr>
            <w:r w:rsidRPr="001F12CA">
              <w:rPr>
                <w:color w:val="000000"/>
                <w:sz w:val="20"/>
                <w:szCs w:val="20"/>
                <w:highlight w:val="yellow"/>
              </w:rPr>
              <w:t>Každý jeden strom zaváži – CMZ Šaľa</w:t>
            </w:r>
          </w:p>
          <w:p w14:paraId="29C5EC23" w14:textId="77777777" w:rsidR="00C109FF" w:rsidRPr="001F12CA" w:rsidRDefault="00C109FF" w:rsidP="004F6839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C771" w14:textId="77777777" w:rsidR="00C109FF" w:rsidRPr="001F12CA" w:rsidRDefault="00C109FF" w:rsidP="004F6839">
            <w:pPr>
              <w:rPr>
                <w:color w:val="000000"/>
                <w:sz w:val="20"/>
                <w:szCs w:val="20"/>
                <w:highlight w:val="yellow"/>
              </w:rPr>
            </w:pPr>
            <w:r w:rsidRPr="001F12CA">
              <w:rPr>
                <w:color w:val="000000"/>
                <w:sz w:val="20"/>
                <w:szCs w:val="20"/>
                <w:highlight w:val="yellow"/>
              </w:rPr>
              <w:t>Tesco</w:t>
            </w:r>
            <w:r>
              <w:rPr>
                <w:color w:val="000000"/>
                <w:sz w:val="20"/>
                <w:szCs w:val="20"/>
                <w:highlight w:val="yellow"/>
              </w:rPr>
              <w:t xml:space="preserve"> - Program: </w:t>
            </w:r>
            <w:r w:rsidRPr="001F12CA">
              <w:rPr>
                <w:color w:val="000000"/>
                <w:sz w:val="20"/>
                <w:szCs w:val="20"/>
                <w:highlight w:val="yellow"/>
              </w:rPr>
              <w:t>Vy rozhodujete, my pomáhame</w:t>
            </w:r>
            <w:r>
              <w:rPr>
                <w:color w:val="000000"/>
                <w:sz w:val="20"/>
                <w:szCs w:val="20"/>
                <w:highlight w:val="yellow"/>
              </w:rPr>
              <w:t xml:space="preserve"> - </w:t>
            </w:r>
            <w:r w:rsidRPr="001F12CA">
              <w:rPr>
                <w:color w:val="000000"/>
                <w:sz w:val="20"/>
                <w:szCs w:val="20"/>
                <w:highlight w:val="yellow"/>
              </w:rPr>
              <w:t xml:space="preserve"> 13 edícia</w:t>
            </w:r>
            <w:r>
              <w:rPr>
                <w:color w:val="000000"/>
                <w:sz w:val="20"/>
                <w:szCs w:val="20"/>
                <w:highlight w:val="yellow"/>
              </w:rPr>
              <w:t xml:space="preserve">, </w:t>
            </w:r>
            <w:r w:rsidRPr="001F12CA">
              <w:rPr>
                <w:color w:val="000000"/>
                <w:sz w:val="20"/>
                <w:szCs w:val="20"/>
                <w:highlight w:val="yellow"/>
              </w:rPr>
              <w:t>podane 28.4.2023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13E4" w14:textId="77777777" w:rsidR="00C109FF" w:rsidRPr="000C2E06" w:rsidRDefault="00C109FF" w:rsidP="004F6839">
            <w:pPr>
              <w:rPr>
                <w:sz w:val="20"/>
                <w:szCs w:val="20"/>
                <w:highlight w:val="yellow"/>
              </w:rPr>
            </w:pPr>
            <w:r w:rsidRPr="000C2E06">
              <w:rPr>
                <w:sz w:val="20"/>
                <w:szCs w:val="20"/>
                <w:highlight w:val="yellow"/>
              </w:rPr>
              <w:t>Celkový rozpočet: 1893 EUR</w:t>
            </w:r>
          </w:p>
          <w:p w14:paraId="1E37E381" w14:textId="77777777" w:rsidR="00C109FF" w:rsidRPr="000C2E06" w:rsidRDefault="00C109FF" w:rsidP="004F6839">
            <w:pPr>
              <w:rPr>
                <w:sz w:val="20"/>
                <w:szCs w:val="20"/>
                <w:highlight w:val="yellow"/>
              </w:rPr>
            </w:pPr>
            <w:r w:rsidRPr="000C2E06">
              <w:rPr>
                <w:sz w:val="20"/>
                <w:szCs w:val="20"/>
                <w:highlight w:val="yellow"/>
              </w:rPr>
              <w:t>Požadované: 1300 EUR</w:t>
            </w:r>
          </w:p>
          <w:p w14:paraId="611F7EE3" w14:textId="77777777" w:rsidR="00C109FF" w:rsidRPr="000C2E06" w:rsidRDefault="00C109FF" w:rsidP="004F6839">
            <w:pPr>
              <w:rPr>
                <w:sz w:val="20"/>
                <w:szCs w:val="20"/>
                <w:highlight w:val="yellow"/>
              </w:rPr>
            </w:pPr>
            <w:proofErr w:type="spellStart"/>
            <w:r w:rsidRPr="000C2E06">
              <w:rPr>
                <w:sz w:val="20"/>
                <w:szCs w:val="20"/>
                <w:highlight w:val="yellow"/>
              </w:rPr>
              <w:t>vl</w:t>
            </w:r>
            <w:proofErr w:type="spellEnd"/>
            <w:r w:rsidRPr="000C2E06">
              <w:rPr>
                <w:sz w:val="20"/>
                <w:szCs w:val="20"/>
                <w:highlight w:val="yellow"/>
              </w:rPr>
              <w:t>. vklad + iné zdroje 593  EUR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BF0E" w14:textId="77777777" w:rsidR="00C109FF" w:rsidRPr="001F12CA" w:rsidRDefault="00C109FF" w:rsidP="004F6839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Max. 1300 EUR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547D6" w14:textId="0E9B6187" w:rsidR="00C109FF" w:rsidRPr="001F12CA" w:rsidRDefault="00D061A8" w:rsidP="004F6839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Projekt postúpil do výberu projektov, o ktorých bude hlasovať verejnosť.</w:t>
            </w:r>
          </w:p>
        </w:tc>
      </w:tr>
      <w:tr w:rsidR="004F6839" w:rsidRPr="001F12CA" w14:paraId="56D346A5" w14:textId="77777777" w:rsidTr="004F6839">
        <w:tblPrEx>
          <w:tblLook w:val="01E0" w:firstRow="1" w:lastRow="1" w:firstColumn="1" w:lastColumn="1" w:noHBand="0" w:noVBand="0"/>
        </w:tblPrEx>
        <w:trPr>
          <w:trHeight w:val="670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EAD9" w14:textId="537A5393" w:rsidR="00C109FF" w:rsidRPr="001F12CA" w:rsidRDefault="00C109FF" w:rsidP="004F6839">
            <w:pPr>
              <w:rPr>
                <w:sz w:val="20"/>
                <w:szCs w:val="20"/>
                <w:highlight w:val="yellow"/>
              </w:rPr>
            </w:pPr>
            <w:r w:rsidRPr="001F12CA">
              <w:rPr>
                <w:color w:val="000000"/>
                <w:sz w:val="20"/>
                <w:szCs w:val="20"/>
                <w:highlight w:val="yellow"/>
              </w:rPr>
              <w:t>Zlepšenie životného prostredia v meste výsadbou stromov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7A99" w14:textId="77777777" w:rsidR="00C109FF" w:rsidRPr="001F12CA" w:rsidRDefault="00C109FF" w:rsidP="004F6839">
            <w:pPr>
              <w:rPr>
                <w:color w:val="000000"/>
                <w:sz w:val="20"/>
                <w:szCs w:val="20"/>
                <w:highlight w:val="yellow"/>
              </w:rPr>
            </w:pPr>
            <w:r w:rsidRPr="001F12CA">
              <w:rPr>
                <w:color w:val="000000"/>
                <w:sz w:val="20"/>
                <w:szCs w:val="20"/>
                <w:highlight w:val="yellow"/>
              </w:rPr>
              <w:t xml:space="preserve">Grantový program </w:t>
            </w:r>
            <w:proofErr w:type="spellStart"/>
            <w:r w:rsidRPr="001F12CA">
              <w:rPr>
                <w:color w:val="000000"/>
                <w:sz w:val="20"/>
                <w:szCs w:val="20"/>
                <w:highlight w:val="yellow"/>
              </w:rPr>
              <w:t>SPPoločne</w:t>
            </w:r>
            <w:proofErr w:type="spellEnd"/>
            <w:r w:rsidRPr="001F12CA">
              <w:rPr>
                <w:color w:val="000000"/>
                <w:sz w:val="20"/>
                <w:szCs w:val="20"/>
                <w:highlight w:val="yellow"/>
              </w:rPr>
              <w:t xml:space="preserve"> pre komunity</w:t>
            </w:r>
          </w:p>
          <w:p w14:paraId="5F9E8E17" w14:textId="36CF8DA9" w:rsidR="00C109FF" w:rsidRPr="001F12CA" w:rsidRDefault="00C109FF" w:rsidP="004F6839">
            <w:pPr>
              <w:rPr>
                <w:color w:val="000000"/>
                <w:sz w:val="20"/>
                <w:szCs w:val="20"/>
                <w:highlight w:val="yellow"/>
              </w:rPr>
            </w:pPr>
            <w:r w:rsidRPr="001F12CA">
              <w:rPr>
                <w:color w:val="000000"/>
                <w:sz w:val="20"/>
                <w:szCs w:val="20"/>
                <w:highlight w:val="yellow"/>
              </w:rPr>
              <w:t>podané 2.5.2023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E51D" w14:textId="77777777" w:rsidR="00C109FF" w:rsidRPr="000C2E06" w:rsidRDefault="00C109FF" w:rsidP="004F6839">
            <w:pPr>
              <w:rPr>
                <w:sz w:val="20"/>
                <w:szCs w:val="20"/>
                <w:highlight w:val="yellow"/>
              </w:rPr>
            </w:pPr>
            <w:r w:rsidRPr="000C2E06">
              <w:rPr>
                <w:sz w:val="20"/>
                <w:szCs w:val="20"/>
                <w:highlight w:val="yellow"/>
              </w:rPr>
              <w:t xml:space="preserve">Celkový rozpočet: </w:t>
            </w:r>
            <w:r>
              <w:rPr>
                <w:sz w:val="20"/>
                <w:szCs w:val="20"/>
                <w:highlight w:val="yellow"/>
              </w:rPr>
              <w:t>3146</w:t>
            </w:r>
            <w:r w:rsidRPr="000C2E06">
              <w:rPr>
                <w:sz w:val="20"/>
                <w:szCs w:val="20"/>
                <w:highlight w:val="yellow"/>
              </w:rPr>
              <w:t xml:space="preserve"> EUR</w:t>
            </w:r>
          </w:p>
          <w:p w14:paraId="700B84CA" w14:textId="77777777" w:rsidR="00C109FF" w:rsidRPr="000C2E06" w:rsidRDefault="00C109FF" w:rsidP="004F6839">
            <w:pPr>
              <w:rPr>
                <w:sz w:val="20"/>
                <w:szCs w:val="20"/>
                <w:highlight w:val="yellow"/>
              </w:rPr>
            </w:pPr>
            <w:r w:rsidRPr="000C2E06">
              <w:rPr>
                <w:sz w:val="20"/>
                <w:szCs w:val="20"/>
                <w:highlight w:val="yellow"/>
              </w:rPr>
              <w:t xml:space="preserve">Požadované: </w:t>
            </w:r>
            <w:r>
              <w:rPr>
                <w:sz w:val="20"/>
                <w:szCs w:val="20"/>
                <w:highlight w:val="yellow"/>
              </w:rPr>
              <w:t>2996</w:t>
            </w:r>
            <w:r w:rsidRPr="000C2E06">
              <w:rPr>
                <w:sz w:val="20"/>
                <w:szCs w:val="20"/>
                <w:highlight w:val="yellow"/>
              </w:rPr>
              <w:t xml:space="preserve"> EUR</w:t>
            </w:r>
          </w:p>
          <w:p w14:paraId="04F231DF" w14:textId="77777777" w:rsidR="00C109FF" w:rsidRPr="001F12CA" w:rsidRDefault="00C109FF" w:rsidP="004F6839">
            <w:pPr>
              <w:rPr>
                <w:sz w:val="20"/>
                <w:szCs w:val="20"/>
                <w:highlight w:val="yellow"/>
              </w:rPr>
            </w:pPr>
            <w:proofErr w:type="spellStart"/>
            <w:r w:rsidRPr="000C2E06">
              <w:rPr>
                <w:sz w:val="20"/>
                <w:szCs w:val="20"/>
                <w:highlight w:val="yellow"/>
              </w:rPr>
              <w:t>vl</w:t>
            </w:r>
            <w:proofErr w:type="spellEnd"/>
            <w:r w:rsidRPr="000C2E06">
              <w:rPr>
                <w:sz w:val="20"/>
                <w:szCs w:val="20"/>
                <w:highlight w:val="yellow"/>
              </w:rPr>
              <w:t xml:space="preserve">. vklad + iné zdroje </w:t>
            </w:r>
            <w:r>
              <w:rPr>
                <w:sz w:val="20"/>
                <w:szCs w:val="20"/>
                <w:highlight w:val="yellow"/>
              </w:rPr>
              <w:t>150,00</w:t>
            </w:r>
            <w:r w:rsidRPr="000C2E06">
              <w:rPr>
                <w:sz w:val="20"/>
                <w:szCs w:val="20"/>
                <w:highlight w:val="yellow"/>
              </w:rPr>
              <w:t xml:space="preserve">  EUR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EE7C" w14:textId="77777777" w:rsidR="00C109FF" w:rsidRPr="001F12CA" w:rsidRDefault="00C109FF" w:rsidP="004F6839">
            <w:pPr>
              <w:rPr>
                <w:sz w:val="20"/>
                <w:szCs w:val="20"/>
                <w:highlight w:val="yellow"/>
              </w:rPr>
            </w:pPr>
            <w:r w:rsidRPr="001F12CA">
              <w:rPr>
                <w:color w:val="000000"/>
                <w:sz w:val="20"/>
                <w:szCs w:val="20"/>
                <w:highlight w:val="yellow"/>
              </w:rPr>
              <w:t>Max. 3000 EUR</w:t>
            </w:r>
            <w:r w:rsidRPr="001F12CA">
              <w:rPr>
                <w:color w:val="000000"/>
                <w:sz w:val="20"/>
                <w:szCs w:val="20"/>
                <w:highlight w:val="yellow"/>
              </w:rPr>
              <w:br/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E6E9" w14:textId="77777777" w:rsidR="00C109FF" w:rsidRPr="001F12CA" w:rsidRDefault="00C109FF" w:rsidP="004F6839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Neúspešný -o</w:t>
            </w:r>
            <w:r w:rsidRPr="006C61CF">
              <w:rPr>
                <w:sz w:val="20"/>
                <w:szCs w:val="20"/>
                <w:highlight w:val="yellow"/>
              </w:rPr>
              <w:t>známenie o neschválení doručené 24.5.2023  - projekt nezískal v konkurencii iných (669) projektov dostatočnú podporu</w:t>
            </w:r>
            <w:r>
              <w:rPr>
                <w:sz w:val="20"/>
                <w:szCs w:val="20"/>
                <w:highlight w:val="yellow"/>
              </w:rPr>
              <w:t>.</w:t>
            </w:r>
          </w:p>
        </w:tc>
      </w:tr>
      <w:tr w:rsidR="004F6839" w:rsidRPr="001F12CA" w14:paraId="30754B0A" w14:textId="77777777" w:rsidTr="004F6839">
        <w:tblPrEx>
          <w:tblLook w:val="01E0" w:firstRow="1" w:lastRow="1" w:firstColumn="1" w:lastColumn="1" w:noHBand="0" w:noVBand="0"/>
        </w:tblPrEx>
        <w:trPr>
          <w:trHeight w:val="1729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A0528" w14:textId="77777777" w:rsidR="00C109FF" w:rsidRPr="001F12CA" w:rsidRDefault="00C109FF" w:rsidP="004F6839">
            <w:pPr>
              <w:rPr>
                <w:color w:val="000000"/>
                <w:sz w:val="20"/>
                <w:szCs w:val="20"/>
                <w:highlight w:val="yellow"/>
              </w:rPr>
            </w:pPr>
            <w:r w:rsidRPr="00DA30C4">
              <w:rPr>
                <w:color w:val="000000"/>
                <w:sz w:val="20"/>
                <w:szCs w:val="20"/>
                <w:highlight w:val="yellow"/>
              </w:rPr>
              <w:t xml:space="preserve">Zníženie energetickej náročnosti Základnej školy Bernolákova, Šaľa - </w:t>
            </w:r>
            <w:proofErr w:type="spellStart"/>
            <w:r w:rsidRPr="00DA30C4">
              <w:rPr>
                <w:color w:val="000000"/>
                <w:sz w:val="20"/>
                <w:szCs w:val="20"/>
                <w:highlight w:val="yellow"/>
              </w:rPr>
              <w:t>Veča</w:t>
            </w:r>
            <w:proofErr w:type="spellEnd"/>
            <w:r w:rsidRPr="001F12CA">
              <w:rPr>
                <w:color w:val="000000"/>
                <w:sz w:val="20"/>
                <w:szCs w:val="20"/>
                <w:highlight w:val="yellow"/>
              </w:rPr>
              <w:t xml:space="preserve"> </w:t>
            </w:r>
          </w:p>
          <w:p w14:paraId="6CB48182" w14:textId="77777777" w:rsidR="00C109FF" w:rsidRPr="001F12CA" w:rsidRDefault="00C109FF" w:rsidP="004F6839">
            <w:pPr>
              <w:rPr>
                <w:color w:val="000000"/>
                <w:sz w:val="20"/>
                <w:szCs w:val="20"/>
                <w:highlight w:val="yellow"/>
              </w:rPr>
            </w:pPr>
          </w:p>
          <w:p w14:paraId="63D937FC" w14:textId="77777777" w:rsidR="00C109FF" w:rsidRPr="001F12CA" w:rsidRDefault="00C109FF" w:rsidP="004F6839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B4B6" w14:textId="77777777" w:rsidR="00C109FF" w:rsidRDefault="00C109FF" w:rsidP="004F6839">
            <w:pPr>
              <w:rPr>
                <w:color w:val="000000"/>
                <w:sz w:val="20"/>
                <w:szCs w:val="20"/>
                <w:highlight w:val="yellow"/>
              </w:rPr>
            </w:pPr>
            <w:r w:rsidRPr="00DA30C4">
              <w:rPr>
                <w:color w:val="000000"/>
                <w:sz w:val="20"/>
                <w:szCs w:val="20"/>
                <w:highlight w:val="yellow"/>
              </w:rPr>
              <w:t>kód výzvy</w:t>
            </w:r>
            <w:r>
              <w:rPr>
                <w:color w:val="000000"/>
                <w:sz w:val="20"/>
                <w:szCs w:val="20"/>
                <w:highlight w:val="yellow"/>
              </w:rPr>
              <w:t xml:space="preserve"> - </w:t>
            </w:r>
            <w:r w:rsidRPr="00DA30C4">
              <w:rPr>
                <w:color w:val="000000"/>
                <w:sz w:val="20"/>
                <w:szCs w:val="20"/>
                <w:highlight w:val="yellow"/>
              </w:rPr>
              <w:t>02l02-29-V01</w:t>
            </w:r>
          </w:p>
          <w:p w14:paraId="50326EC0" w14:textId="77777777" w:rsidR="00C109FF" w:rsidRPr="00316F3B" w:rsidRDefault="00C109FF" w:rsidP="004F6839">
            <w:pPr>
              <w:rPr>
                <w:color w:val="000000"/>
                <w:sz w:val="20"/>
                <w:szCs w:val="20"/>
                <w:highlight w:val="yellow"/>
              </w:rPr>
            </w:pPr>
            <w:r w:rsidRPr="00316F3B">
              <w:rPr>
                <w:color w:val="000000"/>
                <w:sz w:val="20"/>
                <w:szCs w:val="20"/>
                <w:highlight w:val="yellow"/>
              </w:rPr>
              <w:t>Výzva č. 1 na predkladanie žiadostí o poskytnutie prostriedkov</w:t>
            </w:r>
          </w:p>
          <w:p w14:paraId="39CFA447" w14:textId="77777777" w:rsidR="00C109FF" w:rsidRPr="00316F3B" w:rsidRDefault="00C109FF" w:rsidP="004F6839">
            <w:pPr>
              <w:rPr>
                <w:color w:val="000000"/>
                <w:sz w:val="20"/>
                <w:szCs w:val="20"/>
                <w:highlight w:val="yellow"/>
              </w:rPr>
            </w:pPr>
            <w:r w:rsidRPr="00316F3B">
              <w:rPr>
                <w:color w:val="000000"/>
                <w:sz w:val="20"/>
                <w:szCs w:val="20"/>
                <w:highlight w:val="yellow"/>
              </w:rPr>
              <w:t>mechanizmu na podporu obnovy a odolnosti na obnovu verejných</w:t>
            </w:r>
          </w:p>
          <w:p w14:paraId="6DDDFA2D" w14:textId="77777777" w:rsidR="00C109FF" w:rsidRPr="00316F3B" w:rsidRDefault="00C109FF" w:rsidP="004F6839">
            <w:pPr>
              <w:rPr>
                <w:color w:val="000000"/>
                <w:sz w:val="20"/>
                <w:szCs w:val="20"/>
                <w:highlight w:val="yellow"/>
              </w:rPr>
            </w:pPr>
            <w:r w:rsidRPr="00316F3B">
              <w:rPr>
                <w:color w:val="000000"/>
                <w:sz w:val="20"/>
                <w:szCs w:val="20"/>
                <w:highlight w:val="yellow"/>
              </w:rPr>
              <w:t>historických a pamiatkovo chránených budov</w:t>
            </w:r>
          </w:p>
          <w:p w14:paraId="77D38E00" w14:textId="77777777" w:rsidR="00C109FF" w:rsidRPr="001F12CA" w:rsidRDefault="00C109FF" w:rsidP="004F6839">
            <w:pPr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 xml:space="preserve">Podané: </w:t>
            </w:r>
            <w:r w:rsidRPr="001F12CA">
              <w:rPr>
                <w:color w:val="000000"/>
                <w:sz w:val="20"/>
                <w:szCs w:val="20"/>
                <w:highlight w:val="yellow"/>
              </w:rPr>
              <w:t>5.5.2023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875F" w14:textId="77777777" w:rsidR="00C109FF" w:rsidRDefault="00C109FF" w:rsidP="004F6839">
            <w:pPr>
              <w:rPr>
                <w:sz w:val="20"/>
                <w:szCs w:val="20"/>
                <w:highlight w:val="yellow"/>
              </w:rPr>
            </w:pPr>
            <w:r w:rsidRPr="000C2E06">
              <w:rPr>
                <w:sz w:val="20"/>
                <w:szCs w:val="20"/>
                <w:highlight w:val="yellow"/>
              </w:rPr>
              <w:t xml:space="preserve">Celkový rozpočet: </w:t>
            </w:r>
            <w:r w:rsidRPr="00DA30C4">
              <w:rPr>
                <w:sz w:val="20"/>
                <w:szCs w:val="20"/>
                <w:highlight w:val="yellow"/>
              </w:rPr>
              <w:t>812083,46  EUR</w:t>
            </w:r>
          </w:p>
          <w:p w14:paraId="1184F43F" w14:textId="77777777" w:rsidR="00C109FF" w:rsidRDefault="00C109FF" w:rsidP="004F6839">
            <w:pPr>
              <w:rPr>
                <w:sz w:val="20"/>
                <w:szCs w:val="20"/>
                <w:highlight w:val="yellow"/>
              </w:rPr>
            </w:pPr>
            <w:r w:rsidRPr="000C2E06">
              <w:rPr>
                <w:sz w:val="20"/>
                <w:szCs w:val="20"/>
                <w:highlight w:val="yellow"/>
              </w:rPr>
              <w:t>Požadované:</w:t>
            </w:r>
            <w:r w:rsidRPr="00DA30C4">
              <w:rPr>
                <w:sz w:val="20"/>
                <w:szCs w:val="20"/>
                <w:highlight w:val="yellow"/>
              </w:rPr>
              <w:t xml:space="preserve"> 812083,46  EUR</w:t>
            </w:r>
          </w:p>
          <w:p w14:paraId="349AD939" w14:textId="78BE729A" w:rsidR="00C109FF" w:rsidRPr="001F12CA" w:rsidRDefault="00C109FF" w:rsidP="004F6839">
            <w:pPr>
              <w:rPr>
                <w:sz w:val="20"/>
                <w:szCs w:val="20"/>
                <w:highlight w:val="yellow"/>
              </w:rPr>
            </w:pPr>
            <w:proofErr w:type="spellStart"/>
            <w:r w:rsidRPr="000C2E06">
              <w:rPr>
                <w:sz w:val="20"/>
                <w:szCs w:val="20"/>
                <w:highlight w:val="yellow"/>
              </w:rPr>
              <w:t>vl</w:t>
            </w:r>
            <w:proofErr w:type="spellEnd"/>
            <w:r w:rsidRPr="000C2E06">
              <w:rPr>
                <w:sz w:val="20"/>
                <w:szCs w:val="20"/>
                <w:highlight w:val="yellow"/>
              </w:rPr>
              <w:t>. vklad + iné zdroje</w:t>
            </w:r>
            <w:r w:rsidR="004F6839">
              <w:rPr>
                <w:sz w:val="20"/>
                <w:szCs w:val="20"/>
                <w:highlight w:val="yellow"/>
              </w:rPr>
              <w:t>:</w:t>
            </w:r>
            <w:r>
              <w:rPr>
                <w:sz w:val="20"/>
                <w:szCs w:val="20"/>
                <w:highlight w:val="yellow"/>
              </w:rPr>
              <w:t xml:space="preserve"> 0 EUR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2C5C" w14:textId="77777777" w:rsidR="00C109FF" w:rsidRPr="00DA30C4" w:rsidRDefault="00C109FF" w:rsidP="004F6839">
            <w:pPr>
              <w:rPr>
                <w:color w:val="000000"/>
                <w:sz w:val="20"/>
                <w:szCs w:val="20"/>
                <w:highlight w:val="yellow"/>
              </w:rPr>
            </w:pPr>
            <w:r w:rsidRPr="00DA30C4">
              <w:rPr>
                <w:color w:val="000000"/>
                <w:sz w:val="20"/>
                <w:szCs w:val="20"/>
                <w:highlight w:val="yellow"/>
              </w:rPr>
              <w:t>Maximálna výška prostriedkov mechanizmu závisí od typu aktivity v stanovenej oblasti podpory, pričom maximálna miera podpory je 100% z celkových oprávnených výdavkov na realizáciu Projek</w:t>
            </w:r>
            <w:r>
              <w:rPr>
                <w:color w:val="000000"/>
                <w:sz w:val="20"/>
                <w:szCs w:val="20"/>
                <w:highlight w:val="yellow"/>
              </w:rPr>
              <w:t xml:space="preserve">tu. </w:t>
            </w:r>
            <w:r w:rsidRPr="00DA30C4">
              <w:rPr>
                <w:color w:val="000000"/>
                <w:sz w:val="20"/>
                <w:szCs w:val="20"/>
                <w:highlight w:val="yellow"/>
              </w:rPr>
              <w:t>Min</w:t>
            </w:r>
            <w:r>
              <w:rPr>
                <w:color w:val="000000"/>
                <w:sz w:val="20"/>
                <w:szCs w:val="20"/>
                <w:highlight w:val="yellow"/>
              </w:rPr>
              <w:t>.</w:t>
            </w:r>
            <w:r w:rsidRPr="00DA30C4">
              <w:rPr>
                <w:color w:val="000000"/>
                <w:sz w:val="20"/>
                <w:szCs w:val="20"/>
                <w:highlight w:val="yellow"/>
              </w:rPr>
              <w:t xml:space="preserve"> výška prostriedkov mechanizmu určených na jednu Žiadosť  240 000 EUR s</w:t>
            </w:r>
            <w:r>
              <w:rPr>
                <w:color w:val="000000"/>
                <w:sz w:val="20"/>
                <w:szCs w:val="20"/>
                <w:highlight w:val="yellow"/>
              </w:rPr>
              <w:t> </w:t>
            </w:r>
            <w:r w:rsidRPr="00DA30C4">
              <w:rPr>
                <w:color w:val="000000"/>
                <w:sz w:val="20"/>
                <w:szCs w:val="20"/>
                <w:highlight w:val="yellow"/>
              </w:rPr>
              <w:t>DPH</w:t>
            </w:r>
            <w:r>
              <w:rPr>
                <w:color w:val="000000"/>
                <w:sz w:val="20"/>
                <w:szCs w:val="20"/>
                <w:highlight w:val="yellow"/>
              </w:rPr>
              <w:t>.</w:t>
            </w:r>
            <w:r w:rsidRPr="00DA30C4">
              <w:rPr>
                <w:color w:val="000000"/>
                <w:sz w:val="20"/>
                <w:szCs w:val="20"/>
                <w:highlight w:val="yellow"/>
              </w:rPr>
              <w:t xml:space="preserve"> Výška prostriedkov mechanizmu na jeden Projekt závisí od </w:t>
            </w:r>
            <w:r w:rsidRPr="00DA30C4">
              <w:rPr>
                <w:color w:val="000000"/>
                <w:sz w:val="20"/>
                <w:szCs w:val="20"/>
                <w:highlight w:val="yellow"/>
              </w:rPr>
              <w:lastRenderedPageBreak/>
              <w:t>súčtu oprávnených výdavkov jednotlivých aktivít Projektu, súčinu celkovej podlahovej plochy budovy a limitu podpory na 1 m2 celkovej podlahovej plochy budovy a prípadného využitia budovy podľa bodu 3.7.1, pričom môže byť poskytnutá najviac vo výške 10 000 000 eur bez DPH (plus prípadná nevratná daň z pridanej hodnoty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984B" w14:textId="77777777" w:rsidR="00C109FF" w:rsidRPr="001F12CA" w:rsidRDefault="00C109FF" w:rsidP="004F6839">
            <w:pPr>
              <w:rPr>
                <w:sz w:val="20"/>
                <w:szCs w:val="20"/>
                <w:highlight w:val="yellow"/>
              </w:rPr>
            </w:pPr>
            <w:r w:rsidRPr="001F12CA">
              <w:rPr>
                <w:sz w:val="20"/>
                <w:szCs w:val="20"/>
                <w:highlight w:val="yellow"/>
              </w:rPr>
              <w:lastRenderedPageBreak/>
              <w:t>V posudzovaní</w:t>
            </w:r>
          </w:p>
        </w:tc>
      </w:tr>
      <w:tr w:rsidR="004F6839" w:rsidRPr="001F12CA" w14:paraId="02A37236" w14:textId="77777777" w:rsidTr="004F6839">
        <w:tblPrEx>
          <w:tblLook w:val="01E0" w:firstRow="1" w:lastRow="1" w:firstColumn="1" w:lastColumn="1" w:noHBand="0" w:noVBand="0"/>
        </w:tblPrEx>
        <w:trPr>
          <w:trHeight w:val="713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97A6" w14:textId="77777777" w:rsidR="00C109FF" w:rsidRPr="001F12CA" w:rsidRDefault="00C109FF" w:rsidP="00847637">
            <w:pPr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Stolný tenis do exteriéru – ihrisko Šafárika, Šaľa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8D0E" w14:textId="77777777" w:rsidR="00C109FF" w:rsidRPr="00316F3B" w:rsidRDefault="00C109FF" w:rsidP="00847637">
            <w:pPr>
              <w:rPr>
                <w:color w:val="000000"/>
                <w:sz w:val="20"/>
                <w:szCs w:val="20"/>
                <w:highlight w:val="yellow"/>
              </w:rPr>
            </w:pPr>
            <w:r w:rsidRPr="00316F3B">
              <w:rPr>
                <w:sz w:val="20"/>
                <w:szCs w:val="20"/>
                <w:highlight w:val="yellow"/>
              </w:rPr>
              <w:t>Raiffeisen banka, program Gesto pre mesto,</w:t>
            </w:r>
            <w:r w:rsidRPr="00316F3B">
              <w:rPr>
                <w:color w:val="000000"/>
                <w:sz w:val="20"/>
                <w:szCs w:val="20"/>
                <w:highlight w:val="yellow"/>
              </w:rPr>
              <w:t xml:space="preserve"> </w:t>
            </w:r>
          </w:p>
          <w:p w14:paraId="734A0C14" w14:textId="77777777" w:rsidR="00C109FF" w:rsidRPr="001F12CA" w:rsidRDefault="00C109FF" w:rsidP="00847637">
            <w:pPr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 xml:space="preserve">Podané online: </w:t>
            </w:r>
            <w:r w:rsidRPr="001F12CA">
              <w:rPr>
                <w:color w:val="000000"/>
                <w:sz w:val="20"/>
                <w:szCs w:val="20"/>
                <w:highlight w:val="yellow"/>
              </w:rPr>
              <w:t>9.5.2023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4BBB" w14:textId="77777777" w:rsidR="00C109FF" w:rsidRPr="001F12CA" w:rsidRDefault="00C109FF" w:rsidP="00847637">
            <w:pPr>
              <w:rPr>
                <w:sz w:val="20"/>
                <w:szCs w:val="20"/>
                <w:highlight w:val="yellow"/>
              </w:rPr>
            </w:pPr>
            <w:r w:rsidRPr="001F12CA">
              <w:rPr>
                <w:sz w:val="20"/>
                <w:szCs w:val="20"/>
                <w:highlight w:val="yellow"/>
              </w:rPr>
              <w:t xml:space="preserve">Celkový rozpočet </w:t>
            </w:r>
            <w:r>
              <w:rPr>
                <w:sz w:val="20"/>
                <w:szCs w:val="20"/>
                <w:highlight w:val="yellow"/>
              </w:rPr>
              <w:t>1200,</w:t>
            </w:r>
            <w:r w:rsidRPr="001F12CA">
              <w:rPr>
                <w:sz w:val="20"/>
                <w:szCs w:val="20"/>
                <w:highlight w:val="yellow"/>
              </w:rPr>
              <w:t>00  EUR</w:t>
            </w:r>
          </w:p>
          <w:p w14:paraId="716C377F" w14:textId="77777777" w:rsidR="00C109FF" w:rsidRDefault="00C109FF" w:rsidP="00847637">
            <w:pPr>
              <w:rPr>
                <w:sz w:val="20"/>
                <w:szCs w:val="20"/>
                <w:highlight w:val="yellow"/>
              </w:rPr>
            </w:pPr>
            <w:r w:rsidRPr="001F12CA">
              <w:rPr>
                <w:sz w:val="20"/>
                <w:szCs w:val="20"/>
                <w:highlight w:val="yellow"/>
              </w:rPr>
              <w:t>Požadované : 1</w:t>
            </w:r>
            <w:r>
              <w:rPr>
                <w:sz w:val="20"/>
                <w:szCs w:val="20"/>
                <w:highlight w:val="yellow"/>
              </w:rPr>
              <w:t> 000,00</w:t>
            </w:r>
            <w:r w:rsidRPr="001F12CA">
              <w:rPr>
                <w:sz w:val="20"/>
                <w:szCs w:val="20"/>
                <w:highlight w:val="yellow"/>
              </w:rPr>
              <w:t xml:space="preserve"> EUR</w:t>
            </w:r>
          </w:p>
          <w:p w14:paraId="5F99F8FF" w14:textId="77777777" w:rsidR="00C109FF" w:rsidRPr="001F12CA" w:rsidRDefault="00C109FF" w:rsidP="00847637">
            <w:pPr>
              <w:rPr>
                <w:sz w:val="20"/>
                <w:szCs w:val="20"/>
                <w:highlight w:val="yellow"/>
              </w:rPr>
            </w:pPr>
            <w:proofErr w:type="spellStart"/>
            <w:r w:rsidRPr="000C2E06">
              <w:rPr>
                <w:sz w:val="20"/>
                <w:szCs w:val="20"/>
                <w:highlight w:val="yellow"/>
              </w:rPr>
              <w:t>vl</w:t>
            </w:r>
            <w:proofErr w:type="spellEnd"/>
            <w:r w:rsidRPr="000C2E06">
              <w:rPr>
                <w:sz w:val="20"/>
                <w:szCs w:val="20"/>
                <w:highlight w:val="yellow"/>
              </w:rPr>
              <w:t>. vklad + iné zdroje</w:t>
            </w:r>
            <w:r>
              <w:rPr>
                <w:sz w:val="20"/>
                <w:szCs w:val="20"/>
                <w:highlight w:val="yellow"/>
              </w:rPr>
              <w:t>: 200,00  EUR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4433" w14:textId="77777777" w:rsidR="00C109FF" w:rsidRPr="00DA30C4" w:rsidRDefault="00C109FF" w:rsidP="00847637">
            <w:pPr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Max.  1000 EUR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3224" w14:textId="1D327F32" w:rsidR="00C109FF" w:rsidRPr="001F12CA" w:rsidRDefault="00C109FF" w:rsidP="00847637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Projekt postúpil do verejného hlasovania</w:t>
            </w:r>
            <w:r w:rsidR="004F6839">
              <w:rPr>
                <w:sz w:val="20"/>
                <w:szCs w:val="20"/>
                <w:highlight w:val="yellow"/>
              </w:rPr>
              <w:t xml:space="preserve"> v rámci Nitrianskeho kraja</w:t>
            </w:r>
            <w:r>
              <w:rPr>
                <w:sz w:val="20"/>
                <w:szCs w:val="20"/>
                <w:highlight w:val="yellow"/>
              </w:rPr>
              <w:t>.</w:t>
            </w:r>
          </w:p>
        </w:tc>
      </w:tr>
      <w:tr w:rsidR="004F6839" w:rsidRPr="001F12CA" w14:paraId="590A3F37" w14:textId="77777777" w:rsidTr="004F6839">
        <w:tblPrEx>
          <w:tblLook w:val="01E0" w:firstRow="1" w:lastRow="1" w:firstColumn="1" w:lastColumn="1" w:noHBand="0" w:noVBand="0"/>
        </w:tblPrEx>
        <w:trPr>
          <w:trHeight w:val="1729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4101" w14:textId="77777777" w:rsidR="00C109FF" w:rsidRPr="001F12CA" w:rsidRDefault="00C109FF" w:rsidP="004F6839">
            <w:pPr>
              <w:rPr>
                <w:sz w:val="20"/>
                <w:szCs w:val="20"/>
                <w:highlight w:val="yellow"/>
              </w:rPr>
            </w:pPr>
            <w:proofErr w:type="spellStart"/>
            <w:r w:rsidRPr="00316F3B">
              <w:rPr>
                <w:color w:val="000000"/>
                <w:sz w:val="20"/>
                <w:szCs w:val="20"/>
                <w:highlight w:val="yellow"/>
              </w:rPr>
              <w:t>Fotovoltický</w:t>
            </w:r>
            <w:proofErr w:type="spellEnd"/>
            <w:r w:rsidRPr="00316F3B">
              <w:rPr>
                <w:color w:val="000000"/>
                <w:sz w:val="20"/>
                <w:szCs w:val="20"/>
                <w:highlight w:val="yellow"/>
              </w:rPr>
              <w:t xml:space="preserve"> zdroj - administratívna budova MsÚ Šaľa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B6D4" w14:textId="77777777" w:rsidR="00C109FF" w:rsidRPr="00316F3B" w:rsidRDefault="00C109FF" w:rsidP="00847637">
            <w:pPr>
              <w:rPr>
                <w:color w:val="000000"/>
                <w:sz w:val="20"/>
                <w:szCs w:val="20"/>
                <w:highlight w:val="yellow"/>
              </w:rPr>
            </w:pPr>
            <w:r w:rsidRPr="00316F3B">
              <w:rPr>
                <w:color w:val="000000"/>
                <w:sz w:val="20"/>
                <w:szCs w:val="20"/>
                <w:highlight w:val="yellow"/>
              </w:rPr>
              <w:t xml:space="preserve">80. VÝZVA NA PREDKLADANIE ŽIADOSTÍ </w:t>
            </w:r>
          </w:p>
          <w:p w14:paraId="23FDD057" w14:textId="77777777" w:rsidR="00C109FF" w:rsidRPr="00316F3B" w:rsidRDefault="00C109FF" w:rsidP="00847637">
            <w:pPr>
              <w:rPr>
                <w:color w:val="000000"/>
                <w:sz w:val="20"/>
                <w:szCs w:val="20"/>
                <w:highlight w:val="yellow"/>
              </w:rPr>
            </w:pPr>
            <w:r w:rsidRPr="00316F3B">
              <w:rPr>
                <w:color w:val="000000"/>
                <w:sz w:val="20"/>
                <w:szCs w:val="20"/>
                <w:highlight w:val="yellow"/>
              </w:rPr>
              <w:t xml:space="preserve">O POSKYTNUTIE NENÁVRATNÉHO FINANČNÉHO </w:t>
            </w:r>
          </w:p>
          <w:p w14:paraId="5B2E4D9B" w14:textId="77777777" w:rsidR="00C109FF" w:rsidRPr="00316F3B" w:rsidRDefault="00C109FF" w:rsidP="00847637">
            <w:pPr>
              <w:rPr>
                <w:color w:val="000000"/>
                <w:sz w:val="20"/>
                <w:szCs w:val="20"/>
                <w:highlight w:val="yellow"/>
              </w:rPr>
            </w:pPr>
            <w:r w:rsidRPr="00316F3B">
              <w:rPr>
                <w:color w:val="000000"/>
                <w:sz w:val="20"/>
                <w:szCs w:val="20"/>
                <w:highlight w:val="yellow"/>
              </w:rPr>
              <w:t>PRÍSPEVKU - Zameranie Výstavba zariadení na využitie slnečnej energie na výrobu elektriny, Kód výzvy OPKZP-PO4-SC411-2023-8</w:t>
            </w:r>
          </w:p>
          <w:p w14:paraId="1A640F66" w14:textId="77777777" w:rsidR="00C109FF" w:rsidRPr="001F12CA" w:rsidRDefault="00C109FF" w:rsidP="00847637">
            <w:pPr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 xml:space="preserve">Podané: </w:t>
            </w:r>
            <w:r w:rsidRPr="001F12CA">
              <w:rPr>
                <w:color w:val="000000"/>
                <w:sz w:val="20"/>
                <w:szCs w:val="20"/>
                <w:highlight w:val="yellow"/>
              </w:rPr>
              <w:t>12.5.2023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789A" w14:textId="77777777" w:rsidR="00C109FF" w:rsidRPr="00316F3B" w:rsidRDefault="00C109FF" w:rsidP="00847637">
            <w:pPr>
              <w:rPr>
                <w:sz w:val="20"/>
                <w:szCs w:val="20"/>
                <w:highlight w:val="yellow"/>
              </w:rPr>
            </w:pPr>
            <w:r w:rsidRPr="00316F3B">
              <w:rPr>
                <w:sz w:val="20"/>
                <w:szCs w:val="20"/>
                <w:highlight w:val="yellow"/>
              </w:rPr>
              <w:t>Celkový rozpočet: 81 469,97 EUR</w:t>
            </w:r>
          </w:p>
          <w:p w14:paraId="65B2566D" w14:textId="77777777" w:rsidR="00C109FF" w:rsidRDefault="00C109FF" w:rsidP="00847637">
            <w:pPr>
              <w:rPr>
                <w:sz w:val="20"/>
                <w:szCs w:val="20"/>
                <w:highlight w:val="yellow"/>
              </w:rPr>
            </w:pPr>
            <w:r w:rsidRPr="00316F3B">
              <w:rPr>
                <w:sz w:val="20"/>
                <w:szCs w:val="20"/>
                <w:highlight w:val="yellow"/>
              </w:rPr>
              <w:t xml:space="preserve">Požadované NFP: 77 396,47 </w:t>
            </w:r>
            <w:r>
              <w:rPr>
                <w:sz w:val="20"/>
                <w:szCs w:val="20"/>
                <w:highlight w:val="yellow"/>
              </w:rPr>
              <w:t>EUR</w:t>
            </w:r>
          </w:p>
          <w:p w14:paraId="05AA936E" w14:textId="77777777" w:rsidR="00C109FF" w:rsidRPr="001F12CA" w:rsidRDefault="00C109FF" w:rsidP="00847637">
            <w:pPr>
              <w:rPr>
                <w:sz w:val="20"/>
                <w:szCs w:val="20"/>
                <w:highlight w:val="yellow"/>
              </w:rPr>
            </w:pPr>
            <w:proofErr w:type="spellStart"/>
            <w:r w:rsidRPr="000C2E06">
              <w:rPr>
                <w:sz w:val="20"/>
                <w:szCs w:val="20"/>
                <w:highlight w:val="yellow"/>
              </w:rPr>
              <w:t>vl</w:t>
            </w:r>
            <w:proofErr w:type="spellEnd"/>
            <w:r w:rsidRPr="000C2E06">
              <w:rPr>
                <w:sz w:val="20"/>
                <w:szCs w:val="20"/>
                <w:highlight w:val="yellow"/>
              </w:rPr>
              <w:t>. vklad + iné zdroje</w:t>
            </w:r>
            <w:r>
              <w:rPr>
                <w:sz w:val="20"/>
                <w:szCs w:val="20"/>
                <w:highlight w:val="yellow"/>
              </w:rPr>
              <w:t>: 4073,50 EUR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691CA" w14:textId="77777777" w:rsidR="00C109FF" w:rsidRPr="00316F3B" w:rsidRDefault="00C109FF" w:rsidP="00847637">
            <w:pPr>
              <w:rPr>
                <w:sz w:val="20"/>
                <w:szCs w:val="20"/>
                <w:highlight w:val="yellow"/>
              </w:rPr>
            </w:pPr>
            <w:r w:rsidRPr="00316F3B">
              <w:rPr>
                <w:sz w:val="20"/>
                <w:szCs w:val="20"/>
                <w:highlight w:val="yellow"/>
              </w:rPr>
              <w:t>Min</w:t>
            </w:r>
            <w:r>
              <w:rPr>
                <w:sz w:val="20"/>
                <w:szCs w:val="20"/>
                <w:highlight w:val="yellow"/>
              </w:rPr>
              <w:t>.</w:t>
            </w:r>
            <w:r w:rsidRPr="00316F3B">
              <w:rPr>
                <w:sz w:val="20"/>
                <w:szCs w:val="20"/>
                <w:highlight w:val="yellow"/>
              </w:rPr>
              <w:t xml:space="preserve"> výška NFP na projekt sa neustanovuje.</w:t>
            </w:r>
          </w:p>
          <w:p w14:paraId="5773E060" w14:textId="77777777" w:rsidR="00C109FF" w:rsidRPr="001F12CA" w:rsidRDefault="00C109FF" w:rsidP="00847637">
            <w:pPr>
              <w:rPr>
                <w:sz w:val="20"/>
                <w:szCs w:val="20"/>
                <w:highlight w:val="yellow"/>
              </w:rPr>
            </w:pPr>
            <w:r w:rsidRPr="00316F3B">
              <w:rPr>
                <w:sz w:val="20"/>
                <w:szCs w:val="20"/>
                <w:highlight w:val="yellow"/>
              </w:rPr>
              <w:t>Max</w:t>
            </w:r>
            <w:r>
              <w:rPr>
                <w:sz w:val="20"/>
                <w:szCs w:val="20"/>
                <w:highlight w:val="yellow"/>
              </w:rPr>
              <w:t xml:space="preserve">. </w:t>
            </w:r>
            <w:r w:rsidRPr="00316F3B">
              <w:rPr>
                <w:sz w:val="20"/>
                <w:szCs w:val="20"/>
                <w:highlight w:val="yellow"/>
              </w:rPr>
              <w:t>výška NFP na projekt nesmie presiahnuť 750 000 EUR.</w:t>
            </w:r>
            <w:r>
              <w:rPr>
                <w:sz w:val="20"/>
                <w:szCs w:val="20"/>
                <w:highlight w:val="yellow"/>
              </w:rPr>
              <w:t xml:space="preserve"> </w:t>
            </w:r>
            <w:r w:rsidRPr="00316F3B">
              <w:rPr>
                <w:sz w:val="20"/>
                <w:szCs w:val="20"/>
                <w:highlight w:val="yellow"/>
              </w:rPr>
              <w:t>Zároveň COV projektu nesmú presiahnuť 1 000 000 EUR.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B598" w14:textId="77777777" w:rsidR="00C109FF" w:rsidRPr="001F12CA" w:rsidRDefault="00C109FF" w:rsidP="00847637">
            <w:pPr>
              <w:rPr>
                <w:sz w:val="20"/>
                <w:szCs w:val="20"/>
                <w:highlight w:val="yellow"/>
              </w:rPr>
            </w:pPr>
            <w:r w:rsidRPr="001F12CA">
              <w:rPr>
                <w:sz w:val="20"/>
                <w:szCs w:val="20"/>
                <w:highlight w:val="yellow"/>
              </w:rPr>
              <w:t>V posudzovaní</w:t>
            </w:r>
          </w:p>
        </w:tc>
      </w:tr>
      <w:tr w:rsidR="004F6839" w:rsidRPr="001F12CA" w14:paraId="7AA2D3DF" w14:textId="77777777" w:rsidTr="004F6839">
        <w:tblPrEx>
          <w:tblLook w:val="01E0" w:firstRow="1" w:lastRow="1" w:firstColumn="1" w:lastColumn="1" w:noHBand="0" w:noVBand="0"/>
        </w:tblPrEx>
        <w:trPr>
          <w:trHeight w:val="1402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0741" w14:textId="77777777" w:rsidR="00C109FF" w:rsidRPr="001F12CA" w:rsidRDefault="00C109FF" w:rsidP="004F6839">
            <w:pPr>
              <w:rPr>
                <w:sz w:val="20"/>
                <w:szCs w:val="20"/>
                <w:highlight w:val="yellow"/>
              </w:rPr>
            </w:pPr>
            <w:r w:rsidRPr="001F12CA">
              <w:rPr>
                <w:sz w:val="20"/>
                <w:szCs w:val="20"/>
                <w:highlight w:val="yellow"/>
              </w:rPr>
              <w:t xml:space="preserve">Najlepšia </w:t>
            </w:r>
            <w:proofErr w:type="spellStart"/>
            <w:r w:rsidRPr="001F12CA">
              <w:rPr>
                <w:sz w:val="20"/>
                <w:szCs w:val="20"/>
                <w:highlight w:val="yellow"/>
              </w:rPr>
              <w:t>Šaľacinka</w:t>
            </w:r>
            <w:proofErr w:type="spellEnd"/>
            <w:r w:rsidRPr="001F12CA">
              <w:rPr>
                <w:sz w:val="20"/>
                <w:szCs w:val="20"/>
                <w:highlight w:val="yellow"/>
              </w:rPr>
              <w:t xml:space="preserve"> 2023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467F" w14:textId="77777777" w:rsidR="00C109FF" w:rsidRDefault="00C109FF" w:rsidP="00847637">
            <w:pPr>
              <w:rPr>
                <w:color w:val="000000"/>
                <w:sz w:val="20"/>
                <w:szCs w:val="20"/>
                <w:highlight w:val="yellow"/>
              </w:rPr>
            </w:pPr>
            <w:r w:rsidRPr="001F12CA">
              <w:rPr>
                <w:color w:val="000000"/>
                <w:sz w:val="20"/>
                <w:szCs w:val="20"/>
                <w:highlight w:val="yellow"/>
              </w:rPr>
              <w:t>Nadácia ZSE- ŽIADOSŤ O POSKYTNUTIE PODPORY FORMOU DOTÁCIE v súlade s výzvou grantového programu Rozprúdime regióny 2023</w:t>
            </w:r>
          </w:p>
          <w:p w14:paraId="38BC2F9C" w14:textId="77777777" w:rsidR="00C109FF" w:rsidRPr="001F12CA" w:rsidRDefault="00C109FF" w:rsidP="00847637">
            <w:pPr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Podané 7.6.2023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335D" w14:textId="77777777" w:rsidR="00C109FF" w:rsidRPr="001F12CA" w:rsidRDefault="00C109FF" w:rsidP="00847637">
            <w:pPr>
              <w:rPr>
                <w:sz w:val="20"/>
                <w:szCs w:val="20"/>
                <w:highlight w:val="yellow"/>
              </w:rPr>
            </w:pPr>
            <w:r w:rsidRPr="001F12CA">
              <w:rPr>
                <w:sz w:val="20"/>
                <w:szCs w:val="20"/>
                <w:highlight w:val="yellow"/>
              </w:rPr>
              <w:t>Celkový rozpočet 1452,00  EUR</w:t>
            </w:r>
          </w:p>
          <w:p w14:paraId="5F6E3965" w14:textId="77777777" w:rsidR="00C109FF" w:rsidRDefault="00C109FF" w:rsidP="00847637">
            <w:pPr>
              <w:rPr>
                <w:sz w:val="20"/>
                <w:szCs w:val="20"/>
                <w:highlight w:val="yellow"/>
              </w:rPr>
            </w:pPr>
            <w:r w:rsidRPr="001F12CA">
              <w:rPr>
                <w:sz w:val="20"/>
                <w:szCs w:val="20"/>
                <w:highlight w:val="yellow"/>
              </w:rPr>
              <w:t>Požadované : 1 452,00 EUR</w:t>
            </w:r>
          </w:p>
          <w:p w14:paraId="229CC3E4" w14:textId="77777777" w:rsidR="00C109FF" w:rsidRDefault="00C109FF" w:rsidP="00847637">
            <w:pPr>
              <w:rPr>
                <w:sz w:val="20"/>
                <w:szCs w:val="20"/>
                <w:highlight w:val="yellow"/>
              </w:rPr>
            </w:pPr>
            <w:proofErr w:type="spellStart"/>
            <w:r w:rsidRPr="000C2E06">
              <w:rPr>
                <w:sz w:val="20"/>
                <w:szCs w:val="20"/>
                <w:highlight w:val="yellow"/>
              </w:rPr>
              <w:t>vl</w:t>
            </w:r>
            <w:proofErr w:type="spellEnd"/>
            <w:r w:rsidRPr="000C2E06">
              <w:rPr>
                <w:sz w:val="20"/>
                <w:szCs w:val="20"/>
                <w:highlight w:val="yellow"/>
              </w:rPr>
              <w:t>. vklad + iné zdroje</w:t>
            </w:r>
            <w:r>
              <w:rPr>
                <w:sz w:val="20"/>
                <w:szCs w:val="20"/>
                <w:highlight w:val="yellow"/>
              </w:rPr>
              <w:t>: 0  EUR</w:t>
            </w:r>
          </w:p>
          <w:p w14:paraId="7313C064" w14:textId="77777777" w:rsidR="00C109FF" w:rsidRPr="001F12CA" w:rsidRDefault="00C109FF" w:rsidP="00847637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AFDE" w14:textId="77777777" w:rsidR="00C109FF" w:rsidRPr="001F12CA" w:rsidRDefault="00C109FF" w:rsidP="00847637">
            <w:pPr>
              <w:rPr>
                <w:sz w:val="20"/>
                <w:szCs w:val="20"/>
                <w:highlight w:val="yellow"/>
              </w:rPr>
            </w:pPr>
            <w:r w:rsidRPr="001F12CA">
              <w:rPr>
                <w:sz w:val="20"/>
                <w:szCs w:val="20"/>
                <w:highlight w:val="yellow"/>
              </w:rPr>
              <w:t>Max  1 500,00 EUR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FB515" w14:textId="77777777" w:rsidR="00C109FF" w:rsidRPr="001F12CA" w:rsidRDefault="00C109FF" w:rsidP="00847637">
            <w:pPr>
              <w:rPr>
                <w:sz w:val="20"/>
                <w:szCs w:val="20"/>
                <w:highlight w:val="yellow"/>
              </w:rPr>
            </w:pPr>
            <w:r w:rsidRPr="001F12CA">
              <w:rPr>
                <w:sz w:val="20"/>
                <w:szCs w:val="20"/>
                <w:highlight w:val="yellow"/>
              </w:rPr>
              <w:t>V posudzovaní</w:t>
            </w:r>
          </w:p>
        </w:tc>
      </w:tr>
      <w:bookmarkEnd w:id="5"/>
    </w:tbl>
    <w:p w14:paraId="53A70BC5" w14:textId="77777777" w:rsidR="00C109FF" w:rsidRDefault="00C109FF" w:rsidP="00C109FF">
      <w:pPr>
        <w:rPr>
          <w:color w:val="000000"/>
          <w:sz w:val="20"/>
          <w:szCs w:val="20"/>
        </w:rPr>
      </w:pPr>
    </w:p>
    <w:p w14:paraId="4A7B64D9" w14:textId="77777777" w:rsidR="00C109FF" w:rsidRDefault="00C109FF" w:rsidP="00C109FF">
      <w:pPr>
        <w:rPr>
          <w:color w:val="000000"/>
          <w:sz w:val="20"/>
          <w:szCs w:val="20"/>
        </w:rPr>
      </w:pPr>
    </w:p>
    <w:sectPr w:rsidR="00C109FF" w:rsidSect="00A14F20">
      <w:footerReference w:type="default" r:id="rId8"/>
      <w:pgSz w:w="16838" w:h="11906" w:orient="landscape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22D54" w14:textId="77777777" w:rsidR="006D0516" w:rsidRDefault="006D0516" w:rsidP="00A14F20">
      <w:r>
        <w:separator/>
      </w:r>
    </w:p>
  </w:endnote>
  <w:endnote w:type="continuationSeparator" w:id="0">
    <w:p w14:paraId="39F11543" w14:textId="77777777" w:rsidR="006D0516" w:rsidRDefault="006D0516" w:rsidP="00A14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6140277"/>
      <w:docPartObj>
        <w:docPartGallery w:val="Page Numbers (Bottom of Page)"/>
        <w:docPartUnique/>
      </w:docPartObj>
    </w:sdtPr>
    <w:sdtContent>
      <w:p w14:paraId="625C5F4B" w14:textId="5911340B" w:rsidR="00A14F20" w:rsidRDefault="00A14F2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040256" w14:textId="77777777" w:rsidR="00A14F20" w:rsidRDefault="00A14F2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8145F" w14:textId="77777777" w:rsidR="006D0516" w:rsidRDefault="006D0516" w:rsidP="00A14F20">
      <w:r>
        <w:separator/>
      </w:r>
    </w:p>
  </w:footnote>
  <w:footnote w:type="continuationSeparator" w:id="0">
    <w:p w14:paraId="301441A9" w14:textId="77777777" w:rsidR="006D0516" w:rsidRDefault="006D0516" w:rsidP="00A14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3377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D6054"/>
    <w:multiLevelType w:val="hybridMultilevel"/>
    <w:tmpl w:val="A78C4B5A"/>
    <w:lvl w:ilvl="0" w:tplc="E6668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73868"/>
    <w:multiLevelType w:val="hybridMultilevel"/>
    <w:tmpl w:val="AE823D26"/>
    <w:lvl w:ilvl="0" w:tplc="ABAED7AE">
      <w:start w:val="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356D23"/>
    <w:multiLevelType w:val="hybridMultilevel"/>
    <w:tmpl w:val="22C428B0"/>
    <w:lvl w:ilvl="0" w:tplc="73FE701A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29710212"/>
    <w:multiLevelType w:val="hybridMultilevel"/>
    <w:tmpl w:val="432C4C36"/>
    <w:lvl w:ilvl="0" w:tplc="350A4012">
      <w:start w:val="5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D5B3E3F"/>
    <w:multiLevelType w:val="hybridMultilevel"/>
    <w:tmpl w:val="55F29A74"/>
    <w:lvl w:ilvl="0" w:tplc="B8C6F2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B68E2"/>
    <w:multiLevelType w:val="hybridMultilevel"/>
    <w:tmpl w:val="0616DFCE"/>
    <w:lvl w:ilvl="0" w:tplc="92BCB1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1744C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B70C1"/>
    <w:multiLevelType w:val="multilevel"/>
    <w:tmpl w:val="EE7EE5B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5CE3DC5"/>
    <w:multiLevelType w:val="hybridMultilevel"/>
    <w:tmpl w:val="9E3AAE0A"/>
    <w:lvl w:ilvl="0" w:tplc="7D767C4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26368"/>
    <w:multiLevelType w:val="hybridMultilevel"/>
    <w:tmpl w:val="4CFE2012"/>
    <w:lvl w:ilvl="0" w:tplc="56F092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262A3B"/>
    <w:multiLevelType w:val="hybridMultilevel"/>
    <w:tmpl w:val="AAA87EA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831069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073DB0"/>
    <w:multiLevelType w:val="hybridMultilevel"/>
    <w:tmpl w:val="0FD6CE6E"/>
    <w:lvl w:ilvl="0" w:tplc="5AB2E9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915B5"/>
    <w:multiLevelType w:val="hybridMultilevel"/>
    <w:tmpl w:val="DCD6C200"/>
    <w:lvl w:ilvl="0" w:tplc="0130CA8A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C471123"/>
    <w:multiLevelType w:val="hybridMultilevel"/>
    <w:tmpl w:val="33AA5F76"/>
    <w:lvl w:ilvl="0" w:tplc="A03813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9044427">
    <w:abstractNumId w:val="8"/>
  </w:num>
  <w:num w:numId="2" w16cid:durableId="544678735">
    <w:abstractNumId w:val="1"/>
  </w:num>
  <w:num w:numId="3" w16cid:durableId="1934241682">
    <w:abstractNumId w:val="2"/>
  </w:num>
  <w:num w:numId="4" w16cid:durableId="586622895">
    <w:abstractNumId w:val="15"/>
  </w:num>
  <w:num w:numId="5" w16cid:durableId="6909016">
    <w:abstractNumId w:val="10"/>
  </w:num>
  <w:num w:numId="6" w16cid:durableId="1882785377">
    <w:abstractNumId w:val="13"/>
  </w:num>
  <w:num w:numId="7" w16cid:durableId="1644850291">
    <w:abstractNumId w:val="3"/>
  </w:num>
  <w:num w:numId="8" w16cid:durableId="1961107041">
    <w:abstractNumId w:val="14"/>
  </w:num>
  <w:num w:numId="9" w16cid:durableId="1818374783">
    <w:abstractNumId w:val="7"/>
  </w:num>
  <w:num w:numId="10" w16cid:durableId="637804863">
    <w:abstractNumId w:val="4"/>
  </w:num>
  <w:num w:numId="11" w16cid:durableId="545676658">
    <w:abstractNumId w:val="9"/>
  </w:num>
  <w:num w:numId="12" w16cid:durableId="1295720370">
    <w:abstractNumId w:val="12"/>
  </w:num>
  <w:num w:numId="13" w16cid:durableId="332804316">
    <w:abstractNumId w:val="0"/>
  </w:num>
  <w:num w:numId="14" w16cid:durableId="19573690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31427275">
    <w:abstractNumId w:val="6"/>
  </w:num>
  <w:num w:numId="16" w16cid:durableId="249193486">
    <w:abstractNumId w:val="5"/>
  </w:num>
  <w:num w:numId="17" w16cid:durableId="868614496">
    <w:abstractNumId w:val="9"/>
  </w:num>
  <w:num w:numId="18" w16cid:durableId="1766219708">
    <w:abstractNumId w:val="5"/>
  </w:num>
  <w:num w:numId="19" w16cid:durableId="1538666707">
    <w:abstractNumId w:val="9"/>
  </w:num>
  <w:num w:numId="20" w16cid:durableId="9915267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F20"/>
    <w:rsid w:val="00013442"/>
    <w:rsid w:val="00027B51"/>
    <w:rsid w:val="00052D84"/>
    <w:rsid w:val="000761D3"/>
    <w:rsid w:val="000E309B"/>
    <w:rsid w:val="00114424"/>
    <w:rsid w:val="00355491"/>
    <w:rsid w:val="003559BF"/>
    <w:rsid w:val="00370C2A"/>
    <w:rsid w:val="003836ED"/>
    <w:rsid w:val="003C194D"/>
    <w:rsid w:val="003D4ECD"/>
    <w:rsid w:val="00435122"/>
    <w:rsid w:val="0049174A"/>
    <w:rsid w:val="004F6839"/>
    <w:rsid w:val="005F1644"/>
    <w:rsid w:val="005F703F"/>
    <w:rsid w:val="00694BE5"/>
    <w:rsid w:val="0069682B"/>
    <w:rsid w:val="006C7095"/>
    <w:rsid w:val="006D0516"/>
    <w:rsid w:val="006D3DCC"/>
    <w:rsid w:val="006F53BE"/>
    <w:rsid w:val="00705EED"/>
    <w:rsid w:val="00714D8E"/>
    <w:rsid w:val="007C2A5F"/>
    <w:rsid w:val="007C3455"/>
    <w:rsid w:val="007F6419"/>
    <w:rsid w:val="00827DE8"/>
    <w:rsid w:val="00840884"/>
    <w:rsid w:val="00844DBE"/>
    <w:rsid w:val="008851D3"/>
    <w:rsid w:val="008A64AD"/>
    <w:rsid w:val="008D3E84"/>
    <w:rsid w:val="008D4F1D"/>
    <w:rsid w:val="008D62A1"/>
    <w:rsid w:val="008F32FE"/>
    <w:rsid w:val="00917540"/>
    <w:rsid w:val="0093167E"/>
    <w:rsid w:val="00957666"/>
    <w:rsid w:val="009D66CF"/>
    <w:rsid w:val="009F292F"/>
    <w:rsid w:val="00A14F20"/>
    <w:rsid w:val="00AA3025"/>
    <w:rsid w:val="00AC6743"/>
    <w:rsid w:val="00B06511"/>
    <w:rsid w:val="00B451D5"/>
    <w:rsid w:val="00BB41E3"/>
    <w:rsid w:val="00C109FF"/>
    <w:rsid w:val="00C71AED"/>
    <w:rsid w:val="00CD53E0"/>
    <w:rsid w:val="00D061A8"/>
    <w:rsid w:val="00D30876"/>
    <w:rsid w:val="00D3573A"/>
    <w:rsid w:val="00D53710"/>
    <w:rsid w:val="00D76B50"/>
    <w:rsid w:val="00D9035E"/>
    <w:rsid w:val="00D93D36"/>
    <w:rsid w:val="00DC4007"/>
    <w:rsid w:val="00E15D28"/>
    <w:rsid w:val="00E6452D"/>
    <w:rsid w:val="00EB5DC4"/>
    <w:rsid w:val="00F610EF"/>
    <w:rsid w:val="00F72D79"/>
    <w:rsid w:val="00F94977"/>
    <w:rsid w:val="00FB37A6"/>
    <w:rsid w:val="00FB463A"/>
    <w:rsid w:val="00FE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232ED"/>
  <w15:chartTrackingRefBased/>
  <w15:docId w15:val="{A1F04BF4-D9AE-457D-B03E-7A3F4F42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14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link w:val="Nadpis1Char"/>
    <w:uiPriority w:val="9"/>
    <w:qFormat/>
    <w:rsid w:val="00A14F20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A14F2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A14F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14F20"/>
    <w:rPr>
      <w:rFonts w:ascii="Times New Roman" w:eastAsia="Calibri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A14F20"/>
    <w:rPr>
      <w:rFonts w:ascii="Calibri Light" w:eastAsia="Times New Roman" w:hAnsi="Calibri Light" w:cs="Times New Roman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A14F20"/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Nzov">
    <w:name w:val="Title"/>
    <w:basedOn w:val="Normlny"/>
    <w:link w:val="NzovChar"/>
    <w:qFormat/>
    <w:rsid w:val="00A14F20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A14F2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table" w:styleId="Mriekatabuky">
    <w:name w:val="Table Grid"/>
    <w:basedOn w:val="Normlnatabuka"/>
    <w:rsid w:val="00A1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1CharCharCharChar">
    <w:name w:val="Char Char Char Char Char Char Char Char Char1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">
    <w:name w:val="Char Char Char Char Char Char Char Char Char Char Char Char Char Char Char Char Char Char Char Char Char Char Char Char Char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">
    <w:name w:val="Char Char Char Char Char Char Char Char1 Char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Hypertextovprepojenie">
    <w:name w:val="Hyperlink"/>
    <w:rsid w:val="00A14F20"/>
    <w:rPr>
      <w:color w:val="0000FF"/>
      <w:u w:val="single"/>
    </w:rPr>
  </w:style>
  <w:style w:type="paragraph" w:customStyle="1" w:styleId="a">
    <w:uiPriority w:val="22"/>
    <w:qFormat/>
    <w:rsid w:val="00A14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A14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A14F20"/>
    <w:pPr>
      <w:spacing w:before="100" w:beforeAutospacing="1" w:after="100" w:afterAutospacing="1"/>
    </w:pPr>
  </w:style>
  <w:style w:type="paragraph" w:styleId="Zkladntext2">
    <w:name w:val="Body Text 2"/>
    <w:basedOn w:val="Normlny"/>
    <w:link w:val="Zkladntext2Char"/>
    <w:rsid w:val="00A14F20"/>
    <w:rPr>
      <w:rFonts w:ascii="Arial" w:hAnsi="Arial"/>
      <w:sz w:val="22"/>
      <w:szCs w:val="20"/>
      <w:lang w:val="en-GB" w:eastAsia="en-US"/>
    </w:rPr>
  </w:style>
  <w:style w:type="character" w:customStyle="1" w:styleId="Zkladntext2Char">
    <w:name w:val="Základný text 2 Char"/>
    <w:basedOn w:val="Predvolenpsmoodseku"/>
    <w:link w:val="Zkladntext2"/>
    <w:rsid w:val="00A14F20"/>
    <w:rPr>
      <w:rFonts w:ascii="Arial" w:eastAsia="Times New Roman" w:hAnsi="Arial" w:cs="Times New Roman"/>
      <w:szCs w:val="20"/>
      <w:lang w:val="en-GB"/>
    </w:rPr>
  </w:style>
  <w:style w:type="paragraph" w:customStyle="1" w:styleId="odsek">
    <w:name w:val="odsek"/>
    <w:basedOn w:val="Normlny"/>
    <w:qFormat/>
    <w:rsid w:val="00A14F20"/>
    <w:pPr>
      <w:tabs>
        <w:tab w:val="left" w:pos="510"/>
      </w:tabs>
      <w:spacing w:after="120"/>
      <w:jc w:val="both"/>
    </w:pPr>
    <w:rPr>
      <w:color w:val="000000"/>
    </w:rPr>
  </w:style>
  <w:style w:type="paragraph" w:styleId="Odsekzoznamu">
    <w:name w:val="List Paragraph"/>
    <w:basedOn w:val="Normlny"/>
    <w:uiPriority w:val="34"/>
    <w:qFormat/>
    <w:rsid w:val="00A14F20"/>
    <w:pPr>
      <w:ind w:left="720"/>
      <w:contextualSpacing/>
    </w:pPr>
  </w:style>
  <w:style w:type="paragraph" w:styleId="Textbubliny">
    <w:name w:val="Balloon Text"/>
    <w:basedOn w:val="Normlny"/>
    <w:link w:val="TextbublinyChar"/>
    <w:rsid w:val="00A14F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A14F20"/>
    <w:rPr>
      <w:rFonts w:ascii="Segoe UI" w:eastAsia="Times New Roman" w:hAnsi="Segoe UI" w:cs="Segoe UI"/>
      <w:sz w:val="18"/>
      <w:szCs w:val="18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A14F20"/>
    <w:rPr>
      <w:rFonts w:ascii="Calibri" w:eastAsia="Calibri" w:hAnsi="Calibr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14F20"/>
    <w:rPr>
      <w:rFonts w:ascii="Calibri" w:eastAsia="Calibri" w:hAnsi="Calibri" w:cs="Times New Roman"/>
      <w:szCs w:val="21"/>
    </w:rPr>
  </w:style>
  <w:style w:type="paragraph" w:customStyle="1" w:styleId="text-justify">
    <w:name w:val="text-justify"/>
    <w:basedOn w:val="Normlny"/>
    <w:rsid w:val="00A14F20"/>
    <w:pPr>
      <w:spacing w:before="100" w:beforeAutospacing="1" w:after="100" w:afterAutospacing="1"/>
    </w:pPr>
  </w:style>
  <w:style w:type="character" w:styleId="Vrazn">
    <w:name w:val="Strong"/>
    <w:basedOn w:val="Predvolenpsmoodseku"/>
    <w:uiPriority w:val="22"/>
    <w:qFormat/>
    <w:rsid w:val="00A14F20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A14F2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14F2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14F2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14F2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0">
    <w:name w:val="Char Char Char Char Char Char Char Char Char1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0">
    <w:name w:val="Char Char Char Char Char Char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0">
    <w:name w:val="Char Char Char Char Char Char Char Char Char Char Char Char Char Char Char Char Char Char Char Char Char Char Char Char Char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0">
    <w:name w:val="Char Char Char Char Char Char Char Char1 Char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0">
    <w:uiPriority w:val="22"/>
    <w:qFormat/>
    <w:rsid w:val="005F70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1">
    <w:name w:val="Char Char Char Char Char Char Char Char Char1 Char Char Char Char"/>
    <w:basedOn w:val="Normlny"/>
    <w:rsid w:val="00D3573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1">
    <w:name w:val="Char Char Char Char Char Char Char Char Char Char"/>
    <w:basedOn w:val="Normlny"/>
    <w:rsid w:val="00D3573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1">
    <w:name w:val="Char Char Char Char Char Char Char Char Char Char Char Char Char Char Char Char Char Char Char Char Char Char Char Char Char Char Char Char Char"/>
    <w:basedOn w:val="Normlny"/>
    <w:rsid w:val="00D3573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1">
    <w:name w:val="Char Char Char Char Char Char Char Char1 Char Char Char Char Char"/>
    <w:basedOn w:val="Normlny"/>
    <w:rsid w:val="00D3573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1">
    <w:uiPriority w:val="22"/>
    <w:qFormat/>
    <w:rsid w:val="00D35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3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rokovania.gov.sk/RVL/Material/26522/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1922</Words>
  <Characters>10961</Characters>
  <Application>Microsoft Office Word</Application>
  <DocSecurity>0</DocSecurity>
  <Lines>91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vargova</dc:creator>
  <cp:keywords/>
  <dc:description/>
  <cp:lastModifiedBy>vargova</cp:lastModifiedBy>
  <cp:revision>9</cp:revision>
  <cp:lastPrinted>2022-06-30T11:11:00Z</cp:lastPrinted>
  <dcterms:created xsi:type="dcterms:W3CDTF">2023-06-07T15:48:00Z</dcterms:created>
  <dcterms:modified xsi:type="dcterms:W3CDTF">2023-06-13T08:23:00Z</dcterms:modified>
</cp:coreProperties>
</file>