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E8EC" w14:textId="77777777" w:rsidR="005C0664" w:rsidRDefault="005C0664" w:rsidP="00943AA3">
      <w:pPr>
        <w:pStyle w:val="Nzov"/>
        <w:contextualSpacing/>
      </w:pPr>
      <w:r>
        <w:t xml:space="preserve">M E S T O   Š A Ľ A   -   Mestský úrad </w:t>
      </w:r>
    </w:p>
    <w:p w14:paraId="15E087E5" w14:textId="77777777" w:rsidR="005C0664" w:rsidRDefault="005C0664" w:rsidP="00943AA3">
      <w:pPr>
        <w:pStyle w:val="Nzov"/>
        <w:contextualSpacing/>
        <w:rPr>
          <w:sz w:val="24"/>
          <w:szCs w:val="24"/>
        </w:rPr>
      </w:pPr>
    </w:p>
    <w:p w14:paraId="61CA0DB8" w14:textId="77777777" w:rsidR="005C0664" w:rsidRDefault="005C0664" w:rsidP="00943AA3">
      <w:pPr>
        <w:pStyle w:val="Nzov"/>
        <w:contextualSpacing/>
        <w:rPr>
          <w:sz w:val="24"/>
          <w:szCs w:val="24"/>
        </w:rPr>
      </w:pPr>
    </w:p>
    <w:p w14:paraId="1F7D2828" w14:textId="77777777" w:rsidR="005C0664" w:rsidRDefault="005C0664" w:rsidP="00943AA3">
      <w:pPr>
        <w:pStyle w:val="Nzov"/>
        <w:contextualSpacing/>
        <w:rPr>
          <w:sz w:val="24"/>
          <w:szCs w:val="24"/>
        </w:rPr>
      </w:pPr>
    </w:p>
    <w:p w14:paraId="1F7A57FB" w14:textId="77777777" w:rsidR="005C0664" w:rsidRDefault="005C0664" w:rsidP="00943AA3">
      <w:pPr>
        <w:pStyle w:val="Nzov"/>
        <w:contextualSpacing/>
        <w:rPr>
          <w:sz w:val="24"/>
          <w:szCs w:val="24"/>
        </w:rPr>
      </w:pPr>
    </w:p>
    <w:p w14:paraId="338DFCAB" w14:textId="77777777" w:rsidR="005C0664" w:rsidRDefault="005C0664" w:rsidP="00943AA3">
      <w:pPr>
        <w:pStyle w:val="Nadpis1"/>
        <w:contextualSpacing/>
        <w:jc w:val="right"/>
        <w:rPr>
          <w:b/>
          <w:sz w:val="28"/>
        </w:rPr>
      </w:pPr>
      <w:r>
        <w:rPr>
          <w:b/>
          <w:sz w:val="28"/>
        </w:rPr>
        <w:t>Mestské zastupiteľstvo v Šali</w:t>
      </w:r>
    </w:p>
    <w:p w14:paraId="692306B5" w14:textId="77777777" w:rsidR="005C0664" w:rsidRPr="006D54C8" w:rsidRDefault="005C0664" w:rsidP="00943AA3">
      <w:pPr>
        <w:pStyle w:val="Nzov"/>
        <w:contextualSpacing/>
        <w:jc w:val="left"/>
        <w:rPr>
          <w:b w:val="0"/>
          <w:sz w:val="24"/>
          <w:szCs w:val="24"/>
        </w:rPr>
      </w:pPr>
    </w:p>
    <w:p w14:paraId="5341AB82" w14:textId="77777777" w:rsidR="005C0664" w:rsidRDefault="005C0664" w:rsidP="00943AA3">
      <w:pPr>
        <w:pStyle w:val="Nzov"/>
        <w:contextualSpacing/>
        <w:jc w:val="left"/>
        <w:rPr>
          <w:b w:val="0"/>
          <w:sz w:val="24"/>
          <w:szCs w:val="24"/>
        </w:rPr>
      </w:pPr>
    </w:p>
    <w:p w14:paraId="195D7019" w14:textId="77777777" w:rsidR="00603BEE" w:rsidRDefault="00603BEE" w:rsidP="00943AA3">
      <w:pPr>
        <w:pStyle w:val="Nzov"/>
        <w:contextualSpacing/>
        <w:jc w:val="left"/>
        <w:rPr>
          <w:b w:val="0"/>
          <w:sz w:val="24"/>
          <w:szCs w:val="24"/>
        </w:rPr>
      </w:pPr>
    </w:p>
    <w:p w14:paraId="5F519729" w14:textId="77777777" w:rsidR="000A4AAF" w:rsidRDefault="000A4AAF" w:rsidP="003753BE">
      <w:pPr>
        <w:pStyle w:val="Nzov"/>
        <w:contextualSpacing/>
        <w:jc w:val="left"/>
        <w:rPr>
          <w:b w:val="0"/>
          <w:sz w:val="24"/>
          <w:szCs w:val="24"/>
        </w:rPr>
      </w:pPr>
    </w:p>
    <w:p w14:paraId="0130BD3F" w14:textId="77777777" w:rsidR="000A4AAF" w:rsidRDefault="000A4AAF" w:rsidP="003753BE">
      <w:pPr>
        <w:pStyle w:val="Nzov"/>
        <w:contextualSpacing/>
        <w:jc w:val="left"/>
        <w:rPr>
          <w:b w:val="0"/>
          <w:sz w:val="24"/>
          <w:szCs w:val="24"/>
        </w:rPr>
      </w:pPr>
    </w:p>
    <w:p w14:paraId="30693916" w14:textId="1482136D" w:rsidR="00F200D1" w:rsidRDefault="005C0664" w:rsidP="000A4AAF">
      <w:pPr>
        <w:pStyle w:val="Nzov"/>
        <w:contextualSpacing/>
        <w:jc w:val="both"/>
        <w:rPr>
          <w:sz w:val="24"/>
          <w:szCs w:val="24"/>
        </w:rPr>
      </w:pPr>
      <w:r>
        <w:rPr>
          <w:sz w:val="24"/>
          <w:szCs w:val="24"/>
        </w:rPr>
        <w:t>Materiál číslo</w:t>
      </w:r>
      <w:r w:rsidR="000A4AAF">
        <w:rPr>
          <w:sz w:val="24"/>
          <w:szCs w:val="24"/>
        </w:rPr>
        <w:t xml:space="preserve"> D 4/4/2023</w:t>
      </w:r>
      <w:r w:rsidR="002B079B">
        <w:rPr>
          <w:sz w:val="24"/>
          <w:szCs w:val="24"/>
        </w:rPr>
        <w:t xml:space="preserve"> </w:t>
      </w:r>
    </w:p>
    <w:p w14:paraId="1EE42D30" w14:textId="359909BB" w:rsidR="005C0664" w:rsidRDefault="00914444" w:rsidP="000A4AAF">
      <w:pPr>
        <w:pStyle w:val="Nzov"/>
        <w:contextualSpacing/>
        <w:jc w:val="both"/>
        <w:rPr>
          <w:b w:val="0"/>
          <w:sz w:val="28"/>
          <w:szCs w:val="28"/>
          <w:u w:val="single"/>
        </w:rPr>
      </w:pPr>
      <w:bookmarkStart w:id="0" w:name="_Hlk137194568"/>
      <w:r w:rsidRPr="00914444">
        <w:rPr>
          <w:sz w:val="28"/>
          <w:szCs w:val="28"/>
          <w:u w:val="single"/>
        </w:rPr>
        <w:t xml:space="preserve">Dušan Demín, ul. Murgaša </w:t>
      </w:r>
      <w:r>
        <w:rPr>
          <w:sz w:val="28"/>
          <w:szCs w:val="28"/>
          <w:u w:val="single"/>
        </w:rPr>
        <w:t xml:space="preserve">č. </w:t>
      </w:r>
      <w:r w:rsidRPr="00914444">
        <w:rPr>
          <w:sz w:val="28"/>
          <w:szCs w:val="28"/>
          <w:u w:val="single"/>
        </w:rPr>
        <w:t>10,</w:t>
      </w:r>
      <w:r>
        <w:rPr>
          <w:sz w:val="28"/>
          <w:szCs w:val="28"/>
          <w:u w:val="single"/>
        </w:rPr>
        <w:t xml:space="preserve"> </w:t>
      </w:r>
      <w:r w:rsidRPr="00914444">
        <w:rPr>
          <w:sz w:val="28"/>
          <w:szCs w:val="28"/>
          <w:u w:val="single"/>
        </w:rPr>
        <w:t xml:space="preserve">940 01 </w:t>
      </w:r>
      <w:r w:rsidR="00090EC0">
        <w:rPr>
          <w:sz w:val="28"/>
          <w:szCs w:val="28"/>
          <w:u w:val="single"/>
        </w:rPr>
        <w:t xml:space="preserve"> </w:t>
      </w:r>
      <w:r w:rsidRPr="00914444">
        <w:rPr>
          <w:sz w:val="28"/>
          <w:szCs w:val="28"/>
          <w:u w:val="single"/>
        </w:rPr>
        <w:t>Nové Zámky</w:t>
      </w:r>
      <w:r>
        <w:rPr>
          <w:sz w:val="28"/>
          <w:szCs w:val="28"/>
          <w:u w:val="single"/>
        </w:rPr>
        <w:t xml:space="preserve"> </w:t>
      </w:r>
      <w:r w:rsidR="00E112AC">
        <w:rPr>
          <w:sz w:val="28"/>
          <w:szCs w:val="28"/>
          <w:u w:val="single"/>
        </w:rPr>
        <w:t>– žiadosť o prenájom pozemku z dôvodu hodné</w:t>
      </w:r>
      <w:r w:rsidR="00D921AB">
        <w:rPr>
          <w:sz w:val="28"/>
          <w:szCs w:val="28"/>
          <w:u w:val="single"/>
        </w:rPr>
        <w:t>ho</w:t>
      </w:r>
      <w:r w:rsidR="00ED1FA9">
        <w:rPr>
          <w:sz w:val="28"/>
          <w:szCs w:val="28"/>
          <w:u w:val="single"/>
        </w:rPr>
        <w:t xml:space="preserve"> osobitného zreteľa</w:t>
      </w:r>
      <w:bookmarkEnd w:id="0"/>
    </w:p>
    <w:p w14:paraId="32A65105" w14:textId="27A205F0" w:rsidR="006D54C8" w:rsidRDefault="006D54C8" w:rsidP="000A4AAF">
      <w:pPr>
        <w:spacing w:after="0" w:line="240" w:lineRule="auto"/>
        <w:contextualSpacing/>
        <w:jc w:val="both"/>
        <w:outlineLvl w:val="0"/>
        <w:rPr>
          <w:rFonts w:ascii="Times New Roman" w:hAnsi="Times New Roman" w:cs="Times New Roman"/>
          <w:sz w:val="24"/>
        </w:rPr>
      </w:pPr>
    </w:p>
    <w:p w14:paraId="5400969D" w14:textId="635C07DB" w:rsidR="00CB1446" w:rsidRDefault="00CB1446" w:rsidP="000A4AAF">
      <w:pPr>
        <w:spacing w:after="0" w:line="240" w:lineRule="auto"/>
        <w:contextualSpacing/>
        <w:jc w:val="both"/>
        <w:outlineLvl w:val="0"/>
        <w:rPr>
          <w:rFonts w:ascii="Times New Roman" w:hAnsi="Times New Roman" w:cs="Times New Roman"/>
          <w:sz w:val="24"/>
        </w:rPr>
      </w:pPr>
    </w:p>
    <w:p w14:paraId="5CA638CB" w14:textId="07880229" w:rsidR="00CB1446" w:rsidRDefault="00CB1446" w:rsidP="000A4AAF">
      <w:pPr>
        <w:spacing w:after="0" w:line="240" w:lineRule="auto"/>
        <w:contextualSpacing/>
        <w:jc w:val="both"/>
        <w:outlineLvl w:val="0"/>
        <w:rPr>
          <w:rFonts w:ascii="Times New Roman" w:hAnsi="Times New Roman" w:cs="Times New Roman"/>
          <w:sz w:val="24"/>
        </w:rPr>
      </w:pPr>
    </w:p>
    <w:p w14:paraId="07C78DA7" w14:textId="2FF292AF" w:rsidR="00CB1446" w:rsidRDefault="00CB1446" w:rsidP="000A4AAF">
      <w:pPr>
        <w:spacing w:after="0" w:line="240" w:lineRule="auto"/>
        <w:contextualSpacing/>
        <w:jc w:val="both"/>
        <w:outlineLvl w:val="0"/>
        <w:rPr>
          <w:rFonts w:ascii="Times New Roman" w:hAnsi="Times New Roman" w:cs="Times New Roman"/>
          <w:sz w:val="24"/>
        </w:rPr>
      </w:pPr>
    </w:p>
    <w:p w14:paraId="79221017" w14:textId="77777777" w:rsidR="000A4AAF" w:rsidRDefault="000A4AAF" w:rsidP="000A4AAF">
      <w:pPr>
        <w:spacing w:after="0" w:line="240" w:lineRule="auto"/>
        <w:contextualSpacing/>
        <w:jc w:val="both"/>
        <w:outlineLvl w:val="0"/>
        <w:rPr>
          <w:rFonts w:ascii="Times New Roman" w:hAnsi="Times New Roman" w:cs="Times New Roman"/>
          <w:sz w:val="24"/>
          <w:szCs w:val="24"/>
          <w:u w:val="single"/>
        </w:rPr>
      </w:pPr>
    </w:p>
    <w:p w14:paraId="7CAD24DF" w14:textId="047E3774" w:rsidR="005C0664" w:rsidRDefault="005C0664" w:rsidP="000A4AAF">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u w:val="single"/>
        </w:rPr>
        <w:t>Návrh na uznesenie:</w:t>
      </w:r>
      <w:r>
        <w:rPr>
          <w:rFonts w:ascii="Times New Roman" w:hAnsi="Times New Roman" w:cs="Times New Roman"/>
          <w:sz w:val="24"/>
          <w:szCs w:val="24"/>
        </w:rPr>
        <w:t xml:space="preserve"> </w:t>
      </w:r>
    </w:p>
    <w:p w14:paraId="196C87E9" w14:textId="77777777" w:rsidR="005C0664" w:rsidRDefault="005C0664" w:rsidP="000A4AAF">
      <w:pPr>
        <w:spacing w:after="0" w:line="240" w:lineRule="auto"/>
        <w:contextualSpacing/>
        <w:jc w:val="both"/>
        <w:outlineLvl w:val="0"/>
        <w:rPr>
          <w:rFonts w:ascii="Times New Roman" w:hAnsi="Times New Roman" w:cs="Times New Roman"/>
          <w:sz w:val="24"/>
          <w:szCs w:val="24"/>
        </w:rPr>
      </w:pPr>
    </w:p>
    <w:p w14:paraId="73A6A3B9" w14:textId="77777777" w:rsidR="00067F61" w:rsidRPr="00067F61" w:rsidRDefault="005C0664" w:rsidP="000A4AAF">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5AE3E53E" w14:textId="77777777" w:rsidR="00067F61" w:rsidRPr="00067F61" w:rsidRDefault="005C0664" w:rsidP="000A4AAF">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73DE713C" w14:textId="2AD02FFA" w:rsidR="005C0664" w:rsidRPr="00067F61" w:rsidRDefault="005C0664" w:rsidP="000A4AAF">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1FA9" w:rsidRPr="00067F61">
        <w:rPr>
          <w:rFonts w:ascii="Times New Roman" w:hAnsi="Times New Roman"/>
          <w:b w:val="0"/>
          <w:color w:val="auto"/>
          <w:sz w:val="24"/>
          <w:szCs w:val="24"/>
        </w:rPr>
        <w:t> prenájom pozemku z dôvodu hodného osobitného zreteľa</w:t>
      </w:r>
      <w:r w:rsidR="000A4AAF">
        <w:rPr>
          <w:rFonts w:ascii="Times New Roman" w:hAnsi="Times New Roman"/>
          <w:b w:val="0"/>
          <w:color w:val="auto"/>
          <w:sz w:val="24"/>
          <w:szCs w:val="24"/>
        </w:rPr>
        <w:t>,</w:t>
      </w:r>
    </w:p>
    <w:p w14:paraId="37AAF259" w14:textId="77777777" w:rsidR="005C0664" w:rsidRPr="00067F61" w:rsidRDefault="005C0664" w:rsidP="000A4AAF">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B81CE3">
        <w:rPr>
          <w:rFonts w:ascii="Times New Roman" w:hAnsi="Times New Roman"/>
          <w:color w:val="auto"/>
          <w:sz w:val="24"/>
          <w:szCs w:val="24"/>
        </w:rPr>
        <w:t xml:space="preserve">, že </w:t>
      </w:r>
    </w:p>
    <w:p w14:paraId="34201B5F" w14:textId="3A73DC99" w:rsidR="00C237AA" w:rsidRPr="00872634" w:rsidRDefault="005C0664" w:rsidP="000A4AAF">
      <w:pPr>
        <w:pStyle w:val="Nadpis2"/>
        <w:keepLines w:val="0"/>
        <w:spacing w:before="0" w:line="240" w:lineRule="auto"/>
        <w:ind w:left="360"/>
        <w:contextualSpacing/>
        <w:jc w:val="both"/>
        <w:rPr>
          <w:rFonts w:ascii="Times New Roman" w:hAnsi="Times New Roman"/>
          <w:b w:val="0"/>
          <w:color w:val="auto"/>
          <w:sz w:val="24"/>
          <w:szCs w:val="24"/>
        </w:rPr>
      </w:pPr>
      <w:r w:rsidRPr="00872634">
        <w:rPr>
          <w:rFonts w:ascii="Times New Roman" w:hAnsi="Times New Roman"/>
          <w:b w:val="0"/>
          <w:color w:val="auto"/>
          <w:sz w:val="24"/>
          <w:szCs w:val="24"/>
        </w:rPr>
        <w:t xml:space="preserve">v zmysle § </w:t>
      </w:r>
      <w:r w:rsidR="00FA4837">
        <w:rPr>
          <w:rFonts w:ascii="Times New Roman" w:hAnsi="Times New Roman"/>
          <w:b w:val="0"/>
          <w:color w:val="auto"/>
          <w:sz w:val="24"/>
          <w:szCs w:val="24"/>
        </w:rPr>
        <w:t>9a</w:t>
      </w:r>
      <w:r w:rsidRPr="00872634">
        <w:rPr>
          <w:rFonts w:ascii="Times New Roman" w:hAnsi="Times New Roman"/>
          <w:b w:val="0"/>
          <w:color w:val="auto"/>
          <w:sz w:val="24"/>
          <w:szCs w:val="24"/>
        </w:rPr>
        <w:t xml:space="preserve"> ods. </w:t>
      </w:r>
      <w:r w:rsidR="00FA4837">
        <w:rPr>
          <w:rFonts w:ascii="Times New Roman" w:hAnsi="Times New Roman"/>
          <w:b w:val="0"/>
          <w:color w:val="auto"/>
          <w:sz w:val="24"/>
          <w:szCs w:val="24"/>
        </w:rPr>
        <w:t>9</w:t>
      </w:r>
      <w:r w:rsidRPr="00872634">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 xml:space="preserve">písm. </w:t>
      </w:r>
      <w:r w:rsidR="000858DF">
        <w:rPr>
          <w:rFonts w:ascii="Times New Roman" w:hAnsi="Times New Roman"/>
          <w:b w:val="0"/>
          <w:color w:val="auto"/>
          <w:sz w:val="24"/>
          <w:szCs w:val="24"/>
        </w:rPr>
        <w:t>c</w:t>
      </w:r>
      <w:r w:rsidR="00FA4837" w:rsidRPr="00AA5553">
        <w:rPr>
          <w:rFonts w:ascii="Times New Roman" w:hAnsi="Times New Roman"/>
          <w:b w:val="0"/>
          <w:color w:val="auto"/>
          <w:sz w:val="24"/>
          <w:szCs w:val="24"/>
        </w:rPr>
        <w:t>) zákona č. 138/1991 Zb. o</w:t>
      </w:r>
      <w:r w:rsidR="000A4AAF">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majetku obcí v znení neskorších zmien</w:t>
      </w:r>
      <w:r w:rsidR="00FA4837" w:rsidRPr="00872634">
        <w:rPr>
          <w:rFonts w:ascii="Times New Roman" w:hAnsi="Times New Roman"/>
          <w:b w:val="0"/>
          <w:color w:val="auto"/>
          <w:sz w:val="24"/>
          <w:szCs w:val="24"/>
        </w:rPr>
        <w:t xml:space="preserve"> </w:t>
      </w:r>
      <w:r w:rsidR="00A841EE" w:rsidRPr="00872634">
        <w:rPr>
          <w:rFonts w:ascii="Times New Roman" w:hAnsi="Times New Roman"/>
          <w:b w:val="0"/>
          <w:color w:val="auto"/>
          <w:sz w:val="24"/>
          <w:szCs w:val="24"/>
        </w:rPr>
        <w:t>i</w:t>
      </w:r>
      <w:r w:rsidR="00ED1FA9" w:rsidRPr="00872634">
        <w:rPr>
          <w:rFonts w:ascii="Times New Roman" w:hAnsi="Times New Roman"/>
          <w:b w:val="0"/>
          <w:color w:val="auto"/>
          <w:sz w:val="24"/>
          <w:szCs w:val="24"/>
        </w:rPr>
        <w:t xml:space="preserve">de o prípad hodný osobitného zreteľa spočívajúci </w:t>
      </w:r>
      <w:bookmarkStart w:id="1" w:name="_Hlk112232277"/>
      <w:r w:rsidR="0049672A">
        <w:rPr>
          <w:rFonts w:ascii="Times New Roman" w:hAnsi="Times New Roman"/>
          <w:b w:val="0"/>
          <w:color w:val="auto"/>
          <w:sz w:val="24"/>
          <w:szCs w:val="24"/>
        </w:rPr>
        <w:t>v zabezpečení práva k pozemku z dôvodu rekonštrukcie prístupového schodiska k nehnuteľnosti</w:t>
      </w:r>
      <w:r w:rsidR="00F200D1">
        <w:rPr>
          <w:rFonts w:ascii="Times New Roman" w:hAnsi="Times New Roman"/>
          <w:b w:val="0"/>
          <w:color w:val="auto"/>
          <w:sz w:val="24"/>
          <w:szCs w:val="24"/>
        </w:rPr>
        <w:t xml:space="preserve"> vo vlastníctve žiadateľa</w:t>
      </w:r>
      <w:bookmarkEnd w:id="1"/>
      <w:r w:rsidR="000A4AAF">
        <w:rPr>
          <w:rFonts w:ascii="Times New Roman" w:hAnsi="Times New Roman"/>
          <w:b w:val="0"/>
          <w:color w:val="auto"/>
          <w:sz w:val="24"/>
          <w:szCs w:val="24"/>
        </w:rPr>
        <w:t>;</w:t>
      </w:r>
      <w:r w:rsidR="0085008E">
        <w:rPr>
          <w:rFonts w:ascii="Times New Roman" w:hAnsi="Times New Roman"/>
          <w:b w:val="0"/>
          <w:color w:val="auto"/>
          <w:sz w:val="24"/>
          <w:szCs w:val="24"/>
        </w:rPr>
        <w:t xml:space="preserve"> </w:t>
      </w:r>
      <w:r w:rsidR="000A4AAF">
        <w:rPr>
          <w:rFonts w:ascii="Times New Roman" w:hAnsi="Times New Roman"/>
          <w:b w:val="0"/>
          <w:color w:val="auto"/>
          <w:sz w:val="24"/>
          <w:szCs w:val="24"/>
        </w:rPr>
        <w:t>z</w:t>
      </w:r>
      <w:r w:rsidR="00C237AA" w:rsidRPr="00872634">
        <w:rPr>
          <w:rFonts w:ascii="Times New Roman" w:hAnsi="Times New Roman"/>
          <w:b w:val="0"/>
          <w:color w:val="auto"/>
          <w:sz w:val="24"/>
          <w:szCs w:val="24"/>
        </w:rPr>
        <w:t>ámer prenájmu pozemku z dôvodu hodného osobitného zreteľa bol zvere</w:t>
      </w:r>
      <w:r w:rsidR="00BE4D42" w:rsidRPr="00872634">
        <w:rPr>
          <w:rFonts w:ascii="Times New Roman" w:hAnsi="Times New Roman"/>
          <w:b w:val="0"/>
          <w:color w:val="auto"/>
          <w:sz w:val="24"/>
          <w:szCs w:val="24"/>
        </w:rPr>
        <w:t xml:space="preserve">jnený </w:t>
      </w:r>
      <w:r w:rsidR="00E025A1" w:rsidRPr="00872634">
        <w:rPr>
          <w:rFonts w:ascii="Times New Roman" w:hAnsi="Times New Roman"/>
          <w:b w:val="0"/>
          <w:color w:val="auto"/>
          <w:sz w:val="24"/>
          <w:szCs w:val="24"/>
        </w:rPr>
        <w:t>na úradnej tabuli a</w:t>
      </w:r>
      <w:r w:rsidR="009C10BB">
        <w:rPr>
          <w:rFonts w:ascii="Times New Roman" w:hAnsi="Times New Roman"/>
          <w:b w:val="0"/>
          <w:color w:val="auto"/>
          <w:sz w:val="24"/>
          <w:szCs w:val="24"/>
        </w:rPr>
        <w:t> </w:t>
      </w:r>
      <w:r w:rsidR="00E025A1" w:rsidRPr="00872634">
        <w:rPr>
          <w:rFonts w:ascii="Times New Roman" w:hAnsi="Times New Roman"/>
          <w:b w:val="0"/>
          <w:color w:val="auto"/>
          <w:sz w:val="24"/>
          <w:szCs w:val="24"/>
        </w:rPr>
        <w:t>webovej</w:t>
      </w:r>
      <w:r w:rsidR="009C10BB">
        <w:rPr>
          <w:rFonts w:ascii="Times New Roman" w:hAnsi="Times New Roman"/>
          <w:b w:val="0"/>
          <w:color w:val="auto"/>
          <w:sz w:val="24"/>
          <w:szCs w:val="24"/>
        </w:rPr>
        <w:t xml:space="preserve"> </w:t>
      </w:r>
      <w:r w:rsidR="00E025A1" w:rsidRPr="00872634">
        <w:rPr>
          <w:rFonts w:ascii="Times New Roman" w:hAnsi="Times New Roman"/>
          <w:b w:val="0"/>
          <w:color w:val="auto"/>
          <w:sz w:val="24"/>
          <w:szCs w:val="24"/>
        </w:rPr>
        <w:t xml:space="preserve">stránke mesta </w:t>
      </w:r>
      <w:r w:rsidR="00BE4D42" w:rsidRPr="00872634">
        <w:rPr>
          <w:rFonts w:ascii="Times New Roman" w:hAnsi="Times New Roman"/>
          <w:b w:val="0"/>
          <w:color w:val="auto"/>
          <w:sz w:val="24"/>
          <w:szCs w:val="24"/>
        </w:rPr>
        <w:t xml:space="preserve">dňa </w:t>
      </w:r>
      <w:r w:rsidR="00914444">
        <w:rPr>
          <w:rFonts w:ascii="Times New Roman" w:hAnsi="Times New Roman"/>
          <w:b w:val="0"/>
          <w:color w:val="auto"/>
          <w:sz w:val="24"/>
          <w:szCs w:val="24"/>
        </w:rPr>
        <w:t>14</w:t>
      </w:r>
      <w:r w:rsidR="00632548">
        <w:rPr>
          <w:rFonts w:ascii="Times New Roman" w:hAnsi="Times New Roman"/>
          <w:b w:val="0"/>
          <w:color w:val="auto"/>
          <w:sz w:val="24"/>
          <w:szCs w:val="24"/>
        </w:rPr>
        <w:t xml:space="preserve">. </w:t>
      </w:r>
      <w:r w:rsidR="00914444">
        <w:rPr>
          <w:rFonts w:ascii="Times New Roman" w:hAnsi="Times New Roman"/>
          <w:b w:val="0"/>
          <w:color w:val="auto"/>
          <w:sz w:val="24"/>
          <w:szCs w:val="24"/>
        </w:rPr>
        <w:t>júna</w:t>
      </w:r>
      <w:r w:rsidR="0025648F">
        <w:rPr>
          <w:rFonts w:ascii="Times New Roman" w:hAnsi="Times New Roman"/>
          <w:b w:val="0"/>
          <w:color w:val="auto"/>
          <w:sz w:val="24"/>
          <w:szCs w:val="24"/>
        </w:rPr>
        <w:t xml:space="preserve"> 202</w:t>
      </w:r>
      <w:r w:rsidR="00CB4D56">
        <w:rPr>
          <w:rFonts w:ascii="Times New Roman" w:hAnsi="Times New Roman"/>
          <w:b w:val="0"/>
          <w:color w:val="auto"/>
          <w:sz w:val="24"/>
          <w:szCs w:val="24"/>
        </w:rPr>
        <w:t>3</w:t>
      </w:r>
      <w:r w:rsidR="000A4AAF">
        <w:rPr>
          <w:rFonts w:ascii="Times New Roman" w:hAnsi="Times New Roman"/>
          <w:b w:val="0"/>
          <w:color w:val="auto"/>
          <w:sz w:val="24"/>
          <w:szCs w:val="24"/>
        </w:rPr>
        <w:t>,</w:t>
      </w:r>
    </w:p>
    <w:p w14:paraId="4EC6D996" w14:textId="77777777" w:rsidR="00BE2090" w:rsidRDefault="00BE2090" w:rsidP="000A4AAF">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464921B4" w14:textId="1F8548B6" w:rsidR="003B6921" w:rsidRDefault="00BE2090" w:rsidP="000A4AAF">
      <w:pPr>
        <w:pStyle w:val="Nadpis2"/>
        <w:keepLines w:val="0"/>
        <w:spacing w:before="0" w:line="240" w:lineRule="auto"/>
        <w:ind w:left="357"/>
        <w:contextualSpacing/>
        <w:jc w:val="both"/>
        <w:rPr>
          <w:rFonts w:ascii="Times New Roman" w:hAnsi="Times New Roman"/>
          <w:b w:val="0"/>
          <w:color w:val="auto"/>
          <w:sz w:val="24"/>
          <w:szCs w:val="24"/>
        </w:rPr>
      </w:pPr>
      <w:r w:rsidRPr="00BE2090">
        <w:rPr>
          <w:rFonts w:ascii="Times New Roman" w:hAnsi="Times New Roman"/>
          <w:b w:val="0"/>
          <w:color w:val="auto"/>
          <w:sz w:val="24"/>
          <w:szCs w:val="24"/>
        </w:rPr>
        <w:t>nájom pozemk</w:t>
      </w:r>
      <w:r w:rsidR="008828DB">
        <w:rPr>
          <w:rFonts w:ascii="Times New Roman" w:hAnsi="Times New Roman"/>
          <w:b w:val="0"/>
          <w:color w:val="auto"/>
          <w:sz w:val="24"/>
          <w:szCs w:val="24"/>
        </w:rPr>
        <w:t>u</w:t>
      </w:r>
      <w:r w:rsidR="00957067">
        <w:rPr>
          <w:rFonts w:ascii="Times New Roman" w:hAnsi="Times New Roman"/>
          <w:b w:val="0"/>
          <w:color w:val="auto"/>
          <w:sz w:val="24"/>
          <w:szCs w:val="24"/>
        </w:rPr>
        <w:t>,</w:t>
      </w:r>
      <w:r w:rsidR="00914444" w:rsidRPr="00914444">
        <w:rPr>
          <w:rFonts w:ascii="Times New Roman" w:hAnsi="Times New Roman"/>
          <w:b w:val="0"/>
          <w:color w:val="auto"/>
          <w:sz w:val="24"/>
          <w:szCs w:val="24"/>
        </w:rPr>
        <w:t xml:space="preserve"> novovytvorená parc</w:t>
      </w:r>
      <w:r w:rsidR="000A4AAF">
        <w:rPr>
          <w:rFonts w:ascii="Times New Roman" w:hAnsi="Times New Roman"/>
          <w:b w:val="0"/>
          <w:color w:val="auto"/>
          <w:sz w:val="24"/>
          <w:szCs w:val="24"/>
        </w:rPr>
        <w:t>ela</w:t>
      </w:r>
      <w:r w:rsidR="00914444" w:rsidRPr="00914444">
        <w:rPr>
          <w:rFonts w:ascii="Times New Roman" w:hAnsi="Times New Roman"/>
          <w:b w:val="0"/>
          <w:color w:val="auto"/>
          <w:sz w:val="24"/>
          <w:szCs w:val="24"/>
        </w:rPr>
        <w:t xml:space="preserve"> č. 3080/378 zastavané plochy a nádvoria o výmere 10 m</w:t>
      </w:r>
      <w:r w:rsidR="00914444" w:rsidRPr="00914444">
        <w:rPr>
          <w:rFonts w:ascii="Times New Roman" w:hAnsi="Times New Roman"/>
          <w:b w:val="0"/>
          <w:color w:val="auto"/>
          <w:sz w:val="24"/>
          <w:szCs w:val="24"/>
          <w:vertAlign w:val="superscript"/>
        </w:rPr>
        <w:t>2</w:t>
      </w:r>
      <w:r w:rsidR="00914444">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914444">
        <w:rPr>
          <w:rFonts w:ascii="Times New Roman" w:hAnsi="Times New Roman"/>
          <w:b w:val="0"/>
          <w:color w:val="auto"/>
          <w:sz w:val="24"/>
          <w:szCs w:val="24"/>
        </w:rPr>
        <w:t xml:space="preserve">odčlenená geometrickým plánom č. </w:t>
      </w:r>
      <w:r w:rsidR="00914444" w:rsidRPr="00914444">
        <w:rPr>
          <w:rFonts w:ascii="Times New Roman" w:hAnsi="Times New Roman"/>
          <w:b w:val="0"/>
          <w:color w:val="auto"/>
          <w:sz w:val="24"/>
          <w:szCs w:val="24"/>
        </w:rPr>
        <w:t>10-05/2023</w:t>
      </w:r>
      <w:r w:rsidR="00DD7890">
        <w:rPr>
          <w:rFonts w:ascii="Times New Roman" w:hAnsi="Times New Roman"/>
          <w:b w:val="0"/>
          <w:color w:val="auto"/>
          <w:sz w:val="24"/>
          <w:szCs w:val="24"/>
        </w:rPr>
        <w:t>,</w:t>
      </w:r>
      <w:r w:rsidR="00914444" w:rsidRPr="00914444">
        <w:rPr>
          <w:rFonts w:ascii="Times New Roman" w:hAnsi="Times New Roman"/>
          <w:b w:val="0"/>
          <w:color w:val="auto"/>
          <w:sz w:val="24"/>
          <w:szCs w:val="24"/>
        </w:rPr>
        <w:t xml:space="preserve"> </w:t>
      </w:r>
      <w:r w:rsidR="00914444">
        <w:rPr>
          <w:rFonts w:ascii="Times New Roman" w:hAnsi="Times New Roman"/>
          <w:b w:val="0"/>
          <w:color w:val="auto"/>
          <w:sz w:val="24"/>
          <w:szCs w:val="24"/>
        </w:rPr>
        <w:t xml:space="preserve">vyhotovený spoločnosťou </w:t>
      </w:r>
      <w:r w:rsidR="000A4AAF">
        <w:rPr>
          <w:rFonts w:ascii="Times New Roman" w:hAnsi="Times New Roman"/>
          <w:b w:val="0"/>
          <w:color w:val="auto"/>
          <w:sz w:val="24"/>
          <w:szCs w:val="24"/>
        </w:rPr>
        <w:br/>
      </w:r>
      <w:proofErr w:type="spellStart"/>
      <w:r w:rsidR="00914444">
        <w:rPr>
          <w:rFonts w:ascii="Times New Roman" w:hAnsi="Times New Roman"/>
          <w:b w:val="0"/>
          <w:color w:val="auto"/>
          <w:sz w:val="24"/>
          <w:szCs w:val="24"/>
        </w:rPr>
        <w:t>Geo</w:t>
      </w:r>
      <w:proofErr w:type="spellEnd"/>
      <w:r w:rsidR="00914444">
        <w:rPr>
          <w:rFonts w:ascii="Times New Roman" w:hAnsi="Times New Roman"/>
          <w:b w:val="0"/>
          <w:color w:val="auto"/>
          <w:sz w:val="24"/>
          <w:szCs w:val="24"/>
        </w:rPr>
        <w:t xml:space="preserve"> </w:t>
      </w:r>
      <w:proofErr w:type="spellStart"/>
      <w:r w:rsidR="00914444">
        <w:rPr>
          <w:rFonts w:ascii="Times New Roman" w:hAnsi="Times New Roman"/>
          <w:b w:val="0"/>
          <w:color w:val="auto"/>
          <w:sz w:val="24"/>
          <w:szCs w:val="24"/>
        </w:rPr>
        <w:t>Advice</w:t>
      </w:r>
      <w:proofErr w:type="spellEnd"/>
      <w:r w:rsidR="006D69CC">
        <w:rPr>
          <w:rFonts w:ascii="Times New Roman" w:hAnsi="Times New Roman"/>
          <w:b w:val="0"/>
          <w:color w:val="auto"/>
          <w:sz w:val="24"/>
          <w:szCs w:val="24"/>
        </w:rPr>
        <w:t>, s</w:t>
      </w:r>
      <w:r w:rsidR="000A4AAF">
        <w:rPr>
          <w:rFonts w:ascii="Times New Roman" w:hAnsi="Times New Roman"/>
          <w:b w:val="0"/>
          <w:color w:val="auto"/>
          <w:sz w:val="24"/>
          <w:szCs w:val="24"/>
        </w:rPr>
        <w:t xml:space="preserve"> </w:t>
      </w:r>
      <w:r w:rsidR="006D69CC">
        <w:rPr>
          <w:rFonts w:ascii="Times New Roman" w:hAnsi="Times New Roman"/>
          <w:b w:val="0"/>
          <w:color w:val="auto"/>
          <w:sz w:val="24"/>
          <w:szCs w:val="24"/>
        </w:rPr>
        <w:t xml:space="preserve">r.o., IČO: 50 448 129, </w:t>
      </w:r>
      <w:r w:rsidR="00914444" w:rsidRPr="00914444">
        <w:rPr>
          <w:rFonts w:ascii="Times New Roman" w:hAnsi="Times New Roman"/>
          <w:b w:val="0"/>
          <w:color w:val="auto"/>
          <w:sz w:val="24"/>
          <w:szCs w:val="24"/>
        </w:rPr>
        <w:t>overený katastrálnym odborom Okresného úradu v</w:t>
      </w:r>
      <w:r w:rsidR="00914444">
        <w:rPr>
          <w:rFonts w:ascii="Times New Roman" w:hAnsi="Times New Roman"/>
          <w:b w:val="0"/>
          <w:color w:val="auto"/>
          <w:sz w:val="24"/>
          <w:szCs w:val="24"/>
        </w:rPr>
        <w:t> </w:t>
      </w:r>
      <w:r w:rsidR="00914444" w:rsidRPr="00914444">
        <w:rPr>
          <w:rFonts w:ascii="Times New Roman" w:hAnsi="Times New Roman"/>
          <w:b w:val="0"/>
          <w:color w:val="auto"/>
          <w:sz w:val="24"/>
          <w:szCs w:val="24"/>
        </w:rPr>
        <w:t>Šali</w:t>
      </w:r>
      <w:r w:rsidR="00914444">
        <w:rPr>
          <w:rFonts w:ascii="Times New Roman" w:hAnsi="Times New Roman"/>
          <w:b w:val="0"/>
          <w:color w:val="auto"/>
          <w:sz w:val="24"/>
          <w:szCs w:val="24"/>
        </w:rPr>
        <w:t xml:space="preserve"> </w:t>
      </w:r>
      <w:r w:rsidR="00914444" w:rsidRPr="00914444">
        <w:rPr>
          <w:rFonts w:ascii="Times New Roman" w:hAnsi="Times New Roman"/>
          <w:b w:val="0"/>
          <w:color w:val="auto"/>
          <w:sz w:val="24"/>
          <w:szCs w:val="24"/>
        </w:rPr>
        <w:t>18.</w:t>
      </w:r>
      <w:r w:rsidR="000A4AAF">
        <w:rPr>
          <w:rFonts w:ascii="Times New Roman" w:hAnsi="Times New Roman"/>
          <w:b w:val="0"/>
          <w:color w:val="auto"/>
          <w:sz w:val="24"/>
          <w:szCs w:val="24"/>
        </w:rPr>
        <w:t xml:space="preserve"> 0</w:t>
      </w:r>
      <w:r w:rsidR="00914444" w:rsidRPr="00914444">
        <w:rPr>
          <w:rFonts w:ascii="Times New Roman" w:hAnsi="Times New Roman"/>
          <w:b w:val="0"/>
          <w:color w:val="auto"/>
          <w:sz w:val="24"/>
          <w:szCs w:val="24"/>
        </w:rPr>
        <w:t>5.</w:t>
      </w:r>
      <w:r w:rsidR="000A4AAF">
        <w:rPr>
          <w:rFonts w:ascii="Times New Roman" w:hAnsi="Times New Roman"/>
          <w:b w:val="0"/>
          <w:color w:val="auto"/>
          <w:sz w:val="24"/>
          <w:szCs w:val="24"/>
        </w:rPr>
        <w:t xml:space="preserve"> </w:t>
      </w:r>
      <w:r w:rsidR="00914444" w:rsidRPr="00914444">
        <w:rPr>
          <w:rFonts w:ascii="Times New Roman" w:hAnsi="Times New Roman"/>
          <w:b w:val="0"/>
          <w:color w:val="auto"/>
          <w:sz w:val="24"/>
          <w:szCs w:val="24"/>
        </w:rPr>
        <w:t>2023 pod č. G</w:t>
      </w:r>
      <w:r w:rsidR="00C62C50">
        <w:rPr>
          <w:rFonts w:ascii="Times New Roman" w:hAnsi="Times New Roman"/>
          <w:b w:val="0"/>
          <w:color w:val="auto"/>
          <w:sz w:val="24"/>
          <w:szCs w:val="24"/>
        </w:rPr>
        <w:t>1</w:t>
      </w:r>
      <w:r w:rsidR="00914444" w:rsidRPr="00914444">
        <w:rPr>
          <w:rFonts w:ascii="Times New Roman" w:hAnsi="Times New Roman"/>
          <w:b w:val="0"/>
          <w:color w:val="auto"/>
          <w:sz w:val="24"/>
          <w:szCs w:val="24"/>
        </w:rPr>
        <w:t>-207/2023</w:t>
      </w:r>
      <w:r w:rsidR="00160ABD">
        <w:rPr>
          <w:rFonts w:ascii="Times New Roman" w:hAnsi="Times New Roman"/>
          <w:b w:val="0"/>
          <w:color w:val="auto"/>
          <w:sz w:val="24"/>
          <w:szCs w:val="24"/>
        </w:rPr>
        <w:t xml:space="preserve"> </w:t>
      </w:r>
      <w:r w:rsidR="00914444" w:rsidRPr="00914444">
        <w:rPr>
          <w:rFonts w:ascii="Times New Roman" w:hAnsi="Times New Roman"/>
          <w:b w:val="0"/>
          <w:color w:val="auto"/>
          <w:sz w:val="24"/>
          <w:szCs w:val="24"/>
        </w:rPr>
        <w:t>od parc</w:t>
      </w:r>
      <w:r w:rsidR="000A4AAF">
        <w:rPr>
          <w:rFonts w:ascii="Times New Roman" w:hAnsi="Times New Roman"/>
          <w:b w:val="0"/>
          <w:color w:val="auto"/>
          <w:sz w:val="24"/>
          <w:szCs w:val="24"/>
        </w:rPr>
        <w:t>ely</w:t>
      </w:r>
      <w:r w:rsidR="00914444" w:rsidRPr="00914444">
        <w:rPr>
          <w:rFonts w:ascii="Times New Roman" w:hAnsi="Times New Roman"/>
          <w:b w:val="0"/>
          <w:color w:val="auto"/>
          <w:sz w:val="24"/>
          <w:szCs w:val="24"/>
        </w:rPr>
        <w:t xml:space="preserve"> č. 3080/44 zastavan</w:t>
      </w:r>
      <w:r w:rsidR="00C62C50">
        <w:rPr>
          <w:rFonts w:ascii="Times New Roman" w:hAnsi="Times New Roman"/>
          <w:b w:val="0"/>
          <w:color w:val="auto"/>
          <w:sz w:val="24"/>
          <w:szCs w:val="24"/>
        </w:rPr>
        <w:t>é</w:t>
      </w:r>
      <w:r w:rsidR="00914444" w:rsidRPr="00914444">
        <w:rPr>
          <w:rFonts w:ascii="Times New Roman" w:hAnsi="Times New Roman"/>
          <w:b w:val="0"/>
          <w:color w:val="auto"/>
          <w:sz w:val="24"/>
          <w:szCs w:val="24"/>
        </w:rPr>
        <w:t xml:space="preserve"> ploch</w:t>
      </w:r>
      <w:r w:rsidR="00C62C50">
        <w:rPr>
          <w:rFonts w:ascii="Times New Roman" w:hAnsi="Times New Roman"/>
          <w:b w:val="0"/>
          <w:color w:val="auto"/>
          <w:sz w:val="24"/>
          <w:szCs w:val="24"/>
        </w:rPr>
        <w:t>y</w:t>
      </w:r>
      <w:r w:rsidR="00914444" w:rsidRPr="00914444">
        <w:rPr>
          <w:rFonts w:ascii="Times New Roman" w:hAnsi="Times New Roman"/>
          <w:b w:val="0"/>
          <w:color w:val="auto"/>
          <w:sz w:val="24"/>
          <w:szCs w:val="24"/>
        </w:rPr>
        <w:t xml:space="preserve"> a nádvoria o výmere 213</w:t>
      </w:r>
      <w:r w:rsidR="000C6C94" w:rsidRPr="00073945">
        <w:rPr>
          <w:rFonts w:ascii="Times New Roman" w:hAnsi="Times New Roman"/>
          <w:b w:val="0"/>
          <w:color w:val="auto"/>
          <w:sz w:val="24"/>
          <w:szCs w:val="24"/>
        </w:rPr>
        <w:t xml:space="preserve"> m</w:t>
      </w:r>
      <w:r w:rsidR="000C6C94" w:rsidRPr="00DD7890">
        <w:rPr>
          <w:rFonts w:ascii="Times New Roman" w:hAnsi="Times New Roman"/>
          <w:b w:val="0"/>
          <w:color w:val="auto"/>
          <w:sz w:val="24"/>
          <w:szCs w:val="24"/>
          <w:vertAlign w:val="superscript"/>
        </w:rPr>
        <w:t>2</w:t>
      </w:r>
      <w:r w:rsidR="000A4AAF">
        <w:rPr>
          <w:rFonts w:ascii="Times New Roman" w:hAnsi="Times New Roman"/>
          <w:b w:val="0"/>
          <w:color w:val="auto"/>
          <w:sz w:val="24"/>
          <w:szCs w:val="24"/>
        </w:rPr>
        <w:t xml:space="preserve">, </w:t>
      </w:r>
      <w:r w:rsidR="00F200D1">
        <w:rPr>
          <w:rFonts w:ascii="Times New Roman" w:hAnsi="Times New Roman"/>
          <w:b w:val="0"/>
          <w:color w:val="auto"/>
          <w:sz w:val="24"/>
          <w:szCs w:val="24"/>
        </w:rPr>
        <w:t>veden</w:t>
      </w:r>
      <w:r w:rsidR="00914444">
        <w:rPr>
          <w:rFonts w:ascii="Times New Roman" w:hAnsi="Times New Roman"/>
          <w:b w:val="0"/>
          <w:color w:val="auto"/>
          <w:sz w:val="24"/>
          <w:szCs w:val="24"/>
        </w:rPr>
        <w:t>á</w:t>
      </w:r>
      <w:r w:rsidR="002300C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katastrálnym odborom Okresného úradu v</w:t>
      </w:r>
      <w:r w:rsidR="000A4AAF">
        <w:rPr>
          <w:rFonts w:ascii="Times New Roman" w:hAnsi="Times New Roman"/>
          <w:b w:val="0"/>
          <w:color w:val="auto"/>
          <w:sz w:val="24"/>
          <w:szCs w:val="24"/>
        </w:rPr>
        <w:t xml:space="preserve"> </w:t>
      </w:r>
      <w:r w:rsidR="00D921AB">
        <w:rPr>
          <w:rFonts w:ascii="Times New Roman" w:hAnsi="Times New Roman"/>
          <w:b w:val="0"/>
          <w:color w:val="auto"/>
          <w:sz w:val="24"/>
          <w:szCs w:val="24"/>
        </w:rPr>
        <w:t>Šali pre obec a katastrálne územie Šaľa</w:t>
      </w:r>
      <w:r w:rsidR="00FC3E01">
        <w:rPr>
          <w:rFonts w:ascii="Times New Roman" w:hAnsi="Times New Roman"/>
          <w:b w:val="0"/>
          <w:color w:val="auto"/>
          <w:sz w:val="24"/>
          <w:szCs w:val="24"/>
        </w:rPr>
        <w:t xml:space="preserve"> </w:t>
      </w:r>
      <w:r w:rsidR="00D921AB">
        <w:rPr>
          <w:rFonts w:ascii="Times New Roman" w:hAnsi="Times New Roman"/>
          <w:b w:val="0"/>
          <w:color w:val="auto"/>
          <w:sz w:val="24"/>
          <w:szCs w:val="24"/>
        </w:rPr>
        <w:t xml:space="preserve">v C registri KN </w:t>
      </w:r>
      <w:r w:rsidR="00FC3E01">
        <w:rPr>
          <w:rFonts w:ascii="Times New Roman" w:hAnsi="Times New Roman"/>
          <w:b w:val="0"/>
          <w:color w:val="auto"/>
          <w:sz w:val="24"/>
          <w:szCs w:val="24"/>
        </w:rPr>
        <w:t xml:space="preserve">na liste vlastníctva č. </w:t>
      </w:r>
      <w:r w:rsidR="00E025A1">
        <w:rPr>
          <w:rFonts w:ascii="Times New Roman" w:hAnsi="Times New Roman"/>
          <w:b w:val="0"/>
          <w:color w:val="auto"/>
          <w:sz w:val="24"/>
          <w:szCs w:val="24"/>
        </w:rPr>
        <w:t>1</w:t>
      </w:r>
      <w:r w:rsidR="00FC3E01">
        <w:rPr>
          <w:rFonts w:ascii="Times New Roman" w:hAnsi="Times New Roman"/>
          <w:b w:val="0"/>
          <w:color w:val="auto"/>
          <w:sz w:val="24"/>
          <w:szCs w:val="24"/>
        </w:rPr>
        <w:t xml:space="preserve">, </w:t>
      </w:r>
      <w:r w:rsidR="00632548" w:rsidRPr="00D921AB">
        <w:rPr>
          <w:rFonts w:ascii="Times New Roman" w:hAnsi="Times New Roman"/>
          <w:b w:val="0"/>
          <w:bCs w:val="0"/>
          <w:color w:val="auto"/>
          <w:sz w:val="24"/>
          <w:szCs w:val="24"/>
        </w:rPr>
        <w:t xml:space="preserve">v cene </w:t>
      </w:r>
      <w:r w:rsidR="00C62C50">
        <w:rPr>
          <w:rFonts w:ascii="Times New Roman" w:hAnsi="Times New Roman"/>
          <w:b w:val="0"/>
          <w:color w:val="auto"/>
          <w:sz w:val="24"/>
          <w:szCs w:val="24"/>
        </w:rPr>
        <w:t>4</w:t>
      </w:r>
      <w:r w:rsidR="00160ABD">
        <w:rPr>
          <w:rFonts w:ascii="Times New Roman" w:hAnsi="Times New Roman"/>
          <w:b w:val="0"/>
          <w:color w:val="auto"/>
          <w:sz w:val="24"/>
          <w:szCs w:val="24"/>
        </w:rPr>
        <w:t>,</w:t>
      </w:r>
      <w:r w:rsidR="00C62C50">
        <w:rPr>
          <w:rFonts w:ascii="Times New Roman" w:hAnsi="Times New Roman"/>
          <w:b w:val="0"/>
          <w:color w:val="auto"/>
          <w:sz w:val="24"/>
          <w:szCs w:val="24"/>
        </w:rPr>
        <w:t>315</w:t>
      </w:r>
      <w:r w:rsidR="006D69CC" w:rsidRPr="006D69CC">
        <w:rPr>
          <w:rFonts w:ascii="Times New Roman" w:hAnsi="Times New Roman"/>
          <w:b w:val="0"/>
          <w:color w:val="auto"/>
          <w:sz w:val="24"/>
          <w:szCs w:val="24"/>
        </w:rPr>
        <w:t xml:space="preserve"> </w:t>
      </w:r>
      <w:r w:rsidR="00D921AB" w:rsidRPr="006D69CC">
        <w:rPr>
          <w:rFonts w:ascii="Times New Roman" w:hAnsi="Times New Roman"/>
          <w:b w:val="0"/>
          <w:color w:val="auto"/>
          <w:sz w:val="24"/>
          <w:szCs w:val="24"/>
        </w:rPr>
        <w:t>Eur</w:t>
      </w:r>
      <w:r w:rsidR="00D921AB" w:rsidRPr="001A3A06">
        <w:rPr>
          <w:rFonts w:ascii="Times New Roman" w:hAnsi="Times New Roman"/>
          <w:b w:val="0"/>
          <w:bCs w:val="0"/>
          <w:color w:val="000000" w:themeColor="text1"/>
          <w:sz w:val="24"/>
          <w:szCs w:val="24"/>
        </w:rPr>
        <w:t>/m</w:t>
      </w:r>
      <w:r w:rsidR="00D921AB" w:rsidRPr="001A3A06">
        <w:rPr>
          <w:rFonts w:ascii="Times New Roman" w:hAnsi="Times New Roman"/>
          <w:b w:val="0"/>
          <w:bCs w:val="0"/>
          <w:color w:val="000000" w:themeColor="text1"/>
          <w:sz w:val="24"/>
          <w:szCs w:val="24"/>
          <w:vertAlign w:val="superscript"/>
        </w:rPr>
        <w:t>2</w:t>
      </w:r>
      <w:r w:rsidR="00D921AB" w:rsidRPr="001A3A06">
        <w:rPr>
          <w:rFonts w:ascii="Times New Roman" w:hAnsi="Times New Roman"/>
          <w:b w:val="0"/>
          <w:bCs w:val="0"/>
          <w:color w:val="000000" w:themeColor="text1"/>
          <w:sz w:val="24"/>
          <w:szCs w:val="24"/>
        </w:rPr>
        <w:t>/rok</w:t>
      </w:r>
      <w:r w:rsidR="001476BF">
        <w:rPr>
          <w:rFonts w:ascii="Times New Roman" w:hAnsi="Times New Roman"/>
          <w:b w:val="0"/>
          <w:bCs w:val="0"/>
          <w:color w:val="000000" w:themeColor="text1"/>
          <w:sz w:val="24"/>
          <w:szCs w:val="24"/>
        </w:rPr>
        <w:t>,</w:t>
      </w:r>
      <w:r w:rsidR="00D921AB" w:rsidRPr="00D921AB" w:rsidDel="00D921AB">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t.</w:t>
      </w:r>
      <w:r w:rsidR="000A4AAF">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j.</w:t>
      </w:r>
      <w:r w:rsidR="00632548" w:rsidRPr="001A3A06">
        <w:rPr>
          <w:rFonts w:ascii="Times New Roman" w:hAnsi="Times New Roman"/>
          <w:b w:val="0"/>
          <w:bCs w:val="0"/>
          <w:color w:val="auto"/>
          <w:sz w:val="24"/>
          <w:szCs w:val="24"/>
        </w:rPr>
        <w:t xml:space="preserve"> </w:t>
      </w:r>
      <w:r w:rsidR="000C6C94">
        <w:rPr>
          <w:rFonts w:ascii="Times New Roman" w:hAnsi="Times New Roman"/>
          <w:b w:val="0"/>
          <w:bCs w:val="0"/>
          <w:color w:val="auto"/>
          <w:sz w:val="24"/>
          <w:szCs w:val="24"/>
        </w:rPr>
        <w:t>za</w:t>
      </w:r>
      <w:r w:rsidR="006738FF" w:rsidRPr="000C6C94">
        <w:rPr>
          <w:rFonts w:ascii="Times New Roman" w:hAnsi="Times New Roman"/>
          <w:b w:val="0"/>
          <w:bCs w:val="0"/>
          <w:color w:val="auto"/>
          <w:sz w:val="24"/>
          <w:szCs w:val="24"/>
        </w:rPr>
        <w:t> celkov</w:t>
      </w:r>
      <w:r w:rsidR="000C6C94">
        <w:rPr>
          <w:rFonts w:ascii="Times New Roman" w:hAnsi="Times New Roman"/>
          <w:b w:val="0"/>
          <w:bCs w:val="0"/>
          <w:color w:val="auto"/>
          <w:sz w:val="24"/>
          <w:szCs w:val="24"/>
        </w:rPr>
        <w:t>ú</w:t>
      </w:r>
      <w:r w:rsidR="006738FF" w:rsidRPr="000C6C94">
        <w:rPr>
          <w:rFonts w:ascii="Times New Roman" w:hAnsi="Times New Roman"/>
          <w:b w:val="0"/>
          <w:bCs w:val="0"/>
          <w:color w:val="auto"/>
          <w:sz w:val="24"/>
          <w:szCs w:val="24"/>
        </w:rPr>
        <w:t xml:space="preserve"> </w:t>
      </w:r>
      <w:r w:rsidR="00632548" w:rsidRPr="000C6C94">
        <w:rPr>
          <w:rFonts w:ascii="Times New Roman" w:hAnsi="Times New Roman"/>
          <w:b w:val="0"/>
          <w:bCs w:val="0"/>
          <w:color w:val="auto"/>
          <w:sz w:val="24"/>
          <w:szCs w:val="24"/>
        </w:rPr>
        <w:t>výmer</w:t>
      </w:r>
      <w:r w:rsidR="000C6C94">
        <w:rPr>
          <w:rFonts w:ascii="Times New Roman" w:hAnsi="Times New Roman"/>
          <w:b w:val="0"/>
          <w:bCs w:val="0"/>
          <w:color w:val="auto"/>
          <w:sz w:val="24"/>
          <w:szCs w:val="24"/>
        </w:rPr>
        <w:t>u</w:t>
      </w:r>
      <w:r w:rsidR="00632548" w:rsidRPr="000C6C94">
        <w:rPr>
          <w:rFonts w:ascii="Times New Roman" w:hAnsi="Times New Roman"/>
          <w:b w:val="0"/>
          <w:bCs w:val="0"/>
          <w:color w:val="auto"/>
          <w:sz w:val="24"/>
          <w:szCs w:val="24"/>
        </w:rPr>
        <w:t xml:space="preserve"> </w:t>
      </w:r>
      <w:r w:rsidR="006D69CC">
        <w:rPr>
          <w:rFonts w:ascii="Times New Roman" w:hAnsi="Times New Roman"/>
          <w:b w:val="0"/>
          <w:bCs w:val="0"/>
          <w:color w:val="auto"/>
          <w:sz w:val="24"/>
          <w:szCs w:val="24"/>
        </w:rPr>
        <w:t>10</w:t>
      </w:r>
      <w:r w:rsidR="00632548" w:rsidRPr="000C6C94">
        <w:rPr>
          <w:rFonts w:ascii="Times New Roman" w:hAnsi="Times New Roman"/>
          <w:b w:val="0"/>
          <w:bCs w:val="0"/>
          <w:color w:val="auto"/>
          <w:sz w:val="24"/>
          <w:szCs w:val="24"/>
        </w:rPr>
        <w:t xml:space="preserve"> m</w:t>
      </w:r>
      <w:r w:rsidR="00632548" w:rsidRPr="000C6C94">
        <w:rPr>
          <w:rFonts w:ascii="Times New Roman" w:hAnsi="Times New Roman"/>
          <w:b w:val="0"/>
          <w:bCs w:val="0"/>
          <w:color w:val="auto"/>
          <w:sz w:val="24"/>
          <w:szCs w:val="24"/>
          <w:vertAlign w:val="superscript"/>
        </w:rPr>
        <w:t>2</w:t>
      </w:r>
      <w:r w:rsidR="003D0AEA" w:rsidRPr="000C6C94">
        <w:rPr>
          <w:rFonts w:ascii="Times New Roman" w:hAnsi="Times New Roman"/>
          <w:b w:val="0"/>
          <w:bCs w:val="0"/>
          <w:color w:val="auto"/>
          <w:sz w:val="24"/>
          <w:szCs w:val="24"/>
        </w:rPr>
        <w:t xml:space="preserve"> </w:t>
      </w:r>
      <w:r w:rsidR="00D921AB">
        <w:rPr>
          <w:rFonts w:ascii="Times New Roman" w:hAnsi="Times New Roman"/>
          <w:b w:val="0"/>
          <w:bCs w:val="0"/>
          <w:color w:val="auto"/>
          <w:sz w:val="24"/>
          <w:szCs w:val="24"/>
        </w:rPr>
        <w:t>za</w:t>
      </w:r>
      <w:r w:rsidR="00632548" w:rsidRPr="00D921AB">
        <w:rPr>
          <w:rFonts w:ascii="Times New Roman" w:hAnsi="Times New Roman"/>
          <w:b w:val="0"/>
          <w:bCs w:val="0"/>
          <w:color w:val="auto"/>
          <w:sz w:val="24"/>
          <w:szCs w:val="24"/>
        </w:rPr>
        <w:t xml:space="preserve"> </w:t>
      </w:r>
      <w:r w:rsidR="00FD2E5F">
        <w:rPr>
          <w:rFonts w:ascii="Times New Roman" w:hAnsi="Times New Roman"/>
          <w:b w:val="0"/>
          <w:bCs w:val="0"/>
          <w:color w:val="auto"/>
          <w:sz w:val="24"/>
          <w:szCs w:val="24"/>
        </w:rPr>
        <w:t xml:space="preserve">cenu </w:t>
      </w:r>
      <w:r w:rsidR="00C62C50">
        <w:rPr>
          <w:rFonts w:ascii="Times New Roman" w:hAnsi="Times New Roman"/>
          <w:b w:val="0"/>
          <w:bCs w:val="0"/>
          <w:color w:val="auto"/>
          <w:sz w:val="24"/>
          <w:szCs w:val="24"/>
        </w:rPr>
        <w:t>43</w:t>
      </w:r>
      <w:r w:rsidR="006D69CC">
        <w:rPr>
          <w:rFonts w:ascii="Times New Roman" w:hAnsi="Times New Roman"/>
          <w:b w:val="0"/>
          <w:bCs w:val="0"/>
          <w:color w:val="auto"/>
          <w:sz w:val="24"/>
          <w:szCs w:val="24"/>
        </w:rPr>
        <w:t>,</w:t>
      </w:r>
      <w:r w:rsidR="00C62C50">
        <w:rPr>
          <w:rFonts w:ascii="Times New Roman" w:hAnsi="Times New Roman"/>
          <w:b w:val="0"/>
          <w:bCs w:val="0"/>
          <w:color w:val="auto"/>
          <w:sz w:val="24"/>
          <w:szCs w:val="24"/>
        </w:rPr>
        <w:t>1</w:t>
      </w:r>
      <w:r w:rsidR="006D69CC">
        <w:rPr>
          <w:rFonts w:ascii="Times New Roman" w:hAnsi="Times New Roman"/>
          <w:b w:val="0"/>
          <w:bCs w:val="0"/>
          <w:color w:val="auto"/>
          <w:sz w:val="24"/>
          <w:szCs w:val="24"/>
        </w:rPr>
        <w:t>5</w:t>
      </w:r>
      <w:r w:rsidR="00D921AB" w:rsidRPr="001A3A06">
        <w:rPr>
          <w:rFonts w:ascii="Times New Roman" w:hAnsi="Times New Roman"/>
          <w:b w:val="0"/>
          <w:bCs w:val="0"/>
          <w:color w:val="000000" w:themeColor="text1"/>
          <w:sz w:val="24"/>
          <w:szCs w:val="24"/>
        </w:rPr>
        <w:t xml:space="preserve"> Eur/rok</w:t>
      </w:r>
      <w:r w:rsidR="00B81CE3" w:rsidRPr="001A3A06">
        <w:rPr>
          <w:rFonts w:ascii="Times New Roman" w:hAnsi="Times New Roman"/>
          <w:b w:val="0"/>
          <w:bCs w:val="0"/>
          <w:color w:val="auto"/>
          <w:sz w:val="24"/>
          <w:szCs w:val="24"/>
        </w:rPr>
        <w:t xml:space="preserve"> </w:t>
      </w:r>
      <w:r w:rsidR="00E112AC" w:rsidRPr="00073945">
        <w:rPr>
          <w:rFonts w:ascii="Times New Roman" w:hAnsi="Times New Roman"/>
          <w:b w:val="0"/>
          <w:color w:val="auto"/>
          <w:sz w:val="24"/>
          <w:szCs w:val="24"/>
        </w:rPr>
        <w:t xml:space="preserve">na dobu </w:t>
      </w:r>
      <w:r w:rsidR="00BC0FF5">
        <w:rPr>
          <w:rFonts w:ascii="Times New Roman" w:hAnsi="Times New Roman"/>
          <w:b w:val="0"/>
          <w:color w:val="auto"/>
          <w:sz w:val="24"/>
          <w:szCs w:val="24"/>
        </w:rPr>
        <w:t>ne</w:t>
      </w:r>
      <w:r w:rsidR="00E112AC" w:rsidRPr="00073945">
        <w:rPr>
          <w:rFonts w:ascii="Times New Roman" w:hAnsi="Times New Roman"/>
          <w:b w:val="0"/>
          <w:color w:val="auto"/>
          <w:sz w:val="24"/>
          <w:szCs w:val="24"/>
        </w:rPr>
        <w:t>určitú</w:t>
      </w:r>
      <w:r w:rsidR="006738FF">
        <w:rPr>
          <w:rFonts w:ascii="Times New Roman" w:hAnsi="Times New Roman"/>
          <w:b w:val="0"/>
          <w:color w:val="auto"/>
          <w:sz w:val="24"/>
          <w:szCs w:val="24"/>
        </w:rPr>
        <w:t xml:space="preserve"> </w:t>
      </w:r>
      <w:r w:rsidR="00BC0FF5">
        <w:rPr>
          <w:rFonts w:ascii="Times New Roman" w:hAnsi="Times New Roman"/>
          <w:b w:val="0"/>
          <w:color w:val="auto"/>
          <w:sz w:val="24"/>
          <w:szCs w:val="24"/>
        </w:rPr>
        <w:t xml:space="preserve">pre </w:t>
      </w:r>
      <w:r w:rsidR="006D69CC" w:rsidRPr="006D69CC">
        <w:rPr>
          <w:rFonts w:ascii="Times New Roman" w:hAnsi="Times New Roman"/>
          <w:b w:val="0"/>
          <w:color w:val="auto"/>
          <w:sz w:val="24"/>
          <w:szCs w:val="24"/>
        </w:rPr>
        <w:t>Dušan</w:t>
      </w:r>
      <w:r w:rsidR="006D69CC">
        <w:rPr>
          <w:rFonts w:ascii="Times New Roman" w:hAnsi="Times New Roman"/>
          <w:b w:val="0"/>
          <w:color w:val="auto"/>
          <w:sz w:val="24"/>
          <w:szCs w:val="24"/>
        </w:rPr>
        <w:t>a</w:t>
      </w:r>
      <w:r w:rsidR="006D69CC" w:rsidRPr="006D69CC">
        <w:rPr>
          <w:rFonts w:ascii="Times New Roman" w:hAnsi="Times New Roman"/>
          <w:b w:val="0"/>
          <w:color w:val="auto"/>
          <w:sz w:val="24"/>
          <w:szCs w:val="24"/>
        </w:rPr>
        <w:t xml:space="preserve"> </w:t>
      </w:r>
      <w:proofErr w:type="spellStart"/>
      <w:r w:rsidR="006D69CC" w:rsidRPr="006D69CC">
        <w:rPr>
          <w:rFonts w:ascii="Times New Roman" w:hAnsi="Times New Roman"/>
          <w:b w:val="0"/>
          <w:color w:val="auto"/>
          <w:sz w:val="24"/>
          <w:szCs w:val="24"/>
        </w:rPr>
        <w:t>Demín</w:t>
      </w:r>
      <w:r w:rsidR="00160ABD">
        <w:rPr>
          <w:rFonts w:ascii="Times New Roman" w:hAnsi="Times New Roman"/>
          <w:b w:val="0"/>
          <w:color w:val="auto"/>
          <w:sz w:val="24"/>
          <w:szCs w:val="24"/>
        </w:rPr>
        <w:t>a</w:t>
      </w:r>
      <w:proofErr w:type="spellEnd"/>
      <w:r w:rsidR="006D69CC" w:rsidRPr="006D69CC">
        <w:rPr>
          <w:rFonts w:ascii="Times New Roman" w:hAnsi="Times New Roman"/>
          <w:b w:val="0"/>
          <w:color w:val="auto"/>
          <w:sz w:val="24"/>
          <w:szCs w:val="24"/>
        </w:rPr>
        <w:t>, ul. Murgaša č. 10, 940 01 Nové Zámky</w:t>
      </w:r>
      <w:r w:rsidR="00F200D1">
        <w:rPr>
          <w:rFonts w:ascii="Times New Roman" w:hAnsi="Times New Roman"/>
          <w:b w:val="0"/>
          <w:color w:val="auto"/>
          <w:sz w:val="24"/>
          <w:szCs w:val="24"/>
        </w:rPr>
        <w:t>.</w:t>
      </w:r>
    </w:p>
    <w:p w14:paraId="73C9F15D" w14:textId="77777777" w:rsidR="006D69CC" w:rsidRDefault="006D69CC" w:rsidP="000A4AAF">
      <w:pPr>
        <w:spacing w:after="0" w:line="240" w:lineRule="auto"/>
        <w:ind w:firstLine="357"/>
        <w:contextualSpacing/>
        <w:jc w:val="both"/>
        <w:rPr>
          <w:rFonts w:ascii="Times New Roman" w:hAnsi="Times New Roman"/>
          <w:sz w:val="24"/>
          <w:szCs w:val="24"/>
        </w:rPr>
      </w:pPr>
    </w:p>
    <w:p w14:paraId="7E9ED685" w14:textId="3ECF1B54" w:rsidR="003B6921" w:rsidRPr="00B81CE3" w:rsidRDefault="00BE2090" w:rsidP="000A4AAF">
      <w:pPr>
        <w:spacing w:after="0" w:line="240" w:lineRule="auto"/>
        <w:ind w:firstLine="357"/>
        <w:contextualSpacing/>
        <w:jc w:val="both"/>
        <w:rPr>
          <w:rFonts w:ascii="Times New Roman" w:hAnsi="Times New Roman"/>
          <w:sz w:val="24"/>
          <w:szCs w:val="24"/>
        </w:rPr>
      </w:pPr>
      <w:r w:rsidRPr="006D050F">
        <w:rPr>
          <w:rFonts w:ascii="Times New Roman" w:hAnsi="Times New Roman"/>
          <w:sz w:val="24"/>
          <w:szCs w:val="24"/>
        </w:rPr>
        <w:t>(pozn.</w:t>
      </w:r>
      <w:r w:rsidR="003753BE">
        <w:rPr>
          <w:rFonts w:ascii="Times New Roman" w:hAnsi="Times New Roman"/>
          <w:sz w:val="24"/>
          <w:szCs w:val="24"/>
        </w:rPr>
        <w:t>:</w:t>
      </w:r>
      <w:r w:rsidRPr="006D050F">
        <w:rPr>
          <w:rFonts w:ascii="Times New Roman" w:hAnsi="Times New Roman"/>
          <w:sz w:val="24"/>
          <w:szCs w:val="24"/>
        </w:rPr>
        <w:t xml:space="preserve"> na schválenie je potrebná 3/5 väčšina všetkých poslancov)</w:t>
      </w:r>
    </w:p>
    <w:p w14:paraId="2E98AE3E" w14:textId="48D644CB" w:rsidR="003B6921" w:rsidRDefault="003B6921" w:rsidP="000A4AAF">
      <w:pPr>
        <w:pStyle w:val="Zkladntext"/>
        <w:tabs>
          <w:tab w:val="left" w:pos="0"/>
        </w:tabs>
        <w:spacing w:after="0" w:line="240" w:lineRule="auto"/>
        <w:contextualSpacing/>
        <w:rPr>
          <w:rFonts w:ascii="Times New Roman" w:hAnsi="Times New Roman"/>
          <w:b/>
          <w:sz w:val="24"/>
          <w:szCs w:val="24"/>
        </w:rPr>
      </w:pPr>
    </w:p>
    <w:p w14:paraId="68E8BBFE" w14:textId="77777777" w:rsidR="007309C6" w:rsidRDefault="007309C6" w:rsidP="000A4AAF">
      <w:pPr>
        <w:pStyle w:val="Zkladntext"/>
        <w:tabs>
          <w:tab w:val="left" w:pos="0"/>
        </w:tabs>
        <w:spacing w:after="0" w:line="240" w:lineRule="auto"/>
        <w:contextualSpacing/>
        <w:rPr>
          <w:rFonts w:ascii="Times New Roman" w:hAnsi="Times New Roman"/>
          <w:b/>
          <w:sz w:val="24"/>
          <w:szCs w:val="24"/>
        </w:rPr>
      </w:pPr>
    </w:p>
    <w:p w14:paraId="3261592A" w14:textId="77777777" w:rsidR="00067F61" w:rsidRDefault="00067F61" w:rsidP="000A4AAF">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A97695">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5BA67586" w14:textId="181BE063" w:rsidR="00067F61" w:rsidRDefault="006D69CC" w:rsidP="00943AA3">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Pr>
          <w:rFonts w:ascii="Times New Roman" w:hAnsi="Times New Roman"/>
          <w:sz w:val="24"/>
          <w:szCs w:val="24"/>
        </w:rPr>
        <w:tab/>
      </w:r>
      <w:r w:rsidR="000A4AAF">
        <w:rPr>
          <w:rFonts w:ascii="Times New Roman" w:hAnsi="Times New Roman"/>
          <w:sz w:val="24"/>
          <w:szCs w:val="24"/>
        </w:rPr>
        <w:t>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112330">
        <w:rPr>
          <w:rFonts w:ascii="Times New Roman" w:hAnsi="Times New Roman"/>
          <w:sz w:val="24"/>
          <w:szCs w:val="24"/>
        </w:rPr>
        <w:t xml:space="preserve">Mgr. </w:t>
      </w:r>
      <w:r w:rsidR="006738FF">
        <w:rPr>
          <w:rFonts w:ascii="Times New Roman" w:hAnsi="Times New Roman"/>
          <w:sz w:val="24"/>
          <w:szCs w:val="24"/>
        </w:rPr>
        <w:t>Miloš Kopiary</w:t>
      </w:r>
      <w:r w:rsidR="000A4AAF">
        <w:rPr>
          <w:rFonts w:ascii="Times New Roman" w:hAnsi="Times New Roman"/>
          <w:sz w:val="24"/>
          <w:szCs w:val="24"/>
        </w:rPr>
        <w:t xml:space="preserve"> v. r.</w:t>
      </w:r>
    </w:p>
    <w:p w14:paraId="1BF78AA5" w14:textId="38098796" w:rsidR="00AB2B8A" w:rsidRPr="00F75328" w:rsidRDefault="006D69CC"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2376BE">
        <w:rPr>
          <w:rFonts w:ascii="Times New Roman" w:hAnsi="Times New Roman"/>
          <w:sz w:val="24"/>
          <w:szCs w:val="24"/>
        </w:rPr>
        <w:t xml:space="preserve"> </w:t>
      </w:r>
      <w:proofErr w:type="spellStart"/>
      <w:r w:rsidR="002376BE">
        <w:rPr>
          <w:rFonts w:ascii="Times New Roman" w:hAnsi="Times New Roman"/>
          <w:sz w:val="24"/>
          <w:szCs w:val="24"/>
        </w:rPr>
        <w:t>OSMaZM</w:t>
      </w:r>
      <w:proofErr w:type="spellEnd"/>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112330">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sidR="002376BE">
        <w:rPr>
          <w:rFonts w:ascii="Times New Roman" w:hAnsi="Times New Roman"/>
          <w:sz w:val="24"/>
          <w:szCs w:val="24"/>
        </w:rPr>
        <w:t>SMaZM</w:t>
      </w:r>
      <w:proofErr w:type="spellEnd"/>
    </w:p>
    <w:p w14:paraId="7EACA9FF" w14:textId="77777777" w:rsidR="000A4AAF" w:rsidRDefault="000A4AAF" w:rsidP="00CB1446">
      <w:pPr>
        <w:pStyle w:val="Nzov"/>
        <w:contextualSpacing/>
        <w:jc w:val="left"/>
        <w:rPr>
          <w:b w:val="0"/>
          <w:sz w:val="24"/>
        </w:rPr>
      </w:pPr>
    </w:p>
    <w:p w14:paraId="1C049A26" w14:textId="77777777" w:rsidR="000A4AAF" w:rsidRDefault="000A4AAF" w:rsidP="00CB1446">
      <w:pPr>
        <w:pStyle w:val="Nzov"/>
        <w:contextualSpacing/>
        <w:jc w:val="left"/>
        <w:rPr>
          <w:b w:val="0"/>
          <w:sz w:val="24"/>
        </w:rPr>
      </w:pPr>
    </w:p>
    <w:p w14:paraId="24D77BAB" w14:textId="41029B17" w:rsidR="00F200D1" w:rsidRPr="00CB1446" w:rsidRDefault="00766C01" w:rsidP="00CB1446">
      <w:pPr>
        <w:pStyle w:val="Nzov"/>
        <w:contextualSpacing/>
        <w:jc w:val="left"/>
        <w:rPr>
          <w:b w:val="0"/>
          <w:sz w:val="24"/>
        </w:rPr>
      </w:pPr>
      <w:r>
        <w:rPr>
          <w:b w:val="0"/>
          <w:sz w:val="24"/>
        </w:rPr>
        <w:t xml:space="preserve">Predložené mestskému zastupiteľstvu </w:t>
      </w:r>
      <w:r w:rsidR="00160ABD">
        <w:rPr>
          <w:b w:val="0"/>
          <w:sz w:val="24"/>
        </w:rPr>
        <w:t>29. júna</w:t>
      </w:r>
      <w:r w:rsidR="0025648F">
        <w:rPr>
          <w:b w:val="0"/>
          <w:sz w:val="24"/>
        </w:rPr>
        <w:t xml:space="preserve"> 202</w:t>
      </w:r>
      <w:r w:rsidR="00CB4D56">
        <w:rPr>
          <w:b w:val="0"/>
          <w:sz w:val="24"/>
        </w:rPr>
        <w:t>3</w:t>
      </w:r>
    </w:p>
    <w:p w14:paraId="0DC57FDD" w14:textId="7D707A11" w:rsidR="00766C01" w:rsidRDefault="001A3A06" w:rsidP="00A974A2">
      <w:pPr>
        <w:pStyle w:val="Nzov"/>
        <w:spacing w:line="276" w:lineRule="auto"/>
        <w:contextualSpacing/>
        <w:jc w:val="both"/>
        <w:rPr>
          <w:sz w:val="24"/>
          <w:szCs w:val="24"/>
        </w:rPr>
      </w:pPr>
      <w:r>
        <w:rPr>
          <w:sz w:val="24"/>
          <w:szCs w:val="24"/>
        </w:rPr>
        <w:lastRenderedPageBreak/>
        <w:t>D</w:t>
      </w:r>
      <w:r w:rsidR="00766C01" w:rsidRPr="008A3F81">
        <w:rPr>
          <w:sz w:val="24"/>
          <w:szCs w:val="24"/>
        </w:rPr>
        <w:t>ôvodová správa:</w:t>
      </w:r>
    </w:p>
    <w:p w14:paraId="787A86A9" w14:textId="77777777" w:rsidR="000A4AAF" w:rsidRPr="00D3224A" w:rsidRDefault="000A4AAF" w:rsidP="00A974A2">
      <w:pPr>
        <w:pStyle w:val="Nzov"/>
        <w:spacing w:line="276" w:lineRule="auto"/>
        <w:contextualSpacing/>
        <w:jc w:val="both"/>
        <w:rPr>
          <w:b w:val="0"/>
          <w:sz w:val="24"/>
        </w:rPr>
      </w:pPr>
    </w:p>
    <w:p w14:paraId="35D9B922" w14:textId="166F34F6" w:rsidR="00632548" w:rsidRDefault="000C6C94"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Mestský úrad v Šali (ďalej len „MsÚ“) </w:t>
      </w:r>
      <w:r w:rsidR="00073945">
        <w:rPr>
          <w:rFonts w:ascii="Times New Roman" w:hAnsi="Times New Roman" w:cs="Times New Roman"/>
          <w:sz w:val="24"/>
          <w:szCs w:val="24"/>
        </w:rPr>
        <w:t xml:space="preserve">prijal dňa </w:t>
      </w:r>
      <w:r w:rsidR="00160ABD">
        <w:rPr>
          <w:rFonts w:ascii="Times New Roman" w:hAnsi="Times New Roman" w:cs="Times New Roman"/>
          <w:sz w:val="24"/>
          <w:szCs w:val="24"/>
        </w:rPr>
        <w:t>31.5.2023</w:t>
      </w:r>
      <w:r w:rsidR="00E112AC">
        <w:rPr>
          <w:rFonts w:ascii="Times New Roman" w:hAnsi="Times New Roman" w:cs="Times New Roman"/>
          <w:sz w:val="24"/>
          <w:szCs w:val="24"/>
        </w:rPr>
        <w:t xml:space="preserve"> od </w:t>
      </w:r>
      <w:r w:rsidR="00160ABD" w:rsidRPr="00160ABD">
        <w:rPr>
          <w:rFonts w:ascii="Times New Roman" w:hAnsi="Times New Roman" w:cs="Times New Roman"/>
          <w:sz w:val="24"/>
          <w:szCs w:val="24"/>
        </w:rPr>
        <w:t xml:space="preserve">Dušana </w:t>
      </w:r>
      <w:proofErr w:type="spellStart"/>
      <w:r w:rsidR="00160ABD" w:rsidRPr="00160ABD">
        <w:rPr>
          <w:rFonts w:ascii="Times New Roman" w:hAnsi="Times New Roman" w:cs="Times New Roman"/>
          <w:sz w:val="24"/>
          <w:szCs w:val="24"/>
        </w:rPr>
        <w:t>Demína</w:t>
      </w:r>
      <w:proofErr w:type="spellEnd"/>
      <w:r w:rsidR="00160ABD" w:rsidRPr="00160ABD">
        <w:rPr>
          <w:rFonts w:ascii="Times New Roman" w:hAnsi="Times New Roman" w:cs="Times New Roman"/>
          <w:sz w:val="24"/>
          <w:szCs w:val="24"/>
        </w:rPr>
        <w:t xml:space="preserve">, ul. Murgaša </w:t>
      </w:r>
      <w:r w:rsidR="000A4AAF">
        <w:rPr>
          <w:rFonts w:ascii="Times New Roman" w:hAnsi="Times New Roman" w:cs="Times New Roman"/>
          <w:sz w:val="24"/>
          <w:szCs w:val="24"/>
        </w:rPr>
        <w:br/>
      </w:r>
      <w:r w:rsidR="00160ABD" w:rsidRPr="00160ABD">
        <w:rPr>
          <w:rFonts w:ascii="Times New Roman" w:hAnsi="Times New Roman" w:cs="Times New Roman"/>
          <w:sz w:val="24"/>
          <w:szCs w:val="24"/>
        </w:rPr>
        <w:t>č. 10, 940 01 Nové Zámky</w:t>
      </w:r>
      <w:r w:rsidR="00160ABD">
        <w:rPr>
          <w:rFonts w:ascii="Times New Roman" w:hAnsi="Times New Roman" w:cs="Times New Roman"/>
          <w:sz w:val="24"/>
          <w:szCs w:val="24"/>
        </w:rPr>
        <w:t xml:space="preserve"> </w:t>
      </w:r>
      <w:r w:rsidR="00D921AB">
        <w:rPr>
          <w:rFonts w:ascii="Times New Roman" w:hAnsi="Times New Roman" w:cs="Times New Roman"/>
          <w:sz w:val="24"/>
          <w:szCs w:val="24"/>
        </w:rPr>
        <w:t>(ďalej len „Žiadate</w:t>
      </w:r>
      <w:r w:rsidR="002300CF">
        <w:rPr>
          <w:rFonts w:ascii="Times New Roman" w:hAnsi="Times New Roman" w:cs="Times New Roman"/>
          <w:sz w:val="24"/>
          <w:szCs w:val="24"/>
        </w:rPr>
        <w:t>ľ</w:t>
      </w:r>
      <w:r w:rsidR="00D921AB">
        <w:rPr>
          <w:rFonts w:ascii="Times New Roman" w:hAnsi="Times New Roman" w:cs="Times New Roman"/>
          <w:sz w:val="24"/>
          <w:szCs w:val="24"/>
        </w:rPr>
        <w:t xml:space="preserve">“) </w:t>
      </w:r>
      <w:r w:rsidR="00073945">
        <w:rPr>
          <w:rFonts w:ascii="Times New Roman" w:hAnsi="Times New Roman" w:cs="Times New Roman"/>
          <w:sz w:val="24"/>
          <w:szCs w:val="24"/>
        </w:rPr>
        <w:t>žiadosť o prenájom pozemk</w:t>
      </w:r>
      <w:r w:rsidR="00957067">
        <w:rPr>
          <w:rFonts w:ascii="Times New Roman" w:hAnsi="Times New Roman" w:cs="Times New Roman"/>
          <w:sz w:val="24"/>
          <w:szCs w:val="24"/>
        </w:rPr>
        <w:t xml:space="preserve">u vo výlučnom vlastníctve mesta </w:t>
      </w:r>
      <w:r w:rsidR="00160ABD">
        <w:rPr>
          <w:rFonts w:ascii="Times New Roman" w:hAnsi="Times New Roman" w:cs="Times New Roman"/>
          <w:sz w:val="24"/>
          <w:szCs w:val="24"/>
        </w:rPr>
        <w:t xml:space="preserve"> </w:t>
      </w:r>
      <w:r w:rsidR="00160ABD" w:rsidRPr="00160ABD">
        <w:rPr>
          <w:rFonts w:ascii="Times New Roman" w:hAnsi="Times New Roman" w:cs="Times New Roman"/>
          <w:sz w:val="24"/>
          <w:szCs w:val="24"/>
        </w:rPr>
        <w:t>novovytvoren</w:t>
      </w:r>
      <w:r w:rsidR="00160ABD">
        <w:rPr>
          <w:rFonts w:ascii="Times New Roman" w:hAnsi="Times New Roman" w:cs="Times New Roman"/>
          <w:sz w:val="24"/>
          <w:szCs w:val="24"/>
        </w:rPr>
        <w:t>ej</w:t>
      </w:r>
      <w:r w:rsidR="00160ABD" w:rsidRPr="00160ABD">
        <w:rPr>
          <w:rFonts w:ascii="Times New Roman" w:hAnsi="Times New Roman" w:cs="Times New Roman"/>
          <w:sz w:val="24"/>
          <w:szCs w:val="24"/>
        </w:rPr>
        <w:t xml:space="preserve"> </w:t>
      </w:r>
      <w:proofErr w:type="spellStart"/>
      <w:r w:rsidR="00160ABD" w:rsidRPr="00160ABD">
        <w:rPr>
          <w:rFonts w:ascii="Times New Roman" w:hAnsi="Times New Roman" w:cs="Times New Roman"/>
          <w:sz w:val="24"/>
          <w:szCs w:val="24"/>
        </w:rPr>
        <w:t>parc</w:t>
      </w:r>
      <w:proofErr w:type="spellEnd"/>
      <w:r w:rsidR="00160ABD" w:rsidRPr="00160ABD">
        <w:rPr>
          <w:rFonts w:ascii="Times New Roman" w:hAnsi="Times New Roman" w:cs="Times New Roman"/>
          <w:sz w:val="24"/>
          <w:szCs w:val="24"/>
        </w:rPr>
        <w:t xml:space="preserve">. </w:t>
      </w:r>
      <w:r w:rsidR="00160ABD">
        <w:rPr>
          <w:rFonts w:ascii="Times New Roman" w:hAnsi="Times New Roman" w:cs="Times New Roman"/>
          <w:sz w:val="24"/>
          <w:szCs w:val="24"/>
        </w:rPr>
        <w:t xml:space="preserve"> </w:t>
      </w:r>
      <w:r w:rsidR="00160ABD" w:rsidRPr="00160ABD">
        <w:rPr>
          <w:rFonts w:ascii="Times New Roman" w:hAnsi="Times New Roman" w:cs="Times New Roman"/>
          <w:sz w:val="24"/>
          <w:szCs w:val="24"/>
        </w:rPr>
        <w:t xml:space="preserve">č. 3080/378 zastavané plochy a nádvoria o výmere </w:t>
      </w:r>
      <w:r w:rsidR="000A4AAF">
        <w:rPr>
          <w:rFonts w:ascii="Times New Roman" w:hAnsi="Times New Roman" w:cs="Times New Roman"/>
          <w:sz w:val="24"/>
          <w:szCs w:val="24"/>
        </w:rPr>
        <w:br/>
      </w:r>
      <w:r w:rsidR="00160ABD" w:rsidRPr="00160ABD">
        <w:rPr>
          <w:rFonts w:ascii="Times New Roman" w:hAnsi="Times New Roman" w:cs="Times New Roman"/>
          <w:sz w:val="24"/>
          <w:szCs w:val="24"/>
        </w:rPr>
        <w:t>10 m</w:t>
      </w:r>
      <w:r w:rsidR="00160ABD" w:rsidRPr="00160ABD">
        <w:rPr>
          <w:rFonts w:ascii="Times New Roman" w:hAnsi="Times New Roman" w:cs="Times New Roman"/>
          <w:sz w:val="24"/>
          <w:szCs w:val="24"/>
          <w:vertAlign w:val="superscript"/>
        </w:rPr>
        <w:t>2</w:t>
      </w:r>
      <w:r w:rsidR="00160ABD" w:rsidRPr="00160ABD">
        <w:rPr>
          <w:rFonts w:ascii="Times New Roman" w:hAnsi="Times New Roman" w:cs="Times New Roman"/>
          <w:sz w:val="24"/>
          <w:szCs w:val="24"/>
        </w:rPr>
        <w:t>, odčlenen</w:t>
      </w:r>
      <w:r w:rsidR="00160ABD">
        <w:rPr>
          <w:rFonts w:ascii="Times New Roman" w:hAnsi="Times New Roman" w:cs="Times New Roman"/>
          <w:sz w:val="24"/>
          <w:szCs w:val="24"/>
        </w:rPr>
        <w:t>ý</w:t>
      </w:r>
      <w:r w:rsidR="00160ABD" w:rsidRPr="00160ABD">
        <w:rPr>
          <w:rFonts w:ascii="Times New Roman" w:hAnsi="Times New Roman" w:cs="Times New Roman"/>
          <w:sz w:val="24"/>
          <w:szCs w:val="24"/>
        </w:rPr>
        <w:t xml:space="preserve"> geometrickým plánom č. 10-05/2023 vyhotovený spoločnosťou </w:t>
      </w:r>
      <w:proofErr w:type="spellStart"/>
      <w:r w:rsidR="00160ABD" w:rsidRPr="00160ABD">
        <w:rPr>
          <w:rFonts w:ascii="Times New Roman" w:hAnsi="Times New Roman" w:cs="Times New Roman"/>
          <w:sz w:val="24"/>
          <w:szCs w:val="24"/>
        </w:rPr>
        <w:t>Geo</w:t>
      </w:r>
      <w:proofErr w:type="spellEnd"/>
      <w:r w:rsidR="00160ABD" w:rsidRPr="00160ABD">
        <w:rPr>
          <w:rFonts w:ascii="Times New Roman" w:hAnsi="Times New Roman" w:cs="Times New Roman"/>
          <w:sz w:val="24"/>
          <w:szCs w:val="24"/>
        </w:rPr>
        <w:t xml:space="preserve"> </w:t>
      </w:r>
      <w:proofErr w:type="spellStart"/>
      <w:r w:rsidR="00160ABD" w:rsidRPr="00160ABD">
        <w:rPr>
          <w:rFonts w:ascii="Times New Roman" w:hAnsi="Times New Roman" w:cs="Times New Roman"/>
          <w:sz w:val="24"/>
          <w:szCs w:val="24"/>
        </w:rPr>
        <w:t>Advice</w:t>
      </w:r>
      <w:proofErr w:type="spellEnd"/>
      <w:r w:rsidR="00160ABD" w:rsidRPr="00160ABD">
        <w:rPr>
          <w:rFonts w:ascii="Times New Roman" w:hAnsi="Times New Roman" w:cs="Times New Roman"/>
          <w:sz w:val="24"/>
          <w:szCs w:val="24"/>
        </w:rPr>
        <w:t xml:space="preserve">, </w:t>
      </w:r>
      <w:proofErr w:type="spellStart"/>
      <w:r w:rsidR="00160ABD" w:rsidRPr="00160ABD">
        <w:rPr>
          <w:rFonts w:ascii="Times New Roman" w:hAnsi="Times New Roman" w:cs="Times New Roman"/>
          <w:sz w:val="24"/>
          <w:szCs w:val="24"/>
        </w:rPr>
        <w:t>sr.o</w:t>
      </w:r>
      <w:proofErr w:type="spellEnd"/>
      <w:r w:rsidR="00160ABD" w:rsidRPr="00160ABD">
        <w:rPr>
          <w:rFonts w:ascii="Times New Roman" w:hAnsi="Times New Roman" w:cs="Times New Roman"/>
          <w:sz w:val="24"/>
          <w:szCs w:val="24"/>
        </w:rPr>
        <w:t>., IČO: 50 448 129, overený katastrálnym odborom Okresného úradu v Šali 18.5.2023 pod č. G</w:t>
      </w:r>
      <w:r w:rsidR="00C62C50">
        <w:rPr>
          <w:rFonts w:ascii="Times New Roman" w:hAnsi="Times New Roman" w:cs="Times New Roman"/>
          <w:sz w:val="24"/>
          <w:szCs w:val="24"/>
        </w:rPr>
        <w:t>1</w:t>
      </w:r>
      <w:r w:rsidR="00160ABD" w:rsidRPr="00160ABD">
        <w:rPr>
          <w:rFonts w:ascii="Times New Roman" w:hAnsi="Times New Roman" w:cs="Times New Roman"/>
          <w:sz w:val="24"/>
          <w:szCs w:val="24"/>
        </w:rPr>
        <w:t xml:space="preserve">-207/2023 od </w:t>
      </w:r>
      <w:proofErr w:type="spellStart"/>
      <w:r w:rsidR="00160ABD" w:rsidRPr="00160ABD">
        <w:rPr>
          <w:rFonts w:ascii="Times New Roman" w:hAnsi="Times New Roman" w:cs="Times New Roman"/>
          <w:sz w:val="24"/>
          <w:szCs w:val="24"/>
        </w:rPr>
        <w:t>parc</w:t>
      </w:r>
      <w:proofErr w:type="spellEnd"/>
      <w:r w:rsidR="00160ABD" w:rsidRPr="00160ABD">
        <w:rPr>
          <w:rFonts w:ascii="Times New Roman" w:hAnsi="Times New Roman" w:cs="Times New Roman"/>
          <w:sz w:val="24"/>
          <w:szCs w:val="24"/>
        </w:rPr>
        <w:t>. č. 3080/44 zastavan</w:t>
      </w:r>
      <w:r w:rsidR="00C6435E">
        <w:rPr>
          <w:rFonts w:ascii="Times New Roman" w:hAnsi="Times New Roman" w:cs="Times New Roman"/>
          <w:sz w:val="24"/>
          <w:szCs w:val="24"/>
        </w:rPr>
        <w:t>é</w:t>
      </w:r>
      <w:r w:rsidR="00160ABD" w:rsidRPr="00160ABD">
        <w:rPr>
          <w:rFonts w:ascii="Times New Roman" w:hAnsi="Times New Roman" w:cs="Times New Roman"/>
          <w:sz w:val="24"/>
          <w:szCs w:val="24"/>
        </w:rPr>
        <w:t xml:space="preserve"> ploch</w:t>
      </w:r>
      <w:r w:rsidR="00C6435E">
        <w:rPr>
          <w:rFonts w:ascii="Times New Roman" w:hAnsi="Times New Roman" w:cs="Times New Roman"/>
          <w:sz w:val="24"/>
          <w:szCs w:val="24"/>
        </w:rPr>
        <w:t>y</w:t>
      </w:r>
      <w:r w:rsidR="00160ABD" w:rsidRPr="00160ABD">
        <w:rPr>
          <w:rFonts w:ascii="Times New Roman" w:hAnsi="Times New Roman" w:cs="Times New Roman"/>
          <w:sz w:val="24"/>
          <w:szCs w:val="24"/>
        </w:rPr>
        <w:t xml:space="preserve"> a nádvoria o výmere 213 m</w:t>
      </w:r>
      <w:r w:rsidR="00160ABD" w:rsidRPr="00160ABD">
        <w:rPr>
          <w:rFonts w:ascii="Times New Roman" w:hAnsi="Times New Roman" w:cs="Times New Roman"/>
          <w:sz w:val="24"/>
          <w:szCs w:val="24"/>
          <w:vertAlign w:val="superscript"/>
        </w:rPr>
        <w:t>2</w:t>
      </w:r>
      <w:r w:rsidR="00160ABD" w:rsidRPr="00160ABD">
        <w:rPr>
          <w:rFonts w:ascii="Times New Roman" w:hAnsi="Times New Roman" w:cs="Times New Roman"/>
          <w:sz w:val="24"/>
          <w:szCs w:val="24"/>
        </w:rPr>
        <w:t xml:space="preserve"> vedená katastrálnym odborom Okresného úradu v Šali pr</w:t>
      </w:r>
      <w:r w:rsidR="00160ABD">
        <w:rPr>
          <w:rFonts w:ascii="Times New Roman" w:hAnsi="Times New Roman"/>
          <w:sz w:val="24"/>
          <w:szCs w:val="24"/>
        </w:rPr>
        <w:t>e obec a katastrálne územie Šaľa v C registri KN na liste vlastníctva č. 1</w:t>
      </w:r>
      <w:r w:rsidR="00160ABD">
        <w:rPr>
          <w:rFonts w:ascii="Times New Roman" w:hAnsi="Times New Roman" w:cs="Times New Roman"/>
          <w:sz w:val="24"/>
          <w:szCs w:val="24"/>
        </w:rPr>
        <w:t xml:space="preserve"> </w:t>
      </w:r>
      <w:r w:rsidR="00333C3A">
        <w:rPr>
          <w:rFonts w:ascii="Times New Roman" w:hAnsi="Times New Roman" w:cs="Times New Roman"/>
          <w:sz w:val="24"/>
          <w:szCs w:val="24"/>
        </w:rPr>
        <w:t>(ďalej len „pozem</w:t>
      </w:r>
      <w:r w:rsidR="002300CF">
        <w:rPr>
          <w:rFonts w:ascii="Times New Roman" w:hAnsi="Times New Roman" w:cs="Times New Roman"/>
          <w:sz w:val="24"/>
          <w:szCs w:val="24"/>
        </w:rPr>
        <w:t>ok</w:t>
      </w:r>
      <w:r w:rsidR="00333C3A">
        <w:rPr>
          <w:rFonts w:ascii="Times New Roman" w:hAnsi="Times New Roman" w:cs="Times New Roman"/>
          <w:sz w:val="24"/>
          <w:szCs w:val="24"/>
        </w:rPr>
        <w:t>“)</w:t>
      </w:r>
      <w:r w:rsidR="00D921AB">
        <w:rPr>
          <w:rFonts w:ascii="Times New Roman" w:hAnsi="Times New Roman" w:cs="Times New Roman"/>
          <w:sz w:val="24"/>
          <w:szCs w:val="24"/>
        </w:rPr>
        <w:t xml:space="preserve"> </w:t>
      </w:r>
      <w:r w:rsidR="00605525">
        <w:rPr>
          <w:rFonts w:ascii="Times New Roman" w:hAnsi="Times New Roman" w:cs="Times New Roman"/>
          <w:sz w:val="24"/>
          <w:szCs w:val="24"/>
        </w:rPr>
        <w:t xml:space="preserve">(príloha č. 1 </w:t>
      </w:r>
      <w:r w:rsidR="00A87CD6" w:rsidRPr="00160ABD">
        <w:rPr>
          <w:rFonts w:ascii="Times New Roman" w:hAnsi="Times New Roman" w:cs="Times New Roman"/>
          <w:b/>
          <w:bCs/>
          <w:sz w:val="24"/>
          <w:szCs w:val="24"/>
        </w:rPr>
        <w:t>–</w:t>
      </w:r>
      <w:r w:rsidR="00A87CD6">
        <w:rPr>
          <w:rFonts w:ascii="Times New Roman" w:hAnsi="Times New Roman" w:cs="Times New Roman"/>
          <w:sz w:val="24"/>
          <w:szCs w:val="24"/>
        </w:rPr>
        <w:t xml:space="preserve"> žiadosť, príloha č. 2 – </w:t>
      </w:r>
      <w:r w:rsidR="00160ABD">
        <w:rPr>
          <w:rFonts w:ascii="Times New Roman" w:hAnsi="Times New Roman" w:cs="Times New Roman"/>
          <w:sz w:val="24"/>
          <w:szCs w:val="24"/>
        </w:rPr>
        <w:t xml:space="preserve">GP, Príloha č. 3 – </w:t>
      </w:r>
      <w:r w:rsidR="00A87CD6">
        <w:rPr>
          <w:rFonts w:ascii="Times New Roman" w:hAnsi="Times New Roman" w:cs="Times New Roman"/>
          <w:sz w:val="24"/>
          <w:szCs w:val="24"/>
        </w:rPr>
        <w:t>snímka)</w:t>
      </w:r>
      <w:r w:rsidR="00957067">
        <w:rPr>
          <w:rFonts w:ascii="Times New Roman" w:hAnsi="Times New Roman" w:cs="Times New Roman"/>
          <w:sz w:val="24"/>
          <w:szCs w:val="24"/>
        </w:rPr>
        <w:t>.</w:t>
      </w:r>
    </w:p>
    <w:p w14:paraId="7CA02983" w14:textId="77777777" w:rsidR="00255303" w:rsidRDefault="00255303" w:rsidP="003B0BD4">
      <w:pPr>
        <w:spacing w:after="0" w:line="240" w:lineRule="auto"/>
        <w:contextualSpacing/>
        <w:jc w:val="both"/>
        <w:rPr>
          <w:rFonts w:ascii="Times New Roman" w:hAnsi="Times New Roman" w:cs="Times New Roman"/>
          <w:sz w:val="24"/>
          <w:szCs w:val="24"/>
        </w:rPr>
      </w:pPr>
    </w:p>
    <w:p w14:paraId="1F0D7710" w14:textId="041C4E05" w:rsidR="00160ABD" w:rsidRPr="00160ABD" w:rsidRDefault="00A8762A" w:rsidP="00160ABD">
      <w:pPr>
        <w:spacing w:after="0" w:line="240" w:lineRule="auto"/>
        <w:contextualSpacing/>
        <w:jc w:val="both"/>
        <w:rPr>
          <w:rFonts w:ascii="Times New Roman" w:eastAsiaTheme="minorEastAsia" w:hAnsi="Times New Roman" w:cs="Times New Roman"/>
          <w:sz w:val="24"/>
          <w:szCs w:val="24"/>
          <w:lang w:eastAsia="sk-SK"/>
        </w:rPr>
      </w:pPr>
      <w:r>
        <w:rPr>
          <w:rFonts w:ascii="Times New Roman" w:hAnsi="Times New Roman" w:cs="Times New Roman"/>
          <w:sz w:val="24"/>
          <w:szCs w:val="24"/>
        </w:rPr>
        <w:t xml:space="preserve">Pozemok sa nachádza na ul. </w:t>
      </w:r>
      <w:r w:rsidR="00160ABD">
        <w:rPr>
          <w:rFonts w:ascii="Times New Roman" w:hAnsi="Times New Roman" w:cs="Times New Roman"/>
          <w:sz w:val="24"/>
          <w:szCs w:val="24"/>
        </w:rPr>
        <w:t xml:space="preserve">Hollého </w:t>
      </w:r>
      <w:r>
        <w:rPr>
          <w:rFonts w:ascii="Times New Roman" w:hAnsi="Times New Roman" w:cs="Times New Roman"/>
          <w:sz w:val="24"/>
          <w:szCs w:val="24"/>
        </w:rPr>
        <w:t>v</w:t>
      </w:r>
      <w:r w:rsidR="00DD7890">
        <w:rPr>
          <w:rFonts w:ascii="Times New Roman" w:hAnsi="Times New Roman" w:cs="Times New Roman"/>
          <w:sz w:val="24"/>
          <w:szCs w:val="24"/>
        </w:rPr>
        <w:t> </w:t>
      </w:r>
      <w:r>
        <w:rPr>
          <w:rFonts w:ascii="Times New Roman" w:hAnsi="Times New Roman" w:cs="Times New Roman"/>
          <w:sz w:val="24"/>
          <w:szCs w:val="24"/>
        </w:rPr>
        <w:t>Šali</w:t>
      </w:r>
      <w:r w:rsidR="00DD7890">
        <w:rPr>
          <w:rFonts w:ascii="Times New Roman" w:hAnsi="Times New Roman" w:cs="Times New Roman"/>
          <w:sz w:val="24"/>
          <w:szCs w:val="24"/>
        </w:rPr>
        <w:t>,</w:t>
      </w:r>
      <w:r w:rsidR="00160ABD">
        <w:rPr>
          <w:rFonts w:ascii="Times New Roman" w:hAnsi="Times New Roman" w:cs="Times New Roman"/>
          <w:sz w:val="24"/>
          <w:szCs w:val="24"/>
        </w:rPr>
        <w:t xml:space="preserve"> mestská časť </w:t>
      </w:r>
      <w:proofErr w:type="spellStart"/>
      <w:r w:rsidR="00160ABD">
        <w:rPr>
          <w:rFonts w:ascii="Times New Roman" w:hAnsi="Times New Roman" w:cs="Times New Roman"/>
          <w:sz w:val="24"/>
          <w:szCs w:val="24"/>
        </w:rPr>
        <w:t>Veča</w:t>
      </w:r>
      <w:proofErr w:type="spellEnd"/>
      <w:r w:rsidR="00F353CF">
        <w:rPr>
          <w:rFonts w:ascii="Times New Roman" w:hAnsi="Times New Roman" w:cs="Times New Roman"/>
          <w:sz w:val="24"/>
          <w:szCs w:val="24"/>
        </w:rPr>
        <w:t xml:space="preserve">. </w:t>
      </w:r>
      <w:r w:rsidR="002300CF">
        <w:rPr>
          <w:rFonts w:ascii="Times New Roman" w:hAnsi="Times New Roman" w:cs="Times New Roman"/>
          <w:sz w:val="24"/>
          <w:szCs w:val="24"/>
        </w:rPr>
        <w:t xml:space="preserve">Žiadateľ je vlastníkom </w:t>
      </w:r>
      <w:r w:rsidR="00160ABD">
        <w:rPr>
          <w:rFonts w:ascii="Times New Roman" w:hAnsi="Times New Roman" w:cs="Times New Roman"/>
          <w:sz w:val="24"/>
          <w:szCs w:val="24"/>
        </w:rPr>
        <w:t>nebytového priestoru č. 7</w:t>
      </w:r>
      <w:r w:rsidR="00160ABD">
        <w:rPr>
          <w:rFonts w:ascii="Times New Roman" w:eastAsiaTheme="minorEastAsia" w:hAnsi="Times New Roman" w:cs="Times New Roman"/>
          <w:sz w:val="24"/>
          <w:szCs w:val="24"/>
          <w:lang w:eastAsia="sk-SK"/>
        </w:rPr>
        <w:t xml:space="preserve"> nachádzajúci sa I. poschodí vo vchode A1 v celosti  </w:t>
      </w:r>
      <w:proofErr w:type="spellStart"/>
      <w:r w:rsidR="00160ABD">
        <w:rPr>
          <w:rFonts w:ascii="Times New Roman" w:eastAsiaTheme="minorEastAsia" w:hAnsi="Times New Roman" w:cs="Times New Roman"/>
          <w:sz w:val="24"/>
          <w:szCs w:val="24"/>
          <w:lang w:eastAsia="sk-SK"/>
        </w:rPr>
        <w:t>s.č</w:t>
      </w:r>
      <w:proofErr w:type="spellEnd"/>
      <w:r w:rsidR="00160ABD">
        <w:rPr>
          <w:rFonts w:ascii="Times New Roman" w:eastAsiaTheme="minorEastAsia" w:hAnsi="Times New Roman" w:cs="Times New Roman"/>
          <w:sz w:val="24"/>
          <w:szCs w:val="24"/>
          <w:lang w:eastAsia="sk-SK"/>
        </w:rPr>
        <w:t xml:space="preserve">.  1854  budova centra občianskej vybavenosti postavená na </w:t>
      </w:r>
      <w:proofErr w:type="spellStart"/>
      <w:r w:rsidR="00160ABD">
        <w:rPr>
          <w:rFonts w:ascii="Times New Roman" w:eastAsiaTheme="minorEastAsia" w:hAnsi="Times New Roman" w:cs="Times New Roman"/>
          <w:sz w:val="24"/>
          <w:szCs w:val="24"/>
          <w:lang w:eastAsia="sk-SK"/>
        </w:rPr>
        <w:t>parc</w:t>
      </w:r>
      <w:proofErr w:type="spellEnd"/>
      <w:r w:rsidR="00160ABD">
        <w:rPr>
          <w:rFonts w:ascii="Times New Roman" w:eastAsiaTheme="minorEastAsia" w:hAnsi="Times New Roman" w:cs="Times New Roman"/>
          <w:sz w:val="24"/>
          <w:szCs w:val="24"/>
          <w:lang w:eastAsia="sk-SK"/>
        </w:rPr>
        <w:t xml:space="preserve">. 3080/18 zastavané plochy a nádvoria </w:t>
      </w:r>
      <w:r w:rsidR="000A4AAF">
        <w:rPr>
          <w:rFonts w:ascii="Times New Roman" w:eastAsiaTheme="minorEastAsia" w:hAnsi="Times New Roman" w:cs="Times New Roman"/>
          <w:sz w:val="24"/>
          <w:szCs w:val="24"/>
          <w:lang w:eastAsia="sk-SK"/>
        </w:rPr>
        <w:br/>
      </w:r>
      <w:r w:rsidR="00160ABD">
        <w:rPr>
          <w:rFonts w:ascii="Times New Roman" w:eastAsiaTheme="minorEastAsia" w:hAnsi="Times New Roman" w:cs="Times New Roman"/>
          <w:sz w:val="24"/>
          <w:szCs w:val="24"/>
          <w:lang w:eastAsia="sk-SK"/>
        </w:rPr>
        <w:t xml:space="preserve">o výmere </w:t>
      </w:r>
      <w:r w:rsidR="00160ABD" w:rsidRPr="006D69CC">
        <w:rPr>
          <w:rFonts w:ascii="Times New Roman" w:eastAsiaTheme="minorEastAsia" w:hAnsi="Times New Roman" w:cs="Times New Roman"/>
          <w:sz w:val="24"/>
          <w:szCs w:val="24"/>
          <w:lang w:eastAsia="sk-SK"/>
        </w:rPr>
        <w:t>4348 m</w:t>
      </w:r>
      <w:r w:rsidR="00160ABD" w:rsidRPr="006D69CC">
        <w:rPr>
          <w:rFonts w:ascii="Times New Roman" w:eastAsiaTheme="minorEastAsia" w:hAnsi="Times New Roman" w:cs="Times New Roman"/>
          <w:sz w:val="24"/>
          <w:szCs w:val="24"/>
          <w:vertAlign w:val="superscript"/>
          <w:lang w:eastAsia="sk-SK"/>
        </w:rPr>
        <w:t>2</w:t>
      </w:r>
      <w:r w:rsidR="00160ABD">
        <w:rPr>
          <w:rFonts w:ascii="Times New Roman" w:eastAsiaTheme="minorEastAsia" w:hAnsi="Times New Roman" w:cs="Times New Roman"/>
          <w:sz w:val="24"/>
          <w:szCs w:val="24"/>
          <w:vertAlign w:val="superscript"/>
          <w:lang w:eastAsia="sk-SK"/>
        </w:rPr>
        <w:t xml:space="preserve"> </w:t>
      </w:r>
      <w:r w:rsidR="00DD7890">
        <w:rPr>
          <w:rFonts w:ascii="Times New Roman" w:eastAsiaTheme="minorEastAsia" w:hAnsi="Times New Roman" w:cs="Times New Roman"/>
          <w:sz w:val="24"/>
          <w:szCs w:val="24"/>
          <w:vertAlign w:val="superscript"/>
          <w:lang w:eastAsia="sk-SK"/>
        </w:rPr>
        <w:t xml:space="preserve"> </w:t>
      </w:r>
      <w:r w:rsidR="00160ABD">
        <w:rPr>
          <w:rFonts w:ascii="Times New Roman" w:eastAsiaTheme="minorEastAsia" w:hAnsi="Times New Roman" w:cs="Times New Roman"/>
          <w:sz w:val="24"/>
          <w:szCs w:val="24"/>
          <w:lang w:eastAsia="sk-SK"/>
        </w:rPr>
        <w:t xml:space="preserve">spolu s podielom na spoločných častiach , zariadeniach a príslušenstve budovy v podiele </w:t>
      </w:r>
      <w:r w:rsidR="00160ABD" w:rsidRPr="00160ABD">
        <w:rPr>
          <w:rFonts w:ascii="Times New Roman" w:hAnsi="Times New Roman" w:cs="Times New Roman"/>
          <w:sz w:val="24"/>
          <w:szCs w:val="24"/>
        </w:rPr>
        <w:t>20749/544827</w:t>
      </w:r>
      <w:r w:rsidR="00160ABD">
        <w:rPr>
          <w:rFonts w:ascii="Times New Roman" w:hAnsi="Times New Roman" w:cs="Times New Roman"/>
          <w:sz w:val="24"/>
          <w:szCs w:val="24"/>
        </w:rPr>
        <w:t xml:space="preserve"> (príloha č.</w:t>
      </w:r>
      <w:r w:rsidR="00DD7890">
        <w:rPr>
          <w:rFonts w:ascii="Times New Roman" w:hAnsi="Times New Roman" w:cs="Times New Roman"/>
          <w:sz w:val="24"/>
          <w:szCs w:val="24"/>
        </w:rPr>
        <w:t xml:space="preserve"> </w:t>
      </w:r>
      <w:r w:rsidR="00160ABD">
        <w:rPr>
          <w:rFonts w:ascii="Times New Roman" w:hAnsi="Times New Roman" w:cs="Times New Roman"/>
          <w:sz w:val="24"/>
          <w:szCs w:val="24"/>
        </w:rPr>
        <w:t>4 – LV č. 7012).</w:t>
      </w:r>
    </w:p>
    <w:p w14:paraId="6DFEC5F8" w14:textId="77777777" w:rsidR="00160ABD" w:rsidRDefault="00160ABD" w:rsidP="003B0BD4">
      <w:pPr>
        <w:spacing w:after="0" w:line="240" w:lineRule="auto"/>
        <w:contextualSpacing/>
        <w:jc w:val="both"/>
        <w:rPr>
          <w:rFonts w:ascii="Times New Roman" w:hAnsi="Times New Roman" w:cs="Times New Roman"/>
          <w:sz w:val="24"/>
          <w:szCs w:val="24"/>
        </w:rPr>
      </w:pPr>
    </w:p>
    <w:p w14:paraId="778D838C" w14:textId="22EF0142" w:rsidR="00DD7890" w:rsidRDefault="002300CF"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Žiadateľ </w:t>
      </w:r>
      <w:r w:rsidR="0049672A">
        <w:rPr>
          <w:rFonts w:ascii="Times New Roman" w:hAnsi="Times New Roman" w:cs="Times New Roman"/>
          <w:sz w:val="24"/>
          <w:szCs w:val="24"/>
        </w:rPr>
        <w:t>má spracovanú projektovú dokumentáciu k rekonštrukcii</w:t>
      </w:r>
      <w:r w:rsidR="00160ABD">
        <w:rPr>
          <w:rFonts w:ascii="Times New Roman" w:hAnsi="Times New Roman" w:cs="Times New Roman"/>
          <w:sz w:val="24"/>
          <w:szCs w:val="24"/>
        </w:rPr>
        <w:t xml:space="preserve"> prístupové</w:t>
      </w:r>
      <w:r w:rsidR="0049672A">
        <w:rPr>
          <w:rFonts w:ascii="Times New Roman" w:hAnsi="Times New Roman" w:cs="Times New Roman"/>
          <w:sz w:val="24"/>
          <w:szCs w:val="24"/>
        </w:rPr>
        <w:t>ho</w:t>
      </w:r>
      <w:r w:rsidR="00160ABD">
        <w:rPr>
          <w:rFonts w:ascii="Times New Roman" w:hAnsi="Times New Roman" w:cs="Times New Roman"/>
          <w:sz w:val="24"/>
          <w:szCs w:val="24"/>
        </w:rPr>
        <w:t xml:space="preserve"> schodisk</w:t>
      </w:r>
      <w:r w:rsidR="0049672A">
        <w:rPr>
          <w:rFonts w:ascii="Times New Roman" w:hAnsi="Times New Roman" w:cs="Times New Roman"/>
          <w:sz w:val="24"/>
          <w:szCs w:val="24"/>
        </w:rPr>
        <w:t>a</w:t>
      </w:r>
      <w:r w:rsidR="00160ABD">
        <w:rPr>
          <w:rFonts w:ascii="Times New Roman" w:hAnsi="Times New Roman" w:cs="Times New Roman"/>
          <w:sz w:val="24"/>
          <w:szCs w:val="24"/>
        </w:rPr>
        <w:t xml:space="preserve"> k nehnuteľnosti v jeho vlastníctve a právo k</w:t>
      </w:r>
      <w:r w:rsidR="00DD7890">
        <w:rPr>
          <w:rFonts w:ascii="Times New Roman" w:hAnsi="Times New Roman" w:cs="Times New Roman"/>
          <w:sz w:val="24"/>
          <w:szCs w:val="24"/>
        </w:rPr>
        <w:t> </w:t>
      </w:r>
      <w:r w:rsidR="00160ABD">
        <w:rPr>
          <w:rFonts w:ascii="Times New Roman" w:hAnsi="Times New Roman" w:cs="Times New Roman"/>
          <w:sz w:val="24"/>
          <w:szCs w:val="24"/>
        </w:rPr>
        <w:t>pozemku</w:t>
      </w:r>
      <w:r w:rsidR="00DD7890">
        <w:rPr>
          <w:rFonts w:ascii="Times New Roman" w:hAnsi="Times New Roman" w:cs="Times New Roman"/>
          <w:sz w:val="24"/>
          <w:szCs w:val="24"/>
        </w:rPr>
        <w:t>,</w:t>
      </w:r>
      <w:r w:rsidR="00DD7890" w:rsidRPr="00DD7890">
        <w:rPr>
          <w:rFonts w:ascii="Times New Roman" w:hAnsi="Times New Roman" w:cs="Times New Roman"/>
          <w:sz w:val="24"/>
          <w:szCs w:val="24"/>
        </w:rPr>
        <w:t xml:space="preserve"> v ktorom je osadený podporný stĺp schodiska</w:t>
      </w:r>
      <w:r w:rsidR="0049672A">
        <w:rPr>
          <w:rFonts w:ascii="Times New Roman" w:hAnsi="Times New Roman" w:cs="Times New Roman"/>
          <w:sz w:val="24"/>
          <w:szCs w:val="24"/>
        </w:rPr>
        <w:t>,</w:t>
      </w:r>
      <w:r w:rsidR="00DD7890">
        <w:rPr>
          <w:rFonts w:ascii="Times New Roman" w:hAnsi="Times New Roman" w:cs="Times New Roman"/>
          <w:sz w:val="24"/>
          <w:szCs w:val="24"/>
        </w:rPr>
        <w:t xml:space="preserve"> </w:t>
      </w:r>
      <w:r w:rsidR="00160ABD">
        <w:rPr>
          <w:rFonts w:ascii="Times New Roman" w:hAnsi="Times New Roman" w:cs="Times New Roman"/>
          <w:sz w:val="24"/>
          <w:szCs w:val="24"/>
        </w:rPr>
        <w:t xml:space="preserve">je nevyhnutným predpokladom </w:t>
      </w:r>
      <w:r w:rsidR="00160ABD" w:rsidRPr="00DD7890">
        <w:rPr>
          <w:rFonts w:ascii="Times New Roman" w:hAnsi="Times New Roman" w:cs="Times New Roman"/>
          <w:sz w:val="24"/>
          <w:szCs w:val="24"/>
        </w:rPr>
        <w:t>pre vydanie stavebného povolenia</w:t>
      </w:r>
      <w:r w:rsidR="00DD7890">
        <w:rPr>
          <w:rFonts w:ascii="Times New Roman" w:hAnsi="Times New Roman" w:cs="Times New Roman"/>
          <w:sz w:val="24"/>
          <w:szCs w:val="24"/>
        </w:rPr>
        <w:t>.</w:t>
      </w:r>
    </w:p>
    <w:p w14:paraId="76DBFB73" w14:textId="6F99C8A6" w:rsidR="00DD7890" w:rsidRDefault="00160ABD" w:rsidP="003B0BD4">
      <w:pPr>
        <w:spacing w:after="0" w:line="240" w:lineRule="auto"/>
        <w:contextualSpacing/>
        <w:jc w:val="both"/>
        <w:rPr>
          <w:rFonts w:ascii="Times New Roman" w:hAnsi="Times New Roman" w:cs="Times New Roman"/>
          <w:sz w:val="24"/>
          <w:szCs w:val="24"/>
        </w:rPr>
      </w:pPr>
      <w:r w:rsidRPr="00DD7890">
        <w:rPr>
          <w:rFonts w:ascii="Times New Roman" w:hAnsi="Times New Roman" w:cs="Times New Roman"/>
          <w:sz w:val="24"/>
          <w:szCs w:val="24"/>
        </w:rPr>
        <w:t xml:space="preserve"> </w:t>
      </w:r>
    </w:p>
    <w:p w14:paraId="6D325620" w14:textId="1EFCD994" w:rsidR="009D54CE" w:rsidRPr="009D54CE"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Cena </w:t>
      </w:r>
      <w:r w:rsidRPr="005E607B">
        <w:rPr>
          <w:rFonts w:ascii="Times New Roman" w:hAnsi="Times New Roman" w:cs="Times New Roman"/>
          <w:sz w:val="24"/>
          <w:szCs w:val="24"/>
        </w:rPr>
        <w:t>nájmu</w:t>
      </w:r>
      <w:r w:rsidR="00D025B9">
        <w:rPr>
          <w:rFonts w:ascii="Times New Roman" w:hAnsi="Times New Roman" w:cs="Times New Roman"/>
          <w:sz w:val="24"/>
          <w:szCs w:val="24"/>
        </w:rPr>
        <w:t xml:space="preserve"> </w:t>
      </w:r>
      <w:r w:rsidR="00D921AB">
        <w:rPr>
          <w:rFonts w:ascii="Times New Roman" w:hAnsi="Times New Roman" w:cs="Times New Roman"/>
          <w:sz w:val="24"/>
          <w:szCs w:val="24"/>
        </w:rPr>
        <w:t>pozemk</w:t>
      </w:r>
      <w:r w:rsidR="00F353CF">
        <w:rPr>
          <w:rFonts w:ascii="Times New Roman" w:hAnsi="Times New Roman" w:cs="Times New Roman"/>
          <w:sz w:val="24"/>
          <w:szCs w:val="24"/>
        </w:rPr>
        <w:t>u</w:t>
      </w:r>
      <w:r w:rsidR="00D921AB">
        <w:rPr>
          <w:rFonts w:ascii="Times New Roman" w:hAnsi="Times New Roman" w:cs="Times New Roman"/>
          <w:sz w:val="24"/>
          <w:szCs w:val="24"/>
        </w:rPr>
        <w:t xml:space="preserve"> </w:t>
      </w:r>
      <w:r w:rsidR="002E115B">
        <w:rPr>
          <w:rFonts w:ascii="Times New Roman" w:hAnsi="Times New Roman" w:cs="Times New Roman"/>
          <w:sz w:val="24"/>
          <w:szCs w:val="24"/>
        </w:rPr>
        <w:t>je</w:t>
      </w:r>
      <w:r w:rsidR="001176C4">
        <w:rPr>
          <w:rFonts w:ascii="Times New Roman" w:hAnsi="Times New Roman" w:cs="Times New Roman"/>
          <w:sz w:val="24"/>
          <w:szCs w:val="24"/>
        </w:rPr>
        <w:t xml:space="preserve"> </w:t>
      </w:r>
      <w:r>
        <w:rPr>
          <w:rFonts w:ascii="Times New Roman" w:hAnsi="Times New Roman" w:cs="Times New Roman"/>
          <w:sz w:val="24"/>
          <w:szCs w:val="24"/>
        </w:rPr>
        <w:t xml:space="preserve">v zmysle </w:t>
      </w:r>
      <w:r w:rsidR="007309C6">
        <w:rPr>
          <w:rFonts w:ascii="Times New Roman" w:hAnsi="Times New Roman" w:cs="Times New Roman"/>
          <w:sz w:val="24"/>
          <w:szCs w:val="24"/>
        </w:rPr>
        <w:t xml:space="preserve">písm. </w:t>
      </w:r>
      <w:r w:rsidR="00C62C50">
        <w:rPr>
          <w:rFonts w:ascii="Times New Roman" w:hAnsi="Times New Roman" w:cs="Times New Roman"/>
          <w:sz w:val="24"/>
          <w:szCs w:val="24"/>
        </w:rPr>
        <w:t>a</w:t>
      </w:r>
      <w:r w:rsidR="007309C6">
        <w:rPr>
          <w:rFonts w:ascii="Times New Roman" w:hAnsi="Times New Roman" w:cs="Times New Roman"/>
          <w:sz w:val="24"/>
          <w:szCs w:val="24"/>
        </w:rPr>
        <w:t xml:space="preserve">) </w:t>
      </w:r>
      <w:r w:rsidR="00F353CF">
        <w:rPr>
          <w:rFonts w:ascii="Times New Roman" w:hAnsi="Times New Roman" w:cs="Times New Roman"/>
          <w:sz w:val="24"/>
          <w:szCs w:val="24"/>
        </w:rPr>
        <w:t xml:space="preserve">Prílohy č. 1 </w:t>
      </w:r>
      <w:r w:rsidR="008034AD" w:rsidRPr="009D54CE">
        <w:rPr>
          <w:rFonts w:ascii="Times New Roman" w:hAnsi="Times New Roman" w:cs="Times New Roman"/>
          <w:sz w:val="24"/>
          <w:szCs w:val="24"/>
        </w:rPr>
        <w:t>Zásad hospodárenia s</w:t>
      </w:r>
      <w:r w:rsidR="000C6C94">
        <w:rPr>
          <w:rFonts w:ascii="Times New Roman" w:hAnsi="Times New Roman" w:cs="Times New Roman"/>
          <w:sz w:val="24"/>
          <w:szCs w:val="24"/>
        </w:rPr>
        <w:t> </w:t>
      </w:r>
      <w:r w:rsidR="008034AD" w:rsidRPr="009D54CE">
        <w:rPr>
          <w:rFonts w:ascii="Times New Roman" w:hAnsi="Times New Roman" w:cs="Times New Roman"/>
          <w:sz w:val="24"/>
          <w:szCs w:val="24"/>
        </w:rPr>
        <w:t>majetkom mesta Šaľa</w:t>
      </w:r>
      <w:r w:rsidR="00333C3A">
        <w:rPr>
          <w:rFonts w:ascii="Times New Roman" w:hAnsi="Times New Roman" w:cs="Times New Roman"/>
          <w:sz w:val="24"/>
          <w:szCs w:val="24"/>
        </w:rPr>
        <w:t xml:space="preserve"> </w:t>
      </w:r>
      <w:r w:rsidR="007309C6">
        <w:rPr>
          <w:rFonts w:ascii="Times New Roman" w:hAnsi="Times New Roman" w:cs="Times New Roman"/>
          <w:sz w:val="24"/>
          <w:szCs w:val="24"/>
        </w:rPr>
        <w:t>v znení neskorších dodatkov</w:t>
      </w:r>
      <w:r w:rsidR="00A02CDB">
        <w:rPr>
          <w:rFonts w:ascii="Times New Roman" w:hAnsi="Times New Roman" w:cs="Times New Roman"/>
          <w:sz w:val="24"/>
          <w:szCs w:val="24"/>
        </w:rPr>
        <w:t xml:space="preserve"> </w:t>
      </w:r>
      <w:r w:rsidR="008034AD" w:rsidRPr="009D54CE">
        <w:rPr>
          <w:rFonts w:ascii="Times New Roman" w:hAnsi="Times New Roman" w:cs="Times New Roman"/>
          <w:sz w:val="24"/>
          <w:szCs w:val="24"/>
        </w:rPr>
        <w:t xml:space="preserve">vo výške </w:t>
      </w:r>
      <w:r w:rsidR="00C62C50">
        <w:rPr>
          <w:rFonts w:ascii="Times New Roman" w:hAnsi="Times New Roman" w:cs="Times New Roman"/>
          <w:sz w:val="24"/>
          <w:szCs w:val="24"/>
        </w:rPr>
        <w:t>10</w:t>
      </w:r>
      <w:r w:rsidR="00A12657">
        <w:rPr>
          <w:rFonts w:ascii="Times New Roman" w:hAnsi="Times New Roman" w:cs="Times New Roman"/>
          <w:sz w:val="24"/>
          <w:szCs w:val="24"/>
        </w:rPr>
        <w:t xml:space="preserve"> </w:t>
      </w:r>
      <w:r w:rsidR="008034AD" w:rsidRPr="009D54CE">
        <w:rPr>
          <w:rFonts w:ascii="Times New Roman" w:hAnsi="Times New Roman" w:cs="Times New Roman"/>
          <w:sz w:val="24"/>
          <w:szCs w:val="24"/>
        </w:rPr>
        <w:t>% z hodnoty pozemk</w:t>
      </w:r>
      <w:r w:rsidR="00333C3A">
        <w:rPr>
          <w:rFonts w:ascii="Times New Roman" w:hAnsi="Times New Roman" w:cs="Times New Roman"/>
          <w:sz w:val="24"/>
          <w:szCs w:val="24"/>
        </w:rPr>
        <w:t>u</w:t>
      </w:r>
      <w:r w:rsidR="008034AD" w:rsidRPr="009D54CE">
        <w:rPr>
          <w:rFonts w:ascii="Times New Roman" w:hAnsi="Times New Roman" w:cs="Times New Roman"/>
          <w:sz w:val="24"/>
          <w:szCs w:val="24"/>
        </w:rPr>
        <w:t xml:space="preserve"> v zmysle hodnotovej mapy mesta</w:t>
      </w:r>
      <w:r w:rsidR="00D921AB">
        <w:rPr>
          <w:rFonts w:ascii="Times New Roman" w:hAnsi="Times New Roman" w:cs="Times New Roman"/>
          <w:sz w:val="24"/>
          <w:szCs w:val="24"/>
        </w:rPr>
        <w:t>,</w:t>
      </w:r>
      <w:r w:rsidR="008034AD" w:rsidRPr="009D54CE">
        <w:rPr>
          <w:rFonts w:ascii="Times New Roman" w:hAnsi="Times New Roman" w:cs="Times New Roman"/>
          <w:sz w:val="24"/>
          <w:szCs w:val="24"/>
        </w:rPr>
        <w:t xml:space="preserve"> čo je v danej lokalite vo </w:t>
      </w:r>
      <w:r w:rsidR="008034AD" w:rsidRPr="00DD7890">
        <w:rPr>
          <w:rFonts w:ascii="Times New Roman" w:hAnsi="Times New Roman" w:cs="Times New Roman"/>
          <w:sz w:val="24"/>
          <w:szCs w:val="24"/>
        </w:rPr>
        <w:t xml:space="preserve">výške </w:t>
      </w:r>
      <w:r w:rsidR="00C62C50">
        <w:rPr>
          <w:rFonts w:ascii="Times New Roman" w:hAnsi="Times New Roman"/>
          <w:sz w:val="24"/>
          <w:szCs w:val="24"/>
        </w:rPr>
        <w:t>4</w:t>
      </w:r>
      <w:r w:rsidR="00DD7890" w:rsidRPr="00DD7890">
        <w:rPr>
          <w:rFonts w:ascii="Times New Roman" w:hAnsi="Times New Roman" w:cs="Times New Roman"/>
          <w:sz w:val="24"/>
          <w:szCs w:val="24"/>
        </w:rPr>
        <w:t>,</w:t>
      </w:r>
      <w:r w:rsidR="00C62C50">
        <w:rPr>
          <w:rFonts w:ascii="Times New Roman" w:hAnsi="Times New Roman" w:cs="Times New Roman"/>
          <w:sz w:val="24"/>
          <w:szCs w:val="24"/>
        </w:rPr>
        <w:t>3</w:t>
      </w:r>
      <w:r w:rsidR="00DD7890" w:rsidRPr="00DD7890">
        <w:rPr>
          <w:rFonts w:ascii="Times New Roman" w:hAnsi="Times New Roman" w:cs="Times New Roman"/>
          <w:sz w:val="24"/>
          <w:szCs w:val="24"/>
        </w:rPr>
        <w:t>15</w:t>
      </w:r>
      <w:r w:rsidR="00DD7890">
        <w:rPr>
          <w:rFonts w:ascii="Times New Roman" w:hAnsi="Times New Roman"/>
          <w:b/>
          <w:sz w:val="24"/>
          <w:szCs w:val="24"/>
        </w:rPr>
        <w:t xml:space="preserve"> </w:t>
      </w:r>
      <w:r w:rsidR="008034AD" w:rsidRPr="009D54CE">
        <w:rPr>
          <w:rFonts w:ascii="Times New Roman" w:hAnsi="Times New Roman" w:cs="Times New Roman"/>
          <w:sz w:val="24"/>
          <w:szCs w:val="24"/>
        </w:rPr>
        <w:t>Eur/m</w:t>
      </w:r>
      <w:r w:rsidR="008034AD" w:rsidRPr="009D54CE">
        <w:rPr>
          <w:rFonts w:ascii="Times New Roman" w:hAnsi="Times New Roman" w:cs="Times New Roman"/>
          <w:sz w:val="24"/>
          <w:szCs w:val="24"/>
          <w:vertAlign w:val="superscript"/>
        </w:rPr>
        <w:t>2</w:t>
      </w:r>
      <w:r w:rsidR="008034AD" w:rsidRPr="009D54CE">
        <w:rPr>
          <w:rFonts w:ascii="Times New Roman" w:hAnsi="Times New Roman" w:cs="Times New Roman"/>
          <w:sz w:val="24"/>
          <w:szCs w:val="24"/>
        </w:rPr>
        <w:t>/rok</w:t>
      </w:r>
      <w:r w:rsidR="00E74A0F">
        <w:rPr>
          <w:rFonts w:ascii="Times New Roman" w:hAnsi="Times New Roman" w:cs="Times New Roman"/>
          <w:sz w:val="24"/>
          <w:szCs w:val="24"/>
        </w:rPr>
        <w:t>,</w:t>
      </w:r>
      <w:r w:rsidR="00E74A0F" w:rsidRPr="00E74A0F">
        <w:rPr>
          <w:rFonts w:ascii="Times New Roman" w:hAnsi="Times New Roman" w:cs="Times New Roman"/>
          <w:sz w:val="24"/>
          <w:szCs w:val="24"/>
        </w:rPr>
        <w:t xml:space="preserve"> </w:t>
      </w:r>
      <w:r w:rsidR="00F353CF">
        <w:rPr>
          <w:rFonts w:ascii="Times New Roman" w:hAnsi="Times New Roman"/>
          <w:sz w:val="24"/>
          <w:szCs w:val="24"/>
        </w:rPr>
        <w:t>čo pri</w:t>
      </w:r>
      <w:r w:rsidR="00FD2E5F">
        <w:rPr>
          <w:rFonts w:ascii="Times New Roman" w:hAnsi="Times New Roman"/>
          <w:sz w:val="24"/>
          <w:szCs w:val="24"/>
        </w:rPr>
        <w:t xml:space="preserve"> výmer</w:t>
      </w:r>
      <w:r w:rsidR="00F353CF">
        <w:rPr>
          <w:rFonts w:ascii="Times New Roman" w:hAnsi="Times New Roman"/>
          <w:sz w:val="24"/>
          <w:szCs w:val="24"/>
        </w:rPr>
        <w:t xml:space="preserve">e </w:t>
      </w:r>
      <w:r w:rsidR="00DD7890">
        <w:rPr>
          <w:rFonts w:ascii="Times New Roman" w:hAnsi="Times New Roman"/>
          <w:sz w:val="24"/>
          <w:szCs w:val="24"/>
        </w:rPr>
        <w:t>10</w:t>
      </w:r>
      <w:r w:rsidR="00FD2E5F">
        <w:rPr>
          <w:rFonts w:ascii="Times New Roman" w:hAnsi="Times New Roman"/>
          <w:sz w:val="24"/>
          <w:szCs w:val="24"/>
        </w:rPr>
        <w:t xml:space="preserve"> m</w:t>
      </w:r>
      <w:r w:rsidR="00FD2E5F">
        <w:rPr>
          <w:rFonts w:ascii="Times New Roman" w:hAnsi="Times New Roman"/>
          <w:sz w:val="24"/>
          <w:szCs w:val="24"/>
          <w:vertAlign w:val="superscript"/>
        </w:rPr>
        <w:t>2</w:t>
      </w:r>
      <w:r w:rsidR="00FD2E5F">
        <w:rPr>
          <w:rFonts w:ascii="Times New Roman" w:hAnsi="Times New Roman"/>
          <w:sz w:val="24"/>
          <w:szCs w:val="24"/>
        </w:rPr>
        <w:t xml:space="preserve"> </w:t>
      </w:r>
      <w:r w:rsidR="00F353CF">
        <w:rPr>
          <w:rFonts w:ascii="Times New Roman" w:hAnsi="Times New Roman"/>
          <w:sz w:val="24"/>
          <w:szCs w:val="24"/>
        </w:rPr>
        <w:t>predstavuje</w:t>
      </w:r>
      <w:r w:rsidR="00123E79">
        <w:rPr>
          <w:rFonts w:ascii="Times New Roman" w:hAnsi="Times New Roman"/>
          <w:sz w:val="24"/>
          <w:szCs w:val="24"/>
        </w:rPr>
        <w:t> </w:t>
      </w:r>
      <w:r w:rsidR="008034AD">
        <w:rPr>
          <w:rFonts w:ascii="Times New Roman" w:hAnsi="Times New Roman"/>
          <w:sz w:val="24"/>
          <w:szCs w:val="24"/>
        </w:rPr>
        <w:t>cen</w:t>
      </w:r>
      <w:r w:rsidR="00FD2E5F">
        <w:rPr>
          <w:rFonts w:ascii="Times New Roman" w:hAnsi="Times New Roman"/>
          <w:sz w:val="24"/>
          <w:szCs w:val="24"/>
        </w:rPr>
        <w:t>u</w:t>
      </w:r>
      <w:r w:rsidR="008034AD">
        <w:rPr>
          <w:rFonts w:ascii="Times New Roman" w:hAnsi="Times New Roman"/>
          <w:sz w:val="24"/>
          <w:szCs w:val="24"/>
        </w:rPr>
        <w:t xml:space="preserve"> </w:t>
      </w:r>
      <w:r w:rsidR="00C62C50">
        <w:rPr>
          <w:rFonts w:ascii="Times New Roman" w:hAnsi="Times New Roman"/>
          <w:sz w:val="24"/>
          <w:szCs w:val="24"/>
        </w:rPr>
        <w:t>43</w:t>
      </w:r>
      <w:r w:rsidR="00DD7890">
        <w:rPr>
          <w:rFonts w:ascii="Times New Roman" w:hAnsi="Times New Roman"/>
          <w:sz w:val="24"/>
          <w:szCs w:val="24"/>
        </w:rPr>
        <w:t>,</w:t>
      </w:r>
      <w:r w:rsidR="00C62C50">
        <w:rPr>
          <w:rFonts w:ascii="Times New Roman" w:hAnsi="Times New Roman"/>
          <w:sz w:val="24"/>
          <w:szCs w:val="24"/>
        </w:rPr>
        <w:t>1</w:t>
      </w:r>
      <w:r w:rsidR="00A12657">
        <w:rPr>
          <w:rFonts w:ascii="Times New Roman" w:hAnsi="Times New Roman"/>
          <w:sz w:val="24"/>
          <w:szCs w:val="24"/>
        </w:rPr>
        <w:t>5</w:t>
      </w:r>
      <w:r w:rsidR="008034AD">
        <w:rPr>
          <w:rFonts w:ascii="Times New Roman" w:hAnsi="Times New Roman"/>
          <w:sz w:val="24"/>
          <w:szCs w:val="24"/>
        </w:rPr>
        <w:t xml:space="preserve"> Eur/rok</w:t>
      </w:r>
      <w:r w:rsidR="00F353CF">
        <w:rPr>
          <w:rFonts w:ascii="Times New Roman" w:hAnsi="Times New Roman"/>
          <w:sz w:val="24"/>
          <w:szCs w:val="24"/>
        </w:rPr>
        <w:t>.</w:t>
      </w:r>
      <w:r w:rsidR="00123E79">
        <w:rPr>
          <w:rFonts w:ascii="Times New Roman" w:hAnsi="Times New Roman"/>
          <w:sz w:val="24"/>
          <w:szCs w:val="24"/>
        </w:rPr>
        <w:t xml:space="preserve"> </w:t>
      </w:r>
    </w:p>
    <w:p w14:paraId="3F1EFF43" w14:textId="77777777" w:rsidR="002E115B" w:rsidRDefault="002E115B" w:rsidP="003B0BD4">
      <w:pPr>
        <w:spacing w:after="0" w:line="240" w:lineRule="auto"/>
        <w:contextualSpacing/>
        <w:jc w:val="both"/>
        <w:rPr>
          <w:rFonts w:ascii="Times New Roman" w:hAnsi="Times New Roman" w:cs="Times New Roman"/>
          <w:sz w:val="24"/>
          <w:szCs w:val="24"/>
        </w:rPr>
      </w:pPr>
    </w:p>
    <w:p w14:paraId="23338E13" w14:textId="2E12FD72" w:rsidR="000950AD"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 zmysle § 9 bod 3 Zásad hospodárenia s majetkom mesta Šaľa zámer prenajať majetok ako prípad hodný osobitného zreteľa a jeho zverejnenie schvaľuje primátor mesta. Zámer bol zverejnený dňa</w:t>
      </w:r>
      <w:r w:rsidR="009D54CE">
        <w:rPr>
          <w:rFonts w:ascii="Times New Roman" w:hAnsi="Times New Roman" w:cs="Times New Roman"/>
          <w:sz w:val="24"/>
          <w:szCs w:val="24"/>
        </w:rPr>
        <w:t xml:space="preserve"> </w:t>
      </w:r>
      <w:r w:rsidR="00DD7890">
        <w:rPr>
          <w:rFonts w:ascii="Times New Roman" w:hAnsi="Times New Roman" w:cs="Times New Roman"/>
          <w:sz w:val="24"/>
          <w:szCs w:val="24"/>
        </w:rPr>
        <w:t>14. júna</w:t>
      </w:r>
      <w:r w:rsidR="00FD2E5F">
        <w:rPr>
          <w:rFonts w:ascii="Times New Roman" w:hAnsi="Times New Roman" w:cs="Times New Roman"/>
          <w:sz w:val="24"/>
          <w:szCs w:val="24"/>
        </w:rPr>
        <w:t xml:space="preserve"> </w:t>
      </w:r>
      <w:r w:rsidR="008102C7">
        <w:rPr>
          <w:rFonts w:ascii="Times New Roman" w:hAnsi="Times New Roman" w:cs="Times New Roman"/>
          <w:sz w:val="24"/>
          <w:szCs w:val="24"/>
        </w:rPr>
        <w:t>202</w:t>
      </w:r>
      <w:r w:rsidR="00A8762A">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15 – dňová lehota v zmysle zákona bola dodržaná.</w:t>
      </w:r>
    </w:p>
    <w:p w14:paraId="0BDE357D" w14:textId="77777777" w:rsidR="00525E06" w:rsidRDefault="00525E06" w:rsidP="003B0BD4">
      <w:pPr>
        <w:spacing w:after="0" w:line="240" w:lineRule="auto"/>
        <w:contextualSpacing/>
        <w:jc w:val="both"/>
        <w:rPr>
          <w:rFonts w:ascii="Times New Roman" w:hAnsi="Times New Roman" w:cs="Times New Roman"/>
          <w:b/>
          <w:sz w:val="24"/>
          <w:szCs w:val="24"/>
        </w:rPr>
      </w:pPr>
    </w:p>
    <w:p w14:paraId="0A21A228" w14:textId="77777777" w:rsidR="009D54CE" w:rsidRDefault="00766C01" w:rsidP="003B0BD4">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47C8796F" w14:textId="77777777" w:rsidR="007309C6" w:rsidRPr="00697AB4" w:rsidRDefault="007309C6" w:rsidP="003B0BD4">
      <w:pPr>
        <w:tabs>
          <w:tab w:val="left" w:pos="360"/>
        </w:tabs>
        <w:spacing w:line="240" w:lineRule="auto"/>
        <w:jc w:val="both"/>
        <w:rPr>
          <w:rFonts w:ascii="Times New Roman" w:hAnsi="Times New Roman" w:cs="Times New Roman"/>
          <w:bCs/>
          <w:sz w:val="24"/>
          <w:szCs w:val="24"/>
        </w:rPr>
      </w:pPr>
      <w:r w:rsidRPr="00697AB4">
        <w:rPr>
          <w:rFonts w:ascii="Times New Roman" w:hAnsi="Times New Roman" w:cs="Times New Roman"/>
          <w:sz w:val="24"/>
          <w:szCs w:val="24"/>
        </w:rPr>
        <w:t xml:space="preserve">MsÚ odporúča Mestskému zastupiteľstvu v Šali prijať uznesenie v navrhovanom znení.  </w:t>
      </w:r>
    </w:p>
    <w:sectPr w:rsidR="007309C6" w:rsidRPr="00697AB4" w:rsidSect="000A4AAF">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7718" w14:textId="77777777" w:rsidR="00525575" w:rsidRDefault="00525575" w:rsidP="000A4AAF">
      <w:pPr>
        <w:spacing w:after="0" w:line="240" w:lineRule="auto"/>
      </w:pPr>
      <w:r>
        <w:separator/>
      </w:r>
    </w:p>
  </w:endnote>
  <w:endnote w:type="continuationSeparator" w:id="0">
    <w:p w14:paraId="3C1AFC85" w14:textId="77777777" w:rsidR="00525575" w:rsidRDefault="00525575" w:rsidP="000A4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E7C6A" w14:textId="77777777" w:rsidR="00525575" w:rsidRDefault="00525575" w:rsidP="000A4AAF">
      <w:pPr>
        <w:spacing w:after="0" w:line="240" w:lineRule="auto"/>
      </w:pPr>
      <w:r>
        <w:separator/>
      </w:r>
    </w:p>
  </w:footnote>
  <w:footnote w:type="continuationSeparator" w:id="0">
    <w:p w14:paraId="703ADF94" w14:textId="77777777" w:rsidR="00525575" w:rsidRDefault="00525575" w:rsidP="000A4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836303"/>
      <w:docPartObj>
        <w:docPartGallery w:val="Page Numbers (Top of Page)"/>
        <w:docPartUnique/>
      </w:docPartObj>
    </w:sdtPr>
    <w:sdtEndPr>
      <w:rPr>
        <w:rFonts w:ascii="Times New Roman" w:hAnsi="Times New Roman" w:cs="Times New Roman"/>
      </w:rPr>
    </w:sdtEndPr>
    <w:sdtContent>
      <w:p w14:paraId="1CE62F14" w14:textId="35B91A2D" w:rsidR="000A4AAF" w:rsidRPr="000A4AAF" w:rsidRDefault="000A4AAF">
        <w:pPr>
          <w:pStyle w:val="Hlavika"/>
          <w:jc w:val="center"/>
          <w:rPr>
            <w:rFonts w:ascii="Times New Roman" w:hAnsi="Times New Roman" w:cs="Times New Roman"/>
          </w:rPr>
        </w:pPr>
        <w:r w:rsidRPr="000A4AAF">
          <w:rPr>
            <w:rFonts w:ascii="Times New Roman" w:hAnsi="Times New Roman" w:cs="Times New Roman"/>
          </w:rPr>
          <w:fldChar w:fldCharType="begin"/>
        </w:r>
        <w:r w:rsidRPr="000A4AAF">
          <w:rPr>
            <w:rFonts w:ascii="Times New Roman" w:hAnsi="Times New Roman" w:cs="Times New Roman"/>
          </w:rPr>
          <w:instrText>PAGE   \* MERGEFORMAT</w:instrText>
        </w:r>
        <w:r w:rsidRPr="000A4AAF">
          <w:rPr>
            <w:rFonts w:ascii="Times New Roman" w:hAnsi="Times New Roman" w:cs="Times New Roman"/>
          </w:rPr>
          <w:fldChar w:fldCharType="separate"/>
        </w:r>
        <w:r w:rsidRPr="000A4AAF">
          <w:rPr>
            <w:rFonts w:ascii="Times New Roman" w:hAnsi="Times New Roman" w:cs="Times New Roman"/>
          </w:rPr>
          <w:t>2</w:t>
        </w:r>
        <w:r w:rsidRPr="000A4AAF">
          <w:rPr>
            <w:rFonts w:ascii="Times New Roman" w:hAnsi="Times New Roman" w:cs="Times New Roman"/>
          </w:rPr>
          <w:fldChar w:fldCharType="end"/>
        </w:r>
      </w:p>
    </w:sdtContent>
  </w:sdt>
  <w:p w14:paraId="72766F8D" w14:textId="77777777" w:rsidR="000A4AAF" w:rsidRDefault="000A4A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49045D4B"/>
    <w:multiLevelType w:val="hybridMultilevel"/>
    <w:tmpl w:val="3DE60936"/>
    <w:lvl w:ilvl="0" w:tplc="B5089C6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26058585">
    <w:abstractNumId w:val="7"/>
  </w:num>
  <w:num w:numId="2" w16cid:durableId="466362270">
    <w:abstractNumId w:val="6"/>
  </w:num>
  <w:num w:numId="3" w16cid:durableId="264192625">
    <w:abstractNumId w:val="1"/>
  </w:num>
  <w:num w:numId="4" w16cid:durableId="1026979816">
    <w:abstractNumId w:val="2"/>
  </w:num>
  <w:num w:numId="5" w16cid:durableId="363140195">
    <w:abstractNumId w:val="8"/>
  </w:num>
  <w:num w:numId="6" w16cid:durableId="861286374">
    <w:abstractNumId w:val="0"/>
  </w:num>
  <w:num w:numId="7" w16cid:durableId="158885915">
    <w:abstractNumId w:val="5"/>
  </w:num>
  <w:num w:numId="8" w16cid:durableId="782110514">
    <w:abstractNumId w:val="4"/>
  </w:num>
  <w:num w:numId="9" w16cid:durableId="2037197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05464"/>
    <w:rsid w:val="0003043D"/>
    <w:rsid w:val="00036AF8"/>
    <w:rsid w:val="0005176B"/>
    <w:rsid w:val="00055C6D"/>
    <w:rsid w:val="00060C0C"/>
    <w:rsid w:val="00067F61"/>
    <w:rsid w:val="00073945"/>
    <w:rsid w:val="000835BA"/>
    <w:rsid w:val="000858DF"/>
    <w:rsid w:val="00090EC0"/>
    <w:rsid w:val="000950AD"/>
    <w:rsid w:val="00095281"/>
    <w:rsid w:val="000A4AAF"/>
    <w:rsid w:val="000B1929"/>
    <w:rsid w:val="000B526B"/>
    <w:rsid w:val="000C6C94"/>
    <w:rsid w:val="000D41AE"/>
    <w:rsid w:val="00112330"/>
    <w:rsid w:val="001176C4"/>
    <w:rsid w:val="00123E79"/>
    <w:rsid w:val="00140265"/>
    <w:rsid w:val="00143A29"/>
    <w:rsid w:val="001476BF"/>
    <w:rsid w:val="00160ABD"/>
    <w:rsid w:val="00167320"/>
    <w:rsid w:val="00173F83"/>
    <w:rsid w:val="00177616"/>
    <w:rsid w:val="00180A9F"/>
    <w:rsid w:val="001843BE"/>
    <w:rsid w:val="001A2B34"/>
    <w:rsid w:val="001A3A06"/>
    <w:rsid w:val="001D1D8C"/>
    <w:rsid w:val="001D2922"/>
    <w:rsid w:val="001E17BD"/>
    <w:rsid w:val="001F3D8A"/>
    <w:rsid w:val="002120C9"/>
    <w:rsid w:val="002300CF"/>
    <w:rsid w:val="002376BE"/>
    <w:rsid w:val="00244810"/>
    <w:rsid w:val="00244C49"/>
    <w:rsid w:val="0024728C"/>
    <w:rsid w:val="00253293"/>
    <w:rsid w:val="00255303"/>
    <w:rsid w:val="0025648F"/>
    <w:rsid w:val="00260534"/>
    <w:rsid w:val="00262575"/>
    <w:rsid w:val="00262624"/>
    <w:rsid w:val="0027000E"/>
    <w:rsid w:val="0028734B"/>
    <w:rsid w:val="002A03A3"/>
    <w:rsid w:val="002B079B"/>
    <w:rsid w:val="002B1662"/>
    <w:rsid w:val="002B2FB7"/>
    <w:rsid w:val="002B6EA8"/>
    <w:rsid w:val="002C49E2"/>
    <w:rsid w:val="002C6503"/>
    <w:rsid w:val="002D063A"/>
    <w:rsid w:val="002D7A39"/>
    <w:rsid w:val="002E115B"/>
    <w:rsid w:val="003006C1"/>
    <w:rsid w:val="0032403E"/>
    <w:rsid w:val="003320F4"/>
    <w:rsid w:val="00333C3A"/>
    <w:rsid w:val="00337D05"/>
    <w:rsid w:val="00350F52"/>
    <w:rsid w:val="00373F65"/>
    <w:rsid w:val="003753BE"/>
    <w:rsid w:val="003758C2"/>
    <w:rsid w:val="003A5EFD"/>
    <w:rsid w:val="003B0636"/>
    <w:rsid w:val="003B0BD4"/>
    <w:rsid w:val="003B2DF3"/>
    <w:rsid w:val="003B3FF8"/>
    <w:rsid w:val="003B6921"/>
    <w:rsid w:val="003C7FA6"/>
    <w:rsid w:val="003D0AEA"/>
    <w:rsid w:val="003D2292"/>
    <w:rsid w:val="003D3CDE"/>
    <w:rsid w:val="003D3E91"/>
    <w:rsid w:val="003E333D"/>
    <w:rsid w:val="003F47CB"/>
    <w:rsid w:val="00425228"/>
    <w:rsid w:val="00455022"/>
    <w:rsid w:val="00457EC8"/>
    <w:rsid w:val="00463A31"/>
    <w:rsid w:val="0048606C"/>
    <w:rsid w:val="004962B6"/>
    <w:rsid w:val="0049672A"/>
    <w:rsid w:val="004D7CAC"/>
    <w:rsid w:val="004E5EE8"/>
    <w:rsid w:val="004E659C"/>
    <w:rsid w:val="00500A75"/>
    <w:rsid w:val="005118EE"/>
    <w:rsid w:val="005224C6"/>
    <w:rsid w:val="00525575"/>
    <w:rsid w:val="00525E06"/>
    <w:rsid w:val="00530B7E"/>
    <w:rsid w:val="00535BEE"/>
    <w:rsid w:val="00542580"/>
    <w:rsid w:val="00561971"/>
    <w:rsid w:val="00584C80"/>
    <w:rsid w:val="00584D7C"/>
    <w:rsid w:val="0059051D"/>
    <w:rsid w:val="005918DB"/>
    <w:rsid w:val="005A225E"/>
    <w:rsid w:val="005A37A1"/>
    <w:rsid w:val="005A6617"/>
    <w:rsid w:val="005C0664"/>
    <w:rsid w:val="005C624C"/>
    <w:rsid w:val="005D06B1"/>
    <w:rsid w:val="005D756C"/>
    <w:rsid w:val="005E14AE"/>
    <w:rsid w:val="005E607B"/>
    <w:rsid w:val="00603BEE"/>
    <w:rsid w:val="00605525"/>
    <w:rsid w:val="00610304"/>
    <w:rsid w:val="00622006"/>
    <w:rsid w:val="00632548"/>
    <w:rsid w:val="00636D2D"/>
    <w:rsid w:val="00644822"/>
    <w:rsid w:val="00660229"/>
    <w:rsid w:val="00667C55"/>
    <w:rsid w:val="006738FF"/>
    <w:rsid w:val="00675843"/>
    <w:rsid w:val="00676764"/>
    <w:rsid w:val="0068141A"/>
    <w:rsid w:val="00682A11"/>
    <w:rsid w:val="00697AB4"/>
    <w:rsid w:val="006A201A"/>
    <w:rsid w:val="006B0DFE"/>
    <w:rsid w:val="006B47A9"/>
    <w:rsid w:val="006B48A9"/>
    <w:rsid w:val="006C0682"/>
    <w:rsid w:val="006C456B"/>
    <w:rsid w:val="006D0217"/>
    <w:rsid w:val="006D050F"/>
    <w:rsid w:val="006D54C8"/>
    <w:rsid w:val="006D69CC"/>
    <w:rsid w:val="006E2C59"/>
    <w:rsid w:val="006E3363"/>
    <w:rsid w:val="006E499C"/>
    <w:rsid w:val="006F239F"/>
    <w:rsid w:val="0071323D"/>
    <w:rsid w:val="007309C6"/>
    <w:rsid w:val="00735A93"/>
    <w:rsid w:val="0076053A"/>
    <w:rsid w:val="0076351E"/>
    <w:rsid w:val="00766C01"/>
    <w:rsid w:val="00767CC8"/>
    <w:rsid w:val="007C2F40"/>
    <w:rsid w:val="007D30EF"/>
    <w:rsid w:val="007F22E0"/>
    <w:rsid w:val="0080068F"/>
    <w:rsid w:val="008034AD"/>
    <w:rsid w:val="00805888"/>
    <w:rsid w:val="008076B9"/>
    <w:rsid w:val="008102C7"/>
    <w:rsid w:val="00813252"/>
    <w:rsid w:val="00813FA7"/>
    <w:rsid w:val="0082213D"/>
    <w:rsid w:val="00823D6E"/>
    <w:rsid w:val="00826C59"/>
    <w:rsid w:val="00834362"/>
    <w:rsid w:val="00836371"/>
    <w:rsid w:val="0085008E"/>
    <w:rsid w:val="008542FF"/>
    <w:rsid w:val="00855ADC"/>
    <w:rsid w:val="00871677"/>
    <w:rsid w:val="00872634"/>
    <w:rsid w:val="008828DB"/>
    <w:rsid w:val="008979F3"/>
    <w:rsid w:val="008A42CA"/>
    <w:rsid w:val="008E4188"/>
    <w:rsid w:val="008F2381"/>
    <w:rsid w:val="008F516E"/>
    <w:rsid w:val="00914444"/>
    <w:rsid w:val="00921E6B"/>
    <w:rsid w:val="00922C6A"/>
    <w:rsid w:val="009370B4"/>
    <w:rsid w:val="00943272"/>
    <w:rsid w:val="00943AA3"/>
    <w:rsid w:val="00957067"/>
    <w:rsid w:val="009578B1"/>
    <w:rsid w:val="009748F5"/>
    <w:rsid w:val="009A0A49"/>
    <w:rsid w:val="009C10BB"/>
    <w:rsid w:val="009D54CE"/>
    <w:rsid w:val="009E4120"/>
    <w:rsid w:val="009E5655"/>
    <w:rsid w:val="00A02CDB"/>
    <w:rsid w:val="00A12657"/>
    <w:rsid w:val="00A3228E"/>
    <w:rsid w:val="00A32DB0"/>
    <w:rsid w:val="00A430C9"/>
    <w:rsid w:val="00A603AA"/>
    <w:rsid w:val="00A63164"/>
    <w:rsid w:val="00A750C2"/>
    <w:rsid w:val="00A81A0E"/>
    <w:rsid w:val="00A841EE"/>
    <w:rsid w:val="00A8762A"/>
    <w:rsid w:val="00A87CD6"/>
    <w:rsid w:val="00A974A2"/>
    <w:rsid w:val="00A97695"/>
    <w:rsid w:val="00AA6D5B"/>
    <w:rsid w:val="00AB2B8A"/>
    <w:rsid w:val="00AF3AB0"/>
    <w:rsid w:val="00AF5A5A"/>
    <w:rsid w:val="00B01394"/>
    <w:rsid w:val="00B01B23"/>
    <w:rsid w:val="00B0218C"/>
    <w:rsid w:val="00B0675D"/>
    <w:rsid w:val="00B109EB"/>
    <w:rsid w:val="00B22DA4"/>
    <w:rsid w:val="00B2455B"/>
    <w:rsid w:val="00B270ED"/>
    <w:rsid w:val="00B4221B"/>
    <w:rsid w:val="00B513C6"/>
    <w:rsid w:val="00B60C47"/>
    <w:rsid w:val="00B6301C"/>
    <w:rsid w:val="00B63298"/>
    <w:rsid w:val="00B643DA"/>
    <w:rsid w:val="00B65B8E"/>
    <w:rsid w:val="00B700F1"/>
    <w:rsid w:val="00B70639"/>
    <w:rsid w:val="00B81CE3"/>
    <w:rsid w:val="00B8337C"/>
    <w:rsid w:val="00BA13F3"/>
    <w:rsid w:val="00BB3AE3"/>
    <w:rsid w:val="00BC0FF5"/>
    <w:rsid w:val="00BC1F0A"/>
    <w:rsid w:val="00BE2090"/>
    <w:rsid w:val="00BE4D42"/>
    <w:rsid w:val="00C06D47"/>
    <w:rsid w:val="00C153B2"/>
    <w:rsid w:val="00C20249"/>
    <w:rsid w:val="00C237AA"/>
    <w:rsid w:val="00C56EFA"/>
    <w:rsid w:val="00C6048E"/>
    <w:rsid w:val="00C62C50"/>
    <w:rsid w:val="00C6435E"/>
    <w:rsid w:val="00C74316"/>
    <w:rsid w:val="00C83183"/>
    <w:rsid w:val="00C84C55"/>
    <w:rsid w:val="00C90C16"/>
    <w:rsid w:val="00CA468F"/>
    <w:rsid w:val="00CA61A1"/>
    <w:rsid w:val="00CB1446"/>
    <w:rsid w:val="00CB4D56"/>
    <w:rsid w:val="00CC0610"/>
    <w:rsid w:val="00CC319C"/>
    <w:rsid w:val="00CE3949"/>
    <w:rsid w:val="00D025B9"/>
    <w:rsid w:val="00D3224A"/>
    <w:rsid w:val="00D32B4B"/>
    <w:rsid w:val="00D47980"/>
    <w:rsid w:val="00D50F9F"/>
    <w:rsid w:val="00D538F4"/>
    <w:rsid w:val="00D56D67"/>
    <w:rsid w:val="00D61A70"/>
    <w:rsid w:val="00D673A1"/>
    <w:rsid w:val="00D921AB"/>
    <w:rsid w:val="00D975CA"/>
    <w:rsid w:val="00DA2510"/>
    <w:rsid w:val="00DA3694"/>
    <w:rsid w:val="00DD7890"/>
    <w:rsid w:val="00DE353C"/>
    <w:rsid w:val="00DF5C3B"/>
    <w:rsid w:val="00E025A1"/>
    <w:rsid w:val="00E112AC"/>
    <w:rsid w:val="00E263C3"/>
    <w:rsid w:val="00E30360"/>
    <w:rsid w:val="00E34180"/>
    <w:rsid w:val="00E558D1"/>
    <w:rsid w:val="00E55A3A"/>
    <w:rsid w:val="00E66E55"/>
    <w:rsid w:val="00E74A0F"/>
    <w:rsid w:val="00E75E25"/>
    <w:rsid w:val="00E96715"/>
    <w:rsid w:val="00EB6EAA"/>
    <w:rsid w:val="00EC0B7C"/>
    <w:rsid w:val="00ED1FA9"/>
    <w:rsid w:val="00EE02E4"/>
    <w:rsid w:val="00EF12E9"/>
    <w:rsid w:val="00EF265A"/>
    <w:rsid w:val="00F175DB"/>
    <w:rsid w:val="00F200D1"/>
    <w:rsid w:val="00F26DAE"/>
    <w:rsid w:val="00F31BEB"/>
    <w:rsid w:val="00F31EDD"/>
    <w:rsid w:val="00F353CF"/>
    <w:rsid w:val="00F50E36"/>
    <w:rsid w:val="00F51346"/>
    <w:rsid w:val="00F52B55"/>
    <w:rsid w:val="00F74668"/>
    <w:rsid w:val="00F75328"/>
    <w:rsid w:val="00F82F81"/>
    <w:rsid w:val="00F837D7"/>
    <w:rsid w:val="00F857BB"/>
    <w:rsid w:val="00F937E8"/>
    <w:rsid w:val="00F940C0"/>
    <w:rsid w:val="00FA4837"/>
    <w:rsid w:val="00FC3E01"/>
    <w:rsid w:val="00FD2E5F"/>
    <w:rsid w:val="00FE3068"/>
    <w:rsid w:val="00FE60E0"/>
    <w:rsid w:val="00FE6CFD"/>
    <w:rsid w:val="00FF71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2DC1"/>
  <w15:docId w15:val="{679BE32E-C4DA-4F17-9FB2-1A4B0BA4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0664"/>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lang w:eastAsia="sk-SK"/>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Revzia">
    <w:name w:val="Revision"/>
    <w:hidden/>
    <w:uiPriority w:val="99"/>
    <w:semiHidden/>
    <w:rsid w:val="006E3363"/>
    <w:pPr>
      <w:spacing w:after="0" w:line="240" w:lineRule="auto"/>
    </w:pPr>
  </w:style>
  <w:style w:type="paragraph" w:styleId="Hlavika">
    <w:name w:val="header"/>
    <w:basedOn w:val="Normlny"/>
    <w:link w:val="HlavikaChar"/>
    <w:uiPriority w:val="99"/>
    <w:unhideWhenUsed/>
    <w:rsid w:val="000A4AA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4AAF"/>
  </w:style>
  <w:style w:type="paragraph" w:styleId="Pta">
    <w:name w:val="footer"/>
    <w:basedOn w:val="Normlny"/>
    <w:link w:val="PtaChar"/>
    <w:uiPriority w:val="99"/>
    <w:unhideWhenUsed/>
    <w:rsid w:val="000A4AAF"/>
    <w:pPr>
      <w:tabs>
        <w:tab w:val="center" w:pos="4536"/>
        <w:tab w:val="right" w:pos="9072"/>
      </w:tabs>
      <w:spacing w:after="0" w:line="240" w:lineRule="auto"/>
    </w:pPr>
  </w:style>
  <w:style w:type="character" w:customStyle="1" w:styleId="PtaChar">
    <w:name w:val="Päta Char"/>
    <w:basedOn w:val="Predvolenpsmoodseku"/>
    <w:link w:val="Pta"/>
    <w:uiPriority w:val="99"/>
    <w:rsid w:val="000A4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45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3A894-D694-450F-BD2F-FD5308E5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557</Words>
  <Characters>3177</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dc:creator>
  <cp:keywords/>
  <dc:description/>
  <cp:lastModifiedBy>bohacova</cp:lastModifiedBy>
  <cp:revision>49</cp:revision>
  <cp:lastPrinted>2021-11-24T11:41:00Z</cp:lastPrinted>
  <dcterms:created xsi:type="dcterms:W3CDTF">2021-11-10T14:22:00Z</dcterms:created>
  <dcterms:modified xsi:type="dcterms:W3CDTF">2023-06-09T11:56:00Z</dcterms:modified>
</cp:coreProperties>
</file>