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71B15" w14:textId="36D8D088" w:rsidR="00AA4DF2" w:rsidRDefault="00AA4DF2" w:rsidP="00F375BB">
      <w:pPr>
        <w:pStyle w:val="Nzov"/>
      </w:pPr>
      <w:r>
        <w:t xml:space="preserve">M E S T O   Š A Ľ A  </w:t>
      </w:r>
      <w:r w:rsidR="00F375BB">
        <w:t xml:space="preserve"> </w:t>
      </w:r>
      <w:r>
        <w:t xml:space="preserve">-  </w:t>
      </w:r>
      <w:r w:rsidR="00F375BB">
        <w:t xml:space="preserve"> </w:t>
      </w:r>
      <w:r>
        <w:t>Mestský úrad</w:t>
      </w:r>
    </w:p>
    <w:p w14:paraId="71E6F6DA" w14:textId="77777777" w:rsidR="00AA4DF2" w:rsidRDefault="00AA4DF2" w:rsidP="00AA4DF2">
      <w:pPr>
        <w:pStyle w:val="Nzov"/>
        <w:rPr>
          <w:sz w:val="24"/>
          <w:szCs w:val="24"/>
        </w:rPr>
      </w:pPr>
    </w:p>
    <w:p w14:paraId="4498FDB5" w14:textId="77777777" w:rsidR="00AA4DF2" w:rsidRDefault="00AA4DF2" w:rsidP="00AA4DF2">
      <w:pPr>
        <w:pStyle w:val="Nzov"/>
        <w:rPr>
          <w:sz w:val="24"/>
          <w:szCs w:val="24"/>
        </w:rPr>
      </w:pPr>
    </w:p>
    <w:p w14:paraId="3C49F3FA" w14:textId="77777777" w:rsidR="00AA4DF2" w:rsidRDefault="00AA4DF2" w:rsidP="00AA4DF2">
      <w:pPr>
        <w:pStyle w:val="Nzov"/>
        <w:rPr>
          <w:sz w:val="24"/>
          <w:szCs w:val="24"/>
        </w:rPr>
      </w:pPr>
    </w:p>
    <w:p w14:paraId="7C2194E2" w14:textId="77777777" w:rsidR="00AA4DF2" w:rsidRDefault="00AA4DF2" w:rsidP="00AA4DF2">
      <w:pPr>
        <w:pStyle w:val="Nzov"/>
        <w:rPr>
          <w:sz w:val="24"/>
          <w:szCs w:val="24"/>
        </w:rPr>
      </w:pPr>
    </w:p>
    <w:p w14:paraId="2F59A4DA" w14:textId="77777777" w:rsidR="00AA4DF2" w:rsidRDefault="008327B6" w:rsidP="008327B6">
      <w:pPr>
        <w:pStyle w:val="Nadpis1"/>
        <w:numPr>
          <w:ilvl w:val="0"/>
          <w:numId w:val="0"/>
        </w:numPr>
        <w:tabs>
          <w:tab w:val="left" w:pos="708"/>
        </w:tabs>
        <w:ind w:right="142"/>
        <w:jc w:val="center"/>
        <w:rPr>
          <w:rFonts w:eastAsia="Calibri"/>
          <w:b/>
          <w:szCs w:val="24"/>
        </w:rPr>
      </w:pPr>
      <w:r>
        <w:rPr>
          <w:rFonts w:eastAsia="Calibri"/>
          <w:b/>
          <w:sz w:val="28"/>
        </w:rPr>
        <w:t xml:space="preserve">                                                                         </w:t>
      </w:r>
      <w:r w:rsidR="00AA4DF2">
        <w:rPr>
          <w:rFonts w:eastAsia="Calibri"/>
          <w:b/>
          <w:sz w:val="28"/>
        </w:rPr>
        <w:t>Mestské zastupiteľstvo v Šali</w:t>
      </w:r>
    </w:p>
    <w:p w14:paraId="1D1617B0" w14:textId="77777777" w:rsidR="00AA4DF2" w:rsidRDefault="00AA4DF2" w:rsidP="008327B6">
      <w:pPr>
        <w:spacing w:after="0" w:line="240" w:lineRule="auto"/>
        <w:ind w:right="142"/>
        <w:rPr>
          <w:rFonts w:ascii="Times New Roman" w:eastAsia="Calibri" w:hAnsi="Times New Roman"/>
          <w:sz w:val="24"/>
          <w:szCs w:val="24"/>
          <w:lang w:eastAsia="cs-CZ"/>
        </w:rPr>
      </w:pPr>
    </w:p>
    <w:p w14:paraId="73978244" w14:textId="77777777" w:rsidR="00AA4DF2" w:rsidRDefault="00AA4DF2" w:rsidP="00AA4DF2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166D67E9" w14:textId="77777777" w:rsidR="00AA4DF2" w:rsidRDefault="00AA4DF2" w:rsidP="00AA4DF2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7E381D33" w14:textId="77777777" w:rsidR="00AA4DF2" w:rsidRDefault="00AA4DF2" w:rsidP="00AA4DF2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49C51946" w14:textId="77777777" w:rsidR="00AA4DF2" w:rsidRDefault="00AA4DF2" w:rsidP="00AA4DF2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29677410" w14:textId="77777777" w:rsidR="00AA4DF2" w:rsidRDefault="00AA4DF2" w:rsidP="00AA4DF2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00DC574B" w14:textId="7F5E7ECA" w:rsidR="00AA4DF2" w:rsidRDefault="00AA4DF2" w:rsidP="008327B6">
      <w:pPr>
        <w:tabs>
          <w:tab w:val="left" w:pos="9072"/>
        </w:tabs>
        <w:spacing w:after="0" w:line="240" w:lineRule="auto"/>
        <w:ind w:right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Materiál číslo </w:t>
      </w:r>
      <w:r w:rsidR="006F6DCB">
        <w:rPr>
          <w:rFonts w:ascii="Times New Roman" w:hAnsi="Times New Roman"/>
          <w:b/>
          <w:sz w:val="24"/>
          <w:szCs w:val="24"/>
        </w:rPr>
        <w:t>A</w:t>
      </w:r>
      <w:r w:rsidR="00F375BB">
        <w:rPr>
          <w:rFonts w:ascii="Times New Roman" w:hAnsi="Times New Roman"/>
          <w:b/>
          <w:sz w:val="24"/>
          <w:szCs w:val="24"/>
        </w:rPr>
        <w:t xml:space="preserve"> </w:t>
      </w:r>
      <w:r w:rsidR="00384717">
        <w:rPr>
          <w:rFonts w:ascii="Times New Roman" w:hAnsi="Times New Roman"/>
          <w:b/>
          <w:sz w:val="24"/>
          <w:szCs w:val="24"/>
        </w:rPr>
        <w:t>4</w:t>
      </w:r>
      <w:r w:rsidR="00F375BB">
        <w:rPr>
          <w:rFonts w:ascii="Times New Roman" w:hAnsi="Times New Roman"/>
          <w:b/>
          <w:sz w:val="24"/>
          <w:szCs w:val="24"/>
        </w:rPr>
        <w:t>/4/</w:t>
      </w:r>
      <w:r>
        <w:rPr>
          <w:rFonts w:ascii="Times New Roman" w:hAnsi="Times New Roman"/>
          <w:b/>
          <w:sz w:val="24"/>
          <w:szCs w:val="24"/>
        </w:rPr>
        <w:t>20</w:t>
      </w:r>
      <w:r w:rsidR="009A09E5">
        <w:rPr>
          <w:rFonts w:ascii="Times New Roman" w:hAnsi="Times New Roman"/>
          <w:b/>
          <w:sz w:val="24"/>
          <w:szCs w:val="24"/>
        </w:rPr>
        <w:t>2</w:t>
      </w:r>
      <w:r w:rsidR="007661F3">
        <w:rPr>
          <w:rFonts w:ascii="Times New Roman" w:hAnsi="Times New Roman"/>
          <w:b/>
          <w:sz w:val="24"/>
          <w:szCs w:val="24"/>
        </w:rPr>
        <w:t>3</w:t>
      </w:r>
    </w:p>
    <w:p w14:paraId="200D84AE" w14:textId="38E1A814" w:rsidR="00AA4DF2" w:rsidRDefault="006F6DCB" w:rsidP="008327B6">
      <w:pPr>
        <w:pStyle w:val="Odsekzoznamu"/>
        <w:tabs>
          <w:tab w:val="left" w:pos="9072"/>
        </w:tabs>
        <w:spacing w:after="0" w:line="240" w:lineRule="auto"/>
        <w:ind w:left="0" w:right="284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Správa o</w:t>
      </w:r>
      <w:r w:rsidR="00F375BB">
        <w:rPr>
          <w:rFonts w:ascii="Times New Roman" w:hAnsi="Times New Roman"/>
          <w:b/>
          <w:sz w:val="28"/>
          <w:u w:val="single"/>
        </w:rPr>
        <w:t xml:space="preserve"> </w:t>
      </w:r>
      <w:r>
        <w:rPr>
          <w:rFonts w:ascii="Times New Roman" w:hAnsi="Times New Roman"/>
          <w:b/>
          <w:sz w:val="28"/>
          <w:u w:val="single"/>
        </w:rPr>
        <w:t>činnosti a rozbor hospodárenia Mestského kultúrneho strediska</w:t>
      </w:r>
      <w:r w:rsidR="00AA4DF2">
        <w:rPr>
          <w:rFonts w:ascii="Times New Roman" w:hAnsi="Times New Roman"/>
          <w:b/>
          <w:sz w:val="28"/>
          <w:u w:val="single"/>
        </w:rPr>
        <w:t xml:space="preserve"> </w:t>
      </w:r>
      <w:r>
        <w:rPr>
          <w:rFonts w:ascii="Times New Roman" w:hAnsi="Times New Roman"/>
          <w:b/>
          <w:sz w:val="28"/>
          <w:u w:val="single"/>
        </w:rPr>
        <w:t>v Šali za rok 20</w:t>
      </w:r>
      <w:r w:rsidR="00D35CD3">
        <w:rPr>
          <w:rFonts w:ascii="Times New Roman" w:hAnsi="Times New Roman"/>
          <w:b/>
          <w:sz w:val="28"/>
          <w:u w:val="single"/>
        </w:rPr>
        <w:t>2</w:t>
      </w:r>
      <w:r w:rsidR="007661F3">
        <w:rPr>
          <w:rFonts w:ascii="Times New Roman" w:hAnsi="Times New Roman"/>
          <w:b/>
          <w:sz w:val="28"/>
          <w:u w:val="single"/>
        </w:rPr>
        <w:t>2</w:t>
      </w:r>
      <w:r w:rsidR="00AA4DF2">
        <w:rPr>
          <w:rFonts w:ascii="Times New Roman" w:hAnsi="Times New Roman"/>
          <w:b/>
          <w:sz w:val="28"/>
          <w:u w:val="single"/>
        </w:rPr>
        <w:t xml:space="preserve"> </w:t>
      </w:r>
    </w:p>
    <w:p w14:paraId="41A7D609" w14:textId="77777777" w:rsidR="00AA4DF2" w:rsidRDefault="00AA4DF2" w:rsidP="008327B6">
      <w:pPr>
        <w:tabs>
          <w:tab w:val="left" w:pos="9072"/>
        </w:tabs>
        <w:spacing w:after="0" w:line="240" w:lineRule="auto"/>
        <w:ind w:right="284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5ECAFFE8" w14:textId="77777777" w:rsidR="00AA4DF2" w:rsidRDefault="00AA4DF2" w:rsidP="008327B6">
      <w:pPr>
        <w:tabs>
          <w:tab w:val="left" w:pos="9072"/>
        </w:tabs>
        <w:spacing w:after="0" w:line="240" w:lineRule="auto"/>
        <w:ind w:right="284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2CC84757" w14:textId="77777777" w:rsidR="00AA4DF2" w:rsidRDefault="00AA4DF2" w:rsidP="008327B6">
      <w:pPr>
        <w:tabs>
          <w:tab w:val="left" w:pos="9072"/>
        </w:tabs>
        <w:spacing w:after="0" w:line="240" w:lineRule="auto"/>
        <w:ind w:right="284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1A65A934" w14:textId="77777777" w:rsidR="00AA4DF2" w:rsidRDefault="00AA4DF2" w:rsidP="008327B6">
      <w:pPr>
        <w:tabs>
          <w:tab w:val="left" w:pos="9072"/>
        </w:tabs>
        <w:spacing w:after="0" w:line="240" w:lineRule="auto"/>
        <w:ind w:right="284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4918E623" w14:textId="77777777" w:rsidR="00AA4DF2" w:rsidRDefault="00AA4DF2" w:rsidP="008327B6">
      <w:pPr>
        <w:tabs>
          <w:tab w:val="left" w:pos="9072"/>
        </w:tabs>
        <w:spacing w:after="0" w:line="240" w:lineRule="auto"/>
        <w:ind w:right="284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5B41BA09" w14:textId="77777777" w:rsidR="00AA4DF2" w:rsidRDefault="00AA4DF2" w:rsidP="008327B6">
      <w:pPr>
        <w:tabs>
          <w:tab w:val="left" w:pos="9072"/>
        </w:tabs>
        <w:spacing w:after="0" w:line="240" w:lineRule="auto"/>
        <w:ind w:right="284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038AC5A3" w14:textId="77777777" w:rsidR="00AA4DF2" w:rsidRPr="0099745C" w:rsidRDefault="00AA4DF2" w:rsidP="008327B6">
      <w:pPr>
        <w:tabs>
          <w:tab w:val="left" w:pos="9072"/>
        </w:tabs>
        <w:spacing w:after="0" w:line="240" w:lineRule="auto"/>
        <w:ind w:right="284"/>
        <w:outlineLvl w:val="0"/>
        <w:rPr>
          <w:rFonts w:ascii="Times New Roman" w:hAnsi="Times New Roman"/>
          <w:sz w:val="24"/>
          <w:szCs w:val="24"/>
          <w:u w:val="single"/>
        </w:rPr>
      </w:pPr>
      <w:r w:rsidRPr="0099745C">
        <w:rPr>
          <w:rFonts w:ascii="Times New Roman" w:hAnsi="Times New Roman"/>
          <w:sz w:val="24"/>
          <w:szCs w:val="24"/>
          <w:u w:val="single"/>
        </w:rPr>
        <w:t>Návrh na uznesenie:</w:t>
      </w:r>
    </w:p>
    <w:p w14:paraId="7DCCB3EF" w14:textId="77777777" w:rsidR="00AA4DF2" w:rsidRPr="0099745C" w:rsidRDefault="00AA4DF2" w:rsidP="008327B6">
      <w:pPr>
        <w:tabs>
          <w:tab w:val="left" w:pos="9072"/>
        </w:tabs>
        <w:spacing w:after="0" w:line="240" w:lineRule="auto"/>
        <w:ind w:right="284"/>
        <w:outlineLvl w:val="0"/>
        <w:rPr>
          <w:rFonts w:ascii="Times New Roman" w:hAnsi="Times New Roman"/>
          <w:sz w:val="24"/>
          <w:szCs w:val="24"/>
        </w:rPr>
      </w:pPr>
    </w:p>
    <w:p w14:paraId="311FE118" w14:textId="77777777" w:rsidR="00AA4DF2" w:rsidRPr="0099745C" w:rsidRDefault="00AA4DF2" w:rsidP="008327B6">
      <w:pPr>
        <w:tabs>
          <w:tab w:val="left" w:pos="9072"/>
        </w:tabs>
        <w:spacing w:after="0" w:line="240" w:lineRule="auto"/>
        <w:ind w:right="284"/>
        <w:jc w:val="both"/>
        <w:outlineLvl w:val="0"/>
        <w:rPr>
          <w:rFonts w:ascii="Times New Roman" w:hAnsi="Times New Roman"/>
          <w:sz w:val="24"/>
          <w:szCs w:val="24"/>
        </w:rPr>
      </w:pPr>
      <w:r w:rsidRPr="0099745C">
        <w:rPr>
          <w:rFonts w:ascii="Times New Roman" w:hAnsi="Times New Roman"/>
          <w:sz w:val="24"/>
          <w:szCs w:val="24"/>
        </w:rPr>
        <w:t>Mestské zastupiteľstvo v Šali</w:t>
      </w:r>
    </w:p>
    <w:p w14:paraId="2F0B2691" w14:textId="77777777" w:rsidR="00AA4DF2" w:rsidRPr="0099745C" w:rsidRDefault="00AA4DF2" w:rsidP="008327B6">
      <w:pPr>
        <w:pStyle w:val="Nadpis2"/>
        <w:numPr>
          <w:ilvl w:val="0"/>
          <w:numId w:val="2"/>
        </w:numPr>
        <w:tabs>
          <w:tab w:val="left" w:pos="708"/>
          <w:tab w:val="left" w:pos="9072"/>
        </w:tabs>
        <w:ind w:right="284"/>
        <w:jc w:val="both"/>
        <w:rPr>
          <w:rFonts w:eastAsia="Calibri"/>
          <w:sz w:val="24"/>
          <w:szCs w:val="24"/>
          <w:u w:val="none"/>
        </w:rPr>
      </w:pPr>
      <w:r w:rsidRPr="0099745C">
        <w:rPr>
          <w:rFonts w:eastAsia="Calibri"/>
          <w:sz w:val="24"/>
          <w:szCs w:val="24"/>
          <w:u w:val="none"/>
        </w:rPr>
        <w:t>prerokovalo</w:t>
      </w:r>
    </w:p>
    <w:p w14:paraId="59D36224" w14:textId="335CAF87" w:rsidR="006F6DCB" w:rsidRDefault="006F6DCB" w:rsidP="008327B6">
      <w:pPr>
        <w:pStyle w:val="Odsekzoznamu"/>
        <w:tabs>
          <w:tab w:val="left" w:pos="9072"/>
        </w:tabs>
        <w:spacing w:after="0" w:line="240" w:lineRule="auto"/>
        <w:ind w:left="360" w:right="284"/>
        <w:jc w:val="both"/>
        <w:rPr>
          <w:rFonts w:ascii="Times New Roman" w:hAnsi="Times New Roman"/>
          <w:sz w:val="24"/>
          <w:szCs w:val="24"/>
        </w:rPr>
      </w:pPr>
      <w:bookmarkStart w:id="0" w:name="OLE_LINK4"/>
      <w:bookmarkStart w:id="1" w:name="OLE_LINK3"/>
      <w:r>
        <w:rPr>
          <w:rFonts w:ascii="Times New Roman" w:hAnsi="Times New Roman"/>
          <w:sz w:val="24"/>
          <w:szCs w:val="24"/>
        </w:rPr>
        <w:t>správu o</w:t>
      </w:r>
      <w:r w:rsidR="00F375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činnosti a</w:t>
      </w:r>
      <w:r w:rsidR="00F375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rozbor hospodárenia Mestského kultúrneho strediska v</w:t>
      </w:r>
      <w:r w:rsidR="00F375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Šali za </w:t>
      </w:r>
      <w:r w:rsidR="00F375BB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rok 20</w:t>
      </w:r>
      <w:r w:rsidR="0075777A">
        <w:rPr>
          <w:rFonts w:ascii="Times New Roman" w:hAnsi="Times New Roman"/>
          <w:sz w:val="24"/>
          <w:szCs w:val="24"/>
        </w:rPr>
        <w:t>2</w:t>
      </w:r>
      <w:r w:rsidR="007661F3">
        <w:rPr>
          <w:rFonts w:ascii="Times New Roman" w:hAnsi="Times New Roman"/>
          <w:sz w:val="24"/>
          <w:szCs w:val="24"/>
        </w:rPr>
        <w:t>2</w:t>
      </w:r>
      <w:r w:rsidR="00F375BB">
        <w:rPr>
          <w:rFonts w:ascii="Times New Roman" w:hAnsi="Times New Roman"/>
          <w:sz w:val="24"/>
          <w:szCs w:val="24"/>
        </w:rPr>
        <w:t>,</w:t>
      </w:r>
    </w:p>
    <w:bookmarkEnd w:id="0"/>
    <w:bookmarkEnd w:id="1"/>
    <w:p w14:paraId="59A4490F" w14:textId="77777777" w:rsidR="00AA4DF2" w:rsidRPr="0099745C" w:rsidRDefault="006F6DCB" w:rsidP="008327B6">
      <w:pPr>
        <w:pStyle w:val="Nadpis2"/>
        <w:numPr>
          <w:ilvl w:val="0"/>
          <w:numId w:val="2"/>
        </w:numPr>
        <w:tabs>
          <w:tab w:val="left" w:pos="708"/>
          <w:tab w:val="left" w:pos="9072"/>
        </w:tabs>
        <w:ind w:right="284"/>
        <w:jc w:val="both"/>
        <w:rPr>
          <w:rFonts w:eastAsia="Calibri"/>
          <w:sz w:val="24"/>
          <w:szCs w:val="24"/>
          <w:u w:val="none"/>
        </w:rPr>
      </w:pPr>
      <w:r>
        <w:rPr>
          <w:rFonts w:eastAsia="Calibri"/>
          <w:sz w:val="24"/>
          <w:szCs w:val="24"/>
          <w:u w:val="none"/>
        </w:rPr>
        <w:t xml:space="preserve">berie na vedomie </w:t>
      </w:r>
    </w:p>
    <w:p w14:paraId="0E93B72B" w14:textId="20742BCD" w:rsidR="00D47FB4" w:rsidRDefault="006F6DCB" w:rsidP="00D47FB4">
      <w:pPr>
        <w:tabs>
          <w:tab w:val="left" w:pos="9072"/>
        </w:tabs>
        <w:spacing w:after="0" w:line="240" w:lineRule="auto"/>
        <w:ind w:left="360" w:right="284"/>
        <w:jc w:val="both"/>
        <w:rPr>
          <w:rFonts w:ascii="Times New Roman" w:hAnsi="Times New Roman"/>
          <w:sz w:val="24"/>
          <w:szCs w:val="24"/>
        </w:rPr>
      </w:pPr>
      <w:r w:rsidRPr="006F6DCB">
        <w:rPr>
          <w:rFonts w:ascii="Times New Roman" w:hAnsi="Times New Roman"/>
          <w:sz w:val="24"/>
          <w:szCs w:val="24"/>
        </w:rPr>
        <w:t>správu o</w:t>
      </w:r>
      <w:r w:rsidR="00F375BB">
        <w:rPr>
          <w:rFonts w:ascii="Times New Roman" w:hAnsi="Times New Roman"/>
          <w:sz w:val="24"/>
          <w:szCs w:val="24"/>
        </w:rPr>
        <w:t xml:space="preserve"> </w:t>
      </w:r>
      <w:r w:rsidRPr="006F6DCB">
        <w:rPr>
          <w:rFonts w:ascii="Times New Roman" w:hAnsi="Times New Roman"/>
          <w:sz w:val="24"/>
          <w:szCs w:val="24"/>
        </w:rPr>
        <w:t>činnosti a</w:t>
      </w:r>
      <w:r w:rsidR="00F375BB">
        <w:rPr>
          <w:rFonts w:ascii="Times New Roman" w:hAnsi="Times New Roman"/>
          <w:sz w:val="24"/>
          <w:szCs w:val="24"/>
        </w:rPr>
        <w:t xml:space="preserve"> </w:t>
      </w:r>
      <w:r w:rsidRPr="006F6DCB">
        <w:rPr>
          <w:rFonts w:ascii="Times New Roman" w:hAnsi="Times New Roman"/>
          <w:sz w:val="24"/>
          <w:szCs w:val="24"/>
        </w:rPr>
        <w:t>rozbor hospodárenia Mestského kultúrneho strediska v</w:t>
      </w:r>
      <w:r w:rsidR="00F375BB">
        <w:rPr>
          <w:rFonts w:ascii="Times New Roman" w:hAnsi="Times New Roman"/>
          <w:sz w:val="24"/>
          <w:szCs w:val="24"/>
        </w:rPr>
        <w:t xml:space="preserve"> </w:t>
      </w:r>
      <w:r w:rsidRPr="006F6DCB">
        <w:rPr>
          <w:rFonts w:ascii="Times New Roman" w:hAnsi="Times New Roman"/>
          <w:sz w:val="24"/>
          <w:szCs w:val="24"/>
        </w:rPr>
        <w:t xml:space="preserve">Šali za </w:t>
      </w:r>
      <w:r w:rsidR="00F375BB">
        <w:rPr>
          <w:rFonts w:ascii="Times New Roman" w:hAnsi="Times New Roman"/>
          <w:sz w:val="24"/>
          <w:szCs w:val="24"/>
        </w:rPr>
        <w:br/>
      </w:r>
      <w:r w:rsidRPr="006F6DCB">
        <w:rPr>
          <w:rFonts w:ascii="Times New Roman" w:hAnsi="Times New Roman"/>
          <w:sz w:val="24"/>
          <w:szCs w:val="24"/>
        </w:rPr>
        <w:t xml:space="preserve">rok </w:t>
      </w:r>
      <w:r w:rsidR="00B647E2">
        <w:rPr>
          <w:rFonts w:ascii="Times New Roman" w:hAnsi="Times New Roman"/>
          <w:sz w:val="24"/>
          <w:szCs w:val="24"/>
        </w:rPr>
        <w:t>20</w:t>
      </w:r>
      <w:r w:rsidR="0075777A">
        <w:rPr>
          <w:rFonts w:ascii="Times New Roman" w:hAnsi="Times New Roman"/>
          <w:sz w:val="24"/>
          <w:szCs w:val="24"/>
        </w:rPr>
        <w:t>2</w:t>
      </w:r>
      <w:r w:rsidR="007661F3">
        <w:rPr>
          <w:rFonts w:ascii="Times New Roman" w:hAnsi="Times New Roman"/>
          <w:sz w:val="24"/>
          <w:szCs w:val="24"/>
        </w:rPr>
        <w:t>2</w:t>
      </w:r>
      <w:r w:rsidR="00F375BB">
        <w:rPr>
          <w:rFonts w:ascii="Times New Roman" w:hAnsi="Times New Roman"/>
          <w:sz w:val="24"/>
          <w:szCs w:val="24"/>
        </w:rPr>
        <w:t>.</w:t>
      </w:r>
      <w:r w:rsidR="00D47FB4">
        <w:rPr>
          <w:rFonts w:ascii="Times New Roman" w:hAnsi="Times New Roman"/>
          <w:sz w:val="24"/>
          <w:szCs w:val="24"/>
        </w:rPr>
        <w:t xml:space="preserve">    </w:t>
      </w:r>
    </w:p>
    <w:p w14:paraId="53E6A39E" w14:textId="77777777" w:rsidR="006F6DCB" w:rsidRPr="006F6DCB" w:rsidRDefault="00D47FB4" w:rsidP="006F6DCB">
      <w:pPr>
        <w:tabs>
          <w:tab w:val="left" w:pos="9072"/>
        </w:tabs>
        <w:spacing w:after="0" w:line="240" w:lineRule="auto"/>
        <w:ind w:righ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6F6DCB">
        <w:rPr>
          <w:rFonts w:ascii="Times New Roman" w:hAnsi="Times New Roman"/>
          <w:sz w:val="24"/>
          <w:szCs w:val="24"/>
        </w:rPr>
        <w:t xml:space="preserve">      </w:t>
      </w:r>
    </w:p>
    <w:p w14:paraId="521FCAAD" w14:textId="77777777" w:rsidR="00AA4DF2" w:rsidRDefault="00AA4DF2" w:rsidP="00AA4DF2">
      <w:pPr>
        <w:pStyle w:val="Odsekzoznamu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28AF265E" w14:textId="77777777" w:rsidR="00AA4DF2" w:rsidRPr="00311AB7" w:rsidRDefault="00AA4DF2" w:rsidP="00311A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5F9D9E" w14:textId="77777777" w:rsidR="00AA4DF2" w:rsidRDefault="00AA4DF2" w:rsidP="00AA4DF2">
      <w:pPr>
        <w:pStyle w:val="Odsekzoznamu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092E9C74" w14:textId="77777777" w:rsidR="00AA4DF2" w:rsidRDefault="00AA4DF2" w:rsidP="00AA4DF2">
      <w:pPr>
        <w:pStyle w:val="Odsekzoznamu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713941F2" w14:textId="65B545E6" w:rsidR="00AA4DF2" w:rsidRDefault="00AA4DF2" w:rsidP="00AA4DF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Spracoval</w:t>
      </w:r>
      <w:r w:rsidR="00F375BB"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Predkladá:</w:t>
      </w:r>
    </w:p>
    <w:p w14:paraId="3CA3C5D8" w14:textId="188CB0FE" w:rsidR="00AA4DF2" w:rsidRDefault="00AA4DF2" w:rsidP="00AA4DF2">
      <w:pPr>
        <w:pStyle w:val="Zkladntext"/>
        <w:rPr>
          <w:szCs w:val="24"/>
        </w:rPr>
      </w:pPr>
      <w:r>
        <w:rPr>
          <w:szCs w:val="24"/>
        </w:rPr>
        <w:t xml:space="preserve">Ing. </w:t>
      </w:r>
      <w:r w:rsidR="00D47FB4">
        <w:rPr>
          <w:szCs w:val="24"/>
        </w:rPr>
        <w:t xml:space="preserve">František Botka </w:t>
      </w:r>
      <w:r w:rsidR="00384717">
        <w:rPr>
          <w:szCs w:val="24"/>
        </w:rPr>
        <w:t>v. r.</w:t>
      </w:r>
      <w:r>
        <w:rPr>
          <w:szCs w:val="24"/>
        </w:rPr>
        <w:t xml:space="preserve">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Ing. </w:t>
      </w:r>
      <w:r w:rsidR="00D47FB4">
        <w:rPr>
          <w:szCs w:val="24"/>
        </w:rPr>
        <w:t>František Botka</w:t>
      </w:r>
      <w:r w:rsidR="00384717">
        <w:rPr>
          <w:szCs w:val="24"/>
        </w:rPr>
        <w:t xml:space="preserve"> v. r.</w:t>
      </w:r>
      <w:r w:rsidR="00D47FB4">
        <w:rPr>
          <w:szCs w:val="24"/>
        </w:rPr>
        <w:t xml:space="preserve"> </w:t>
      </w:r>
    </w:p>
    <w:p w14:paraId="71E9BCB8" w14:textId="77777777" w:rsidR="00AA4DF2" w:rsidRDefault="00D47FB4" w:rsidP="00AA4DF2">
      <w:pPr>
        <w:pStyle w:val="Zkladntext"/>
        <w:rPr>
          <w:szCs w:val="24"/>
        </w:rPr>
      </w:pPr>
      <w:r>
        <w:rPr>
          <w:szCs w:val="24"/>
        </w:rPr>
        <w:t xml:space="preserve">vedúci MsKS              </w:t>
      </w:r>
      <w:r w:rsidR="00AA4DF2">
        <w:rPr>
          <w:szCs w:val="24"/>
        </w:rPr>
        <w:tab/>
      </w:r>
      <w:r w:rsidR="00AA4DF2">
        <w:rPr>
          <w:szCs w:val="24"/>
        </w:rPr>
        <w:tab/>
      </w:r>
      <w:r w:rsidR="00AA4DF2">
        <w:rPr>
          <w:szCs w:val="24"/>
        </w:rPr>
        <w:tab/>
      </w:r>
      <w:r w:rsidR="00AA4DF2">
        <w:rPr>
          <w:szCs w:val="24"/>
        </w:rPr>
        <w:tab/>
      </w:r>
      <w:r w:rsidR="00AA4DF2">
        <w:rPr>
          <w:szCs w:val="24"/>
        </w:rPr>
        <w:tab/>
      </w:r>
      <w:r w:rsidR="00AA4DF2">
        <w:rPr>
          <w:szCs w:val="24"/>
        </w:rPr>
        <w:tab/>
      </w:r>
      <w:r>
        <w:rPr>
          <w:szCs w:val="24"/>
        </w:rPr>
        <w:t>vedúci MsKS</w:t>
      </w:r>
    </w:p>
    <w:p w14:paraId="2EF9C319" w14:textId="2798D3E9" w:rsidR="00AA4DF2" w:rsidRDefault="00D47FB4" w:rsidP="00AA4DF2">
      <w:pPr>
        <w:pStyle w:val="Zkladntext"/>
      </w:pPr>
      <w:r>
        <w:t xml:space="preserve">Mária </w:t>
      </w:r>
      <w:proofErr w:type="spellStart"/>
      <w:r>
        <w:t>Šeboková</w:t>
      </w:r>
      <w:proofErr w:type="spellEnd"/>
      <w:r>
        <w:t>, referent</w:t>
      </w:r>
      <w:r w:rsidR="00F375BB">
        <w:t>ka</w:t>
      </w:r>
      <w:r>
        <w:t xml:space="preserve"> MsKS</w:t>
      </w:r>
      <w:r w:rsidR="00384717">
        <w:t>, v. r.</w:t>
      </w:r>
    </w:p>
    <w:p w14:paraId="3EBE716C" w14:textId="5FBA4790" w:rsidR="00D47FB4" w:rsidRDefault="00D47FB4" w:rsidP="00AA4DF2">
      <w:pPr>
        <w:pStyle w:val="Zkladntext"/>
      </w:pPr>
      <w:r>
        <w:t>Katarína Gáborová, referent</w:t>
      </w:r>
      <w:r w:rsidR="00F375BB">
        <w:t>ka</w:t>
      </w:r>
      <w:r>
        <w:t xml:space="preserve"> MsKS</w:t>
      </w:r>
      <w:r w:rsidR="00384717">
        <w:t>, v. r.</w:t>
      </w:r>
    </w:p>
    <w:p w14:paraId="2B11FFD2" w14:textId="7D09D4FD" w:rsidR="00D47FB4" w:rsidRDefault="005745CD" w:rsidP="00AA4DF2">
      <w:pPr>
        <w:pStyle w:val="Zkladntext"/>
      </w:pPr>
      <w:r>
        <w:t>PhDr.</w:t>
      </w:r>
      <w:r w:rsidR="005A3284">
        <w:t xml:space="preserve"> </w:t>
      </w:r>
      <w:r>
        <w:t>Katarí</w:t>
      </w:r>
      <w:r w:rsidR="005A3284">
        <w:t xml:space="preserve">na </w:t>
      </w:r>
      <w:r>
        <w:t>Jamrichová</w:t>
      </w:r>
      <w:r w:rsidR="00502C4A">
        <w:t>, referent</w:t>
      </w:r>
      <w:r w:rsidR="00F375BB">
        <w:t>ka</w:t>
      </w:r>
      <w:r w:rsidR="00502C4A">
        <w:t xml:space="preserve"> MsKS</w:t>
      </w:r>
      <w:r w:rsidR="00384717">
        <w:t>, v. r.</w:t>
      </w:r>
    </w:p>
    <w:p w14:paraId="6C8FEEFB" w14:textId="5615862B" w:rsidR="00AA4DF2" w:rsidRDefault="0075777A" w:rsidP="00AA4DF2">
      <w:pPr>
        <w:pStyle w:val="Zkladntext"/>
      </w:pPr>
      <w:r>
        <w:t>Ing. Miroslava Bartovicová</w:t>
      </w:r>
      <w:r w:rsidR="005A3284">
        <w:t>, referent</w:t>
      </w:r>
      <w:r w:rsidR="00F375BB">
        <w:t>ka</w:t>
      </w:r>
      <w:r w:rsidR="005A3284">
        <w:t xml:space="preserve"> MsKS</w:t>
      </w:r>
      <w:r w:rsidR="00384717">
        <w:t>, v. r.</w:t>
      </w:r>
      <w:r w:rsidR="005A3284">
        <w:t xml:space="preserve"> </w:t>
      </w:r>
    </w:p>
    <w:p w14:paraId="68D00F43" w14:textId="789A5081" w:rsidR="00704CD2" w:rsidRDefault="00704CD2" w:rsidP="00AA4DF2">
      <w:pPr>
        <w:pStyle w:val="Zkladntext"/>
      </w:pPr>
      <w:r>
        <w:t>Mgr. Roman Hatala,</w:t>
      </w:r>
      <w:r w:rsidR="00186847">
        <w:t xml:space="preserve"> </w:t>
      </w:r>
      <w:r>
        <w:t>referent</w:t>
      </w:r>
      <w:r w:rsidR="00384717">
        <w:t>, v. r.</w:t>
      </w:r>
      <w:r>
        <w:t xml:space="preserve">  </w:t>
      </w:r>
    </w:p>
    <w:p w14:paraId="10E675C1" w14:textId="76FE21C5" w:rsidR="00311AB7" w:rsidRDefault="00311AB7" w:rsidP="00AA4DF2">
      <w:pPr>
        <w:pStyle w:val="Zkladntext"/>
      </w:pPr>
      <w:r>
        <w:t>Ing. Eliška Vargová</w:t>
      </w:r>
      <w:r w:rsidR="00384717">
        <w:t xml:space="preserve"> v. r.</w:t>
      </w:r>
    </w:p>
    <w:p w14:paraId="74401C9D" w14:textId="26FEE5D7" w:rsidR="00311AB7" w:rsidRDefault="00311AB7" w:rsidP="00AA4DF2">
      <w:pPr>
        <w:pStyle w:val="Zkladntext"/>
      </w:pPr>
      <w:r>
        <w:t>Ing. Martina Čižmáriková</w:t>
      </w:r>
      <w:r w:rsidR="00384717">
        <w:t xml:space="preserve"> v. r.</w:t>
      </w:r>
    </w:p>
    <w:p w14:paraId="5A96B961" w14:textId="7CB2C801" w:rsidR="00B22989" w:rsidRDefault="00B22989" w:rsidP="00AA4DF2">
      <w:pPr>
        <w:pStyle w:val="Zkladntext"/>
      </w:pPr>
      <w:r>
        <w:t>Ing. Jana Kováčiková</w:t>
      </w:r>
      <w:r w:rsidR="00384717">
        <w:t xml:space="preserve"> v. r.</w:t>
      </w:r>
    </w:p>
    <w:p w14:paraId="42743F6E" w14:textId="77777777" w:rsidR="00F375BB" w:rsidRDefault="00F375BB" w:rsidP="00AA4DF2">
      <w:pPr>
        <w:pStyle w:val="Zkladntext"/>
        <w:rPr>
          <w:szCs w:val="24"/>
        </w:rPr>
      </w:pPr>
    </w:p>
    <w:p w14:paraId="1D8D455B" w14:textId="77777777" w:rsidR="00F375BB" w:rsidRDefault="00F375BB" w:rsidP="00AA4DF2">
      <w:pPr>
        <w:pStyle w:val="Zkladntext"/>
        <w:rPr>
          <w:szCs w:val="24"/>
        </w:rPr>
      </w:pPr>
    </w:p>
    <w:p w14:paraId="6352B24D" w14:textId="0823EFDA" w:rsidR="00AA4DF2" w:rsidRDefault="00AA4DF2" w:rsidP="00AA4DF2">
      <w:pPr>
        <w:pStyle w:val="Zkladntext"/>
      </w:pPr>
      <w:r>
        <w:rPr>
          <w:szCs w:val="24"/>
        </w:rPr>
        <w:t xml:space="preserve">Predložené mestskému zastupiteľstvu </w:t>
      </w:r>
      <w:r w:rsidR="006C45E7">
        <w:rPr>
          <w:szCs w:val="24"/>
        </w:rPr>
        <w:t>29</w:t>
      </w:r>
      <w:r w:rsidR="005745CD">
        <w:rPr>
          <w:szCs w:val="24"/>
        </w:rPr>
        <w:t>.</w:t>
      </w:r>
      <w:r>
        <w:rPr>
          <w:szCs w:val="24"/>
        </w:rPr>
        <w:t xml:space="preserve"> </w:t>
      </w:r>
      <w:r w:rsidR="00F375BB">
        <w:rPr>
          <w:szCs w:val="24"/>
        </w:rPr>
        <w:t>júna</w:t>
      </w:r>
      <w:r>
        <w:rPr>
          <w:szCs w:val="24"/>
        </w:rPr>
        <w:t xml:space="preserve"> 20</w:t>
      </w:r>
      <w:r w:rsidR="009A09E5">
        <w:rPr>
          <w:szCs w:val="24"/>
        </w:rPr>
        <w:t>2</w:t>
      </w:r>
      <w:r w:rsidR="007661F3">
        <w:rPr>
          <w:szCs w:val="24"/>
        </w:rPr>
        <w:t>3</w:t>
      </w:r>
    </w:p>
    <w:p w14:paraId="768F1BAC" w14:textId="77777777" w:rsidR="00A22BD4" w:rsidRPr="00232782" w:rsidRDefault="00AA4DF2" w:rsidP="00AA4DF2">
      <w:pPr>
        <w:pStyle w:val="Default"/>
        <w:rPr>
          <w:b/>
        </w:rPr>
      </w:pPr>
      <w:r>
        <w:br w:type="page"/>
      </w:r>
      <w:r w:rsidR="00A22BD4" w:rsidRPr="00232782">
        <w:rPr>
          <w:b/>
        </w:rPr>
        <w:lastRenderedPageBreak/>
        <w:t>Dôvodová správa:</w:t>
      </w:r>
    </w:p>
    <w:p w14:paraId="6B257E4F" w14:textId="77777777" w:rsidR="00165F7D" w:rsidRPr="00232782" w:rsidRDefault="00165F7D" w:rsidP="00A22BD4">
      <w:pPr>
        <w:pStyle w:val="Default"/>
        <w:rPr>
          <w:b/>
        </w:rPr>
      </w:pPr>
    </w:p>
    <w:p w14:paraId="186B7B09" w14:textId="333594E9" w:rsidR="00A22BD4" w:rsidRDefault="00502C4A" w:rsidP="00232782">
      <w:pPr>
        <w:pStyle w:val="Default"/>
        <w:jc w:val="both"/>
      </w:pPr>
      <w:r>
        <w:t xml:space="preserve">Uvedený materiál bol vypracovaný na základe uznesenia </w:t>
      </w:r>
      <w:proofErr w:type="spellStart"/>
      <w:r>
        <w:t>MsZ</w:t>
      </w:r>
      <w:proofErr w:type="spellEnd"/>
      <w:r>
        <w:t xml:space="preserve"> č.</w:t>
      </w:r>
      <w:r w:rsidR="004100CA">
        <w:t xml:space="preserve"> </w:t>
      </w:r>
      <w:r>
        <w:t>2/2012</w:t>
      </w:r>
      <w:r w:rsidR="004100CA">
        <w:t xml:space="preserve"> – </w:t>
      </w:r>
      <w:r>
        <w:t xml:space="preserve">I. písmeno C.2, </w:t>
      </w:r>
      <w:r w:rsidR="004100CA">
        <w:br/>
      </w:r>
      <w:r>
        <w:t>zo dňa 19.</w:t>
      </w:r>
      <w:r w:rsidR="004100CA">
        <w:t xml:space="preserve"> </w:t>
      </w:r>
      <w:r>
        <w:t>apríla 2012.</w:t>
      </w:r>
    </w:p>
    <w:p w14:paraId="6E5BD61E" w14:textId="7CD55D2F" w:rsidR="00296727" w:rsidRDefault="00502C4A" w:rsidP="00232782">
      <w:pPr>
        <w:pStyle w:val="Default"/>
        <w:jc w:val="both"/>
        <w:rPr>
          <w:color w:val="auto"/>
        </w:rPr>
      </w:pPr>
      <w:r>
        <w:t>Správa obsahuje analýzu činnosti a</w:t>
      </w:r>
      <w:r w:rsidR="004100CA">
        <w:t xml:space="preserve"> </w:t>
      </w:r>
      <w:r>
        <w:t xml:space="preserve">rozbor hospodárenia </w:t>
      </w:r>
      <w:r w:rsidR="00C7251A">
        <w:t>MsKS za rok 20</w:t>
      </w:r>
      <w:r w:rsidR="0075777A">
        <w:t>2</w:t>
      </w:r>
      <w:r w:rsidR="003A2D04">
        <w:t>2</w:t>
      </w:r>
      <w:r w:rsidR="00C7251A">
        <w:t xml:space="preserve"> a</w:t>
      </w:r>
      <w:r w:rsidR="004100CA">
        <w:t xml:space="preserve"> </w:t>
      </w:r>
      <w:r w:rsidR="00C7251A">
        <w:t xml:space="preserve">zároveň aj stručnú </w:t>
      </w:r>
      <w:r>
        <w:t>informáci</w:t>
      </w:r>
      <w:r w:rsidR="00C7251A">
        <w:t>u o</w:t>
      </w:r>
      <w:r w:rsidR="004100CA">
        <w:t xml:space="preserve"> </w:t>
      </w:r>
      <w:r w:rsidR="00C7251A">
        <w:t>súčasnom stave.</w:t>
      </w:r>
      <w:r w:rsidR="00A22BD4" w:rsidRPr="00232782">
        <w:rPr>
          <w:color w:val="auto"/>
        </w:rPr>
        <w:t xml:space="preserve"> </w:t>
      </w:r>
      <w:r w:rsidR="00C7251A">
        <w:rPr>
          <w:color w:val="auto"/>
        </w:rPr>
        <w:t>Správa je členená na 1</w:t>
      </w:r>
      <w:r w:rsidR="00F743C2">
        <w:rPr>
          <w:color w:val="auto"/>
        </w:rPr>
        <w:t>1</w:t>
      </w:r>
      <w:r w:rsidR="00C7251A">
        <w:rPr>
          <w:color w:val="auto"/>
        </w:rPr>
        <w:t xml:space="preserve"> kapitol, v</w:t>
      </w:r>
      <w:r w:rsidR="00384717">
        <w:rPr>
          <w:color w:val="auto"/>
        </w:rPr>
        <w:t xml:space="preserve"> </w:t>
      </w:r>
      <w:r w:rsidR="00C7251A">
        <w:rPr>
          <w:color w:val="auto"/>
        </w:rPr>
        <w:t>prvých troch sú uvedené informácie o podujatiach zrealizovaných v roku 20</w:t>
      </w:r>
      <w:r w:rsidR="0075777A">
        <w:rPr>
          <w:color w:val="auto"/>
        </w:rPr>
        <w:t>2</w:t>
      </w:r>
      <w:r w:rsidR="007661F3">
        <w:rPr>
          <w:color w:val="auto"/>
        </w:rPr>
        <w:t>2</w:t>
      </w:r>
      <w:r w:rsidR="00C7251A">
        <w:rPr>
          <w:color w:val="auto"/>
        </w:rPr>
        <w:t xml:space="preserve"> a to </w:t>
      </w:r>
      <w:r w:rsidR="008706D5">
        <w:rPr>
          <w:color w:val="auto"/>
        </w:rPr>
        <w:t>v členení podľa realizácie v jednotlivých strediskách. V</w:t>
      </w:r>
      <w:r w:rsidR="004100CA">
        <w:rPr>
          <w:color w:val="auto"/>
        </w:rPr>
        <w:t xml:space="preserve"> </w:t>
      </w:r>
      <w:r w:rsidR="008706D5">
        <w:rPr>
          <w:color w:val="auto"/>
        </w:rPr>
        <w:t>ďalších kapitolách je uvedená správa o</w:t>
      </w:r>
      <w:r w:rsidR="004100CA">
        <w:rPr>
          <w:color w:val="auto"/>
        </w:rPr>
        <w:t xml:space="preserve"> </w:t>
      </w:r>
      <w:r w:rsidR="008706D5">
        <w:rPr>
          <w:color w:val="auto"/>
        </w:rPr>
        <w:t>kine, družobných vzťahoch a</w:t>
      </w:r>
      <w:r w:rsidR="004100CA">
        <w:rPr>
          <w:color w:val="auto"/>
        </w:rPr>
        <w:t xml:space="preserve"> </w:t>
      </w:r>
      <w:r w:rsidR="008706D5">
        <w:rPr>
          <w:color w:val="auto"/>
        </w:rPr>
        <w:t>Zbore pre občianske zál</w:t>
      </w:r>
      <w:r w:rsidR="00823E4C">
        <w:rPr>
          <w:color w:val="auto"/>
        </w:rPr>
        <w:t xml:space="preserve">ežitosti. Správa obsahuje aj ekonomickú klasifikáciu </w:t>
      </w:r>
      <w:r w:rsidR="004100CA">
        <w:rPr>
          <w:color w:val="auto"/>
        </w:rPr>
        <w:br/>
      </w:r>
      <w:r w:rsidR="00823E4C">
        <w:rPr>
          <w:color w:val="auto"/>
        </w:rPr>
        <w:t>a finančné zabezpečenie činnosti MsKS</w:t>
      </w:r>
      <w:r w:rsidR="00296727">
        <w:rPr>
          <w:color w:val="auto"/>
        </w:rPr>
        <w:t>, organizačnú štruktúru a</w:t>
      </w:r>
      <w:r w:rsidR="004100CA">
        <w:rPr>
          <w:color w:val="auto"/>
        </w:rPr>
        <w:t xml:space="preserve"> </w:t>
      </w:r>
      <w:r w:rsidR="00296727">
        <w:rPr>
          <w:color w:val="auto"/>
        </w:rPr>
        <w:t>personálne zabezpečenie, marketing a propagáciu podujatí, kultúrnu infraštruktúru – budovy a priestorové kapacity.</w:t>
      </w:r>
    </w:p>
    <w:p w14:paraId="6C854405" w14:textId="77777777" w:rsidR="00384717" w:rsidRDefault="00BB7895" w:rsidP="00BB7895">
      <w:pPr>
        <w:pStyle w:val="Default"/>
        <w:jc w:val="both"/>
        <w:rPr>
          <w:color w:val="auto"/>
        </w:rPr>
      </w:pPr>
      <w:r>
        <w:rPr>
          <w:color w:val="auto"/>
        </w:rPr>
        <w:t>Súčasťou záveru správy je aj informácia o plnení Koncepcie rozvoja kultúry mesta Šaľa, jej operačného plánu na rok 2022</w:t>
      </w:r>
      <w:r w:rsidR="00384717">
        <w:rPr>
          <w:color w:val="auto"/>
        </w:rPr>
        <w:t>.</w:t>
      </w:r>
    </w:p>
    <w:p w14:paraId="5AD7644C" w14:textId="77777777" w:rsidR="008706D5" w:rsidRPr="00232782" w:rsidRDefault="008706D5" w:rsidP="00232782">
      <w:pPr>
        <w:pStyle w:val="Default"/>
        <w:jc w:val="both"/>
        <w:rPr>
          <w:color w:val="auto"/>
        </w:rPr>
      </w:pPr>
    </w:p>
    <w:sectPr w:rsidR="008706D5" w:rsidRPr="00232782" w:rsidSect="00F375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10975" w14:textId="77777777" w:rsidR="00016DC7" w:rsidRDefault="00016DC7" w:rsidP="00F375BB">
      <w:pPr>
        <w:spacing w:after="0" w:line="240" w:lineRule="auto"/>
      </w:pPr>
      <w:r>
        <w:separator/>
      </w:r>
    </w:p>
  </w:endnote>
  <w:endnote w:type="continuationSeparator" w:id="0">
    <w:p w14:paraId="5C31F407" w14:textId="77777777" w:rsidR="00016DC7" w:rsidRDefault="00016DC7" w:rsidP="00F37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8C203" w14:textId="77777777" w:rsidR="00F375BB" w:rsidRDefault="00F375B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7874A" w14:textId="77777777" w:rsidR="00F375BB" w:rsidRDefault="00F375B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DB4A2" w14:textId="77777777" w:rsidR="00F375BB" w:rsidRDefault="00F375B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34070" w14:textId="77777777" w:rsidR="00016DC7" w:rsidRDefault="00016DC7" w:rsidP="00F375BB">
      <w:pPr>
        <w:spacing w:after="0" w:line="240" w:lineRule="auto"/>
      </w:pPr>
      <w:r>
        <w:separator/>
      </w:r>
    </w:p>
  </w:footnote>
  <w:footnote w:type="continuationSeparator" w:id="0">
    <w:p w14:paraId="24DFDE11" w14:textId="77777777" w:rsidR="00016DC7" w:rsidRDefault="00016DC7" w:rsidP="00F375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604E2" w14:textId="77777777" w:rsidR="00F375BB" w:rsidRDefault="00F375B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73431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09EBE12" w14:textId="76652FB0" w:rsidR="00F375BB" w:rsidRPr="00F375BB" w:rsidRDefault="00F375BB">
        <w:pPr>
          <w:pStyle w:val="Hlavika"/>
          <w:jc w:val="center"/>
          <w:rPr>
            <w:rFonts w:ascii="Times New Roman" w:hAnsi="Times New Roman" w:cs="Times New Roman"/>
          </w:rPr>
        </w:pPr>
        <w:r w:rsidRPr="00F375BB">
          <w:rPr>
            <w:rFonts w:ascii="Times New Roman" w:hAnsi="Times New Roman" w:cs="Times New Roman"/>
          </w:rPr>
          <w:fldChar w:fldCharType="begin"/>
        </w:r>
        <w:r w:rsidRPr="00F375BB">
          <w:rPr>
            <w:rFonts w:ascii="Times New Roman" w:hAnsi="Times New Roman" w:cs="Times New Roman"/>
          </w:rPr>
          <w:instrText>PAGE   \* MERGEFORMAT</w:instrText>
        </w:r>
        <w:r w:rsidRPr="00F375BB">
          <w:rPr>
            <w:rFonts w:ascii="Times New Roman" w:hAnsi="Times New Roman" w:cs="Times New Roman"/>
          </w:rPr>
          <w:fldChar w:fldCharType="separate"/>
        </w:r>
        <w:r w:rsidRPr="00F375BB">
          <w:rPr>
            <w:rFonts w:ascii="Times New Roman" w:hAnsi="Times New Roman" w:cs="Times New Roman"/>
          </w:rPr>
          <w:t>2</w:t>
        </w:r>
        <w:r w:rsidRPr="00F375BB">
          <w:rPr>
            <w:rFonts w:ascii="Times New Roman" w:hAnsi="Times New Roman" w:cs="Times New Roman"/>
          </w:rPr>
          <w:fldChar w:fldCharType="end"/>
        </w:r>
      </w:p>
    </w:sdtContent>
  </w:sdt>
  <w:p w14:paraId="4A447689" w14:textId="77777777" w:rsidR="00F375BB" w:rsidRDefault="00F375B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E5E9C" w14:textId="77777777" w:rsidR="00F375BB" w:rsidRDefault="00F375B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E2B38"/>
    <w:multiLevelType w:val="hybridMultilevel"/>
    <w:tmpl w:val="59081EA6"/>
    <w:lvl w:ilvl="0" w:tplc="041B0015">
      <w:start w:val="1"/>
      <w:numFmt w:val="upperLetter"/>
      <w:lvlText w:val="%1."/>
      <w:lvlJc w:val="left"/>
      <w:pPr>
        <w:ind w:left="36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BF62CE7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 w16cid:durableId="998197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796376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2BD4"/>
    <w:rsid w:val="00016DC7"/>
    <w:rsid w:val="000512E6"/>
    <w:rsid w:val="00122033"/>
    <w:rsid w:val="00165F7D"/>
    <w:rsid w:val="0017729B"/>
    <w:rsid w:val="00186847"/>
    <w:rsid w:val="001C7515"/>
    <w:rsid w:val="001E64AB"/>
    <w:rsid w:val="00232782"/>
    <w:rsid w:val="0029218B"/>
    <w:rsid w:val="00296727"/>
    <w:rsid w:val="002A56AC"/>
    <w:rsid w:val="002A7768"/>
    <w:rsid w:val="002E17B9"/>
    <w:rsid w:val="00311AB7"/>
    <w:rsid w:val="00384717"/>
    <w:rsid w:val="003A2D04"/>
    <w:rsid w:val="004100CA"/>
    <w:rsid w:val="00423858"/>
    <w:rsid w:val="004536BB"/>
    <w:rsid w:val="004F28A5"/>
    <w:rsid w:val="00502C4A"/>
    <w:rsid w:val="005033AC"/>
    <w:rsid w:val="005524FA"/>
    <w:rsid w:val="005745CD"/>
    <w:rsid w:val="005A3284"/>
    <w:rsid w:val="005C5CAA"/>
    <w:rsid w:val="006068FC"/>
    <w:rsid w:val="00630D7A"/>
    <w:rsid w:val="006C45E7"/>
    <w:rsid w:val="006F6DCB"/>
    <w:rsid w:val="00704CD2"/>
    <w:rsid w:val="0075777A"/>
    <w:rsid w:val="007661F3"/>
    <w:rsid w:val="00804D17"/>
    <w:rsid w:val="00823E4C"/>
    <w:rsid w:val="008327B6"/>
    <w:rsid w:val="00844DE0"/>
    <w:rsid w:val="008706D5"/>
    <w:rsid w:val="008E4DEB"/>
    <w:rsid w:val="00901249"/>
    <w:rsid w:val="0099745C"/>
    <w:rsid w:val="009A09E5"/>
    <w:rsid w:val="009E3317"/>
    <w:rsid w:val="00A22BD4"/>
    <w:rsid w:val="00AA4DF2"/>
    <w:rsid w:val="00B22989"/>
    <w:rsid w:val="00B647E2"/>
    <w:rsid w:val="00BB7895"/>
    <w:rsid w:val="00C7251A"/>
    <w:rsid w:val="00C82A65"/>
    <w:rsid w:val="00D35CD3"/>
    <w:rsid w:val="00D47FB4"/>
    <w:rsid w:val="00DD466D"/>
    <w:rsid w:val="00E8117B"/>
    <w:rsid w:val="00F357DF"/>
    <w:rsid w:val="00F35BDA"/>
    <w:rsid w:val="00F375BB"/>
    <w:rsid w:val="00F743C2"/>
    <w:rsid w:val="00FE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87302"/>
  <w15:docId w15:val="{E85C9245-A63C-45DF-88C1-0726902A2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9218B"/>
  </w:style>
  <w:style w:type="paragraph" w:styleId="Nadpis1">
    <w:name w:val="heading 1"/>
    <w:basedOn w:val="Normlny"/>
    <w:next w:val="Normlny"/>
    <w:link w:val="Nadpis1Char"/>
    <w:qFormat/>
    <w:rsid w:val="00AA4DF2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AA4DF2"/>
    <w:pPr>
      <w:keepNext/>
      <w:numPr>
        <w:ilvl w:val="1"/>
        <w:numId w:val="1"/>
      </w:numPr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AA4DF2"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AA4DF2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AA4DF2"/>
    <w:pPr>
      <w:keepNext/>
      <w:numPr>
        <w:ilvl w:val="4"/>
        <w:numId w:val="1"/>
      </w:numPr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AA4DF2"/>
    <w:pPr>
      <w:keepNext/>
      <w:numPr>
        <w:ilvl w:val="5"/>
        <w:numId w:val="1"/>
      </w:numPr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Nadpis7">
    <w:name w:val="heading 7"/>
    <w:basedOn w:val="Normlny"/>
    <w:next w:val="Normlny"/>
    <w:link w:val="Nadpis7Char"/>
    <w:semiHidden/>
    <w:unhideWhenUsed/>
    <w:qFormat/>
    <w:rsid w:val="00AA4DF2"/>
    <w:pPr>
      <w:keepNext/>
      <w:numPr>
        <w:ilvl w:val="6"/>
        <w:numId w:val="1"/>
      </w:numPr>
      <w:spacing w:after="0" w:line="240" w:lineRule="auto"/>
      <w:jc w:val="center"/>
      <w:outlineLvl w:val="6"/>
    </w:pPr>
    <w:rPr>
      <w:rFonts w:ascii="Times New Roman" w:eastAsia="Calibri" w:hAnsi="Times New Roman" w:cs="Times New Roman"/>
      <w:b/>
      <w:sz w:val="24"/>
      <w:szCs w:val="20"/>
      <w:lang w:eastAsia="cs-CZ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AA4DF2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Calibri" w:hAnsi="Times New Roman" w:cs="Times New Roman"/>
      <w:b/>
      <w:sz w:val="24"/>
      <w:szCs w:val="20"/>
      <w:lang w:eastAsia="cs-CZ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AA4DF2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Calibri" w:hAnsi="Arial" w:cs="Times New Roman"/>
      <w:b/>
      <w:i/>
      <w:sz w:val="18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A22B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dpis1Char">
    <w:name w:val="Nadpis 1 Char"/>
    <w:basedOn w:val="Predvolenpsmoodseku"/>
    <w:link w:val="Nadpis1"/>
    <w:rsid w:val="00AA4DF2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semiHidden/>
    <w:rsid w:val="00AA4DF2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Nadpis3Char">
    <w:name w:val="Nadpis 3 Char"/>
    <w:basedOn w:val="Predvolenpsmoodseku"/>
    <w:link w:val="Nadpis3"/>
    <w:semiHidden/>
    <w:rsid w:val="00AA4DF2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customStyle="1" w:styleId="Nadpis4Char">
    <w:name w:val="Nadpis 4 Char"/>
    <w:basedOn w:val="Predvolenpsmoodseku"/>
    <w:link w:val="Nadpis4"/>
    <w:semiHidden/>
    <w:rsid w:val="00AA4DF2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semiHidden/>
    <w:rsid w:val="00AA4DF2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Nadpis6Char">
    <w:name w:val="Nadpis 6 Char"/>
    <w:basedOn w:val="Predvolenpsmoodseku"/>
    <w:link w:val="Nadpis6"/>
    <w:semiHidden/>
    <w:rsid w:val="00AA4DF2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customStyle="1" w:styleId="Nadpis7Char">
    <w:name w:val="Nadpis 7 Char"/>
    <w:basedOn w:val="Predvolenpsmoodseku"/>
    <w:link w:val="Nadpis7"/>
    <w:semiHidden/>
    <w:rsid w:val="00AA4DF2"/>
    <w:rPr>
      <w:rFonts w:ascii="Times New Roman" w:eastAsia="Calibri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Predvolenpsmoodseku"/>
    <w:link w:val="Nadpis8"/>
    <w:semiHidden/>
    <w:rsid w:val="00AA4DF2"/>
    <w:rPr>
      <w:rFonts w:ascii="Times New Roman" w:eastAsia="Calibri" w:hAnsi="Times New Roman" w:cs="Times New Roman"/>
      <w:b/>
      <w:sz w:val="24"/>
      <w:szCs w:val="20"/>
      <w:lang w:eastAsia="cs-CZ"/>
    </w:rPr>
  </w:style>
  <w:style w:type="character" w:customStyle="1" w:styleId="Nadpis9Char">
    <w:name w:val="Nadpis 9 Char"/>
    <w:basedOn w:val="Predvolenpsmoodseku"/>
    <w:link w:val="Nadpis9"/>
    <w:semiHidden/>
    <w:rsid w:val="00AA4DF2"/>
    <w:rPr>
      <w:rFonts w:ascii="Arial" w:eastAsia="Calibri" w:hAnsi="Arial" w:cs="Times New Roman"/>
      <w:b/>
      <w:i/>
      <w:sz w:val="18"/>
      <w:szCs w:val="20"/>
      <w:lang w:eastAsia="cs-CZ"/>
    </w:rPr>
  </w:style>
  <w:style w:type="paragraph" w:styleId="Nzov">
    <w:name w:val="Title"/>
    <w:basedOn w:val="Normlny"/>
    <w:link w:val="NzovChar"/>
    <w:qFormat/>
    <w:rsid w:val="00AA4D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AA4DF2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">
    <w:name w:val="Body Text"/>
    <w:basedOn w:val="Normlny"/>
    <w:link w:val="ZkladntextChar"/>
    <w:semiHidden/>
    <w:unhideWhenUsed/>
    <w:rsid w:val="00AA4DF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semiHidden/>
    <w:rsid w:val="00AA4DF2"/>
    <w:rPr>
      <w:rFonts w:ascii="Times New Roman" w:eastAsia="Calibri" w:hAnsi="Times New Roman" w:cs="Times New Roman"/>
      <w:sz w:val="24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AA4DF2"/>
    <w:pPr>
      <w:ind w:left="720"/>
    </w:pPr>
    <w:rPr>
      <w:rFonts w:ascii="Calibri" w:eastAsia="Calibri" w:hAnsi="Calibri" w:cs="Times New Roman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F375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375BB"/>
  </w:style>
  <w:style w:type="paragraph" w:styleId="Pta">
    <w:name w:val="footer"/>
    <w:basedOn w:val="Normlny"/>
    <w:link w:val="PtaChar"/>
    <w:uiPriority w:val="99"/>
    <w:unhideWhenUsed/>
    <w:rsid w:val="00F375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375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7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velazquezova</dc:creator>
  <cp:lastModifiedBy>bohacova</cp:lastModifiedBy>
  <cp:revision>54</cp:revision>
  <dcterms:created xsi:type="dcterms:W3CDTF">2015-06-05T11:38:00Z</dcterms:created>
  <dcterms:modified xsi:type="dcterms:W3CDTF">2023-06-16T12:06:00Z</dcterms:modified>
</cp:coreProperties>
</file>